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8296D" w14:textId="62F86B87" w:rsidR="00A1361D" w:rsidRPr="008C0C3D" w:rsidRDefault="00D5710D" w:rsidP="00383009">
      <w:pPr>
        <w:rPr>
          <w:rFonts w:ascii="Times New Roman" w:hAnsi="Times New Roman"/>
          <w:color w:val="000000" w:themeColor="text1"/>
        </w:rPr>
        <w:sectPr w:rsidR="00A1361D" w:rsidRPr="008C0C3D" w:rsidSect="00CF05A8">
          <w:footerReference w:type="first" r:id="rId11"/>
          <w:pgSz w:w="12250" w:h="15850"/>
          <w:pgMar w:top="0" w:right="500" w:bottom="275" w:left="0" w:header="708" w:footer="708" w:gutter="0"/>
          <w:cols w:space="720"/>
          <w:docGrid w:linePitch="360"/>
        </w:sectPr>
      </w:pPr>
      <w:r>
        <w:rPr>
          <w:rFonts w:ascii="Times New Roman" w:hAnsi="Times New Roman"/>
          <w:noProof/>
          <w:color w:val="000000" w:themeColor="text1"/>
        </w:rPr>
        <w:drawing>
          <wp:inline distT="0" distB="0" distL="0" distR="0" wp14:anchorId="6F420AF5" wp14:editId="6E098CA5">
            <wp:extent cx="7461250" cy="9143365"/>
            <wp:effectExtent l="0" t="0" r="6350" b="635"/>
            <wp:docPr id="1753962421" name="Picture 1" descr="Deux photos de bâtiments avec de l'herbe devant chacun. Un bâtiment avec un toit arrondi et une façade vitrée. L'autre bâtiment a un toit et des murs inclin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62421" name="Picture 1" descr="Deux photos de bâtiments avec de l'herbe devant chacun. Un bâtiment avec un toit arrondi et une façade vitrée. L'autre bâtiment a un toit et des murs inclinés."/>
                    <pic:cNvPicPr/>
                  </pic:nvPicPr>
                  <pic:blipFill>
                    <a:blip r:embed="rId12">
                      <a:extLst>
                        <a:ext uri="{28A0092B-C50C-407E-A947-70E740481C1C}">
                          <a14:useLocalDpi xmlns:a14="http://schemas.microsoft.com/office/drawing/2010/main" val="0"/>
                        </a:ext>
                      </a:extLst>
                    </a:blip>
                    <a:stretch>
                      <a:fillRect/>
                    </a:stretch>
                  </pic:blipFill>
                  <pic:spPr>
                    <a:xfrm>
                      <a:off x="0" y="0"/>
                      <a:ext cx="7461250" cy="9143365"/>
                    </a:xfrm>
                    <a:prstGeom prst="rect">
                      <a:avLst/>
                    </a:prstGeom>
                  </pic:spPr>
                </pic:pic>
              </a:graphicData>
            </a:graphic>
          </wp:inline>
        </w:drawing>
      </w:r>
    </w:p>
    <w:p w14:paraId="6678296E" w14:textId="77777777" w:rsidR="00D33BDC" w:rsidRPr="008C0C3D" w:rsidRDefault="006C5AE4" w:rsidP="00F222A2">
      <w:pPr>
        <w:pStyle w:val="Heading1"/>
        <w:spacing w:after="120"/>
        <w:rPr>
          <w:rFonts w:ascii="Arial Nova" w:hAnsi="Arial Nova"/>
          <w:color w:val="auto"/>
          <w:sz w:val="44"/>
          <w:szCs w:val="44"/>
        </w:rPr>
      </w:pPr>
      <w:bookmarkStart w:id="0" w:name="_Toc216108994"/>
      <w:r>
        <w:rPr>
          <w:rFonts w:ascii="Arial Nova" w:hAnsi="Arial Nova"/>
          <w:color w:val="auto"/>
          <w:sz w:val="44"/>
          <w:szCs w:val="44"/>
        </w:rPr>
        <w:lastRenderedPageBreak/>
        <w:t>Résumé facile à lire</w:t>
      </w:r>
      <w:bookmarkEnd w:id="0"/>
    </w:p>
    <w:p w14:paraId="6678296F" w14:textId="17D41792" w:rsidR="006C5AE4" w:rsidRPr="008C0C3D" w:rsidRDefault="00CF1746" w:rsidP="00BC3EF3">
      <w:pPr>
        <w:spacing w:after="120" w:line="360" w:lineRule="auto"/>
        <w:rPr>
          <w:rFonts w:ascii="Arial Nova" w:hAnsi="Arial Nova"/>
        </w:rPr>
      </w:pPr>
      <w:r>
        <w:rPr>
          <w:rFonts w:ascii="Arial Nova" w:hAnsi="Arial Nova"/>
        </w:rPr>
        <w:t>Un résumé facile à lire est une version plus simple et plus courte de notre plan d</w:t>
      </w:r>
      <w:r w:rsidR="003C049B">
        <w:rPr>
          <w:rFonts w:ascii="Arial Nova" w:hAnsi="Arial Nova"/>
        </w:rPr>
        <w:t>’</w:t>
      </w:r>
      <w:r>
        <w:rPr>
          <w:rFonts w:ascii="Arial Nova" w:hAnsi="Arial Nova"/>
        </w:rPr>
        <w:t>accessibilité. Il n</w:t>
      </w:r>
      <w:r w:rsidR="003C049B">
        <w:rPr>
          <w:rFonts w:ascii="Arial Nova" w:hAnsi="Arial Nova"/>
        </w:rPr>
        <w:t>’</w:t>
      </w:r>
      <w:r>
        <w:rPr>
          <w:rFonts w:ascii="Arial Nova" w:hAnsi="Arial Nova"/>
        </w:rPr>
        <w:t xml:space="preserve">inclut pas tous les détails du plan complet. Pour le plan complet, </w:t>
      </w:r>
      <w:r w:rsidR="00F94AC7">
        <w:rPr>
          <w:rFonts w:ascii="Arial Nova" w:hAnsi="Arial Nova"/>
        </w:rPr>
        <w:t xml:space="preserve">voir </w:t>
      </w:r>
      <w:r>
        <w:rPr>
          <w:rFonts w:ascii="Arial Nova" w:hAnsi="Arial Nova"/>
        </w:rPr>
        <w:t xml:space="preserve">la section intitulée </w:t>
      </w:r>
      <w:hyperlink w:anchor="_Plan_d’accessibilité_2026-2028" w:history="1">
        <w:r w:rsidRPr="00602382">
          <w:rPr>
            <w:rStyle w:val="Hyperlink"/>
            <w:rFonts w:ascii="Arial Nova" w:hAnsi="Arial Nova"/>
          </w:rPr>
          <w:t>Plan d</w:t>
        </w:r>
        <w:r w:rsidR="003C049B" w:rsidRPr="00602382">
          <w:rPr>
            <w:rStyle w:val="Hyperlink"/>
            <w:rFonts w:ascii="Arial Nova" w:hAnsi="Arial Nova"/>
          </w:rPr>
          <w:t>’</w:t>
        </w:r>
        <w:r w:rsidRPr="00602382">
          <w:rPr>
            <w:rStyle w:val="Hyperlink"/>
            <w:rFonts w:ascii="Arial Nova" w:hAnsi="Arial Nova"/>
          </w:rPr>
          <w:t>accessibilité 2026-2028</w:t>
        </w:r>
      </w:hyperlink>
      <w:r>
        <w:rPr>
          <w:rFonts w:ascii="Arial Nova" w:hAnsi="Arial Nova"/>
        </w:rPr>
        <w:t>.</w:t>
      </w:r>
    </w:p>
    <w:p w14:paraId="66782970" w14:textId="5227B270" w:rsidR="005F153F" w:rsidRPr="008C0C3D" w:rsidRDefault="005F153F" w:rsidP="00CF1746">
      <w:pPr>
        <w:spacing w:line="360" w:lineRule="auto"/>
        <w:rPr>
          <w:rFonts w:ascii="Arial Nova" w:hAnsi="Arial Nova"/>
        </w:rPr>
      </w:pPr>
      <w:r>
        <w:rPr>
          <w:rFonts w:ascii="Arial Nova" w:hAnsi="Arial Nova"/>
        </w:rPr>
        <w:t>Le présent plan concerne l</w:t>
      </w:r>
      <w:r w:rsidR="003C049B">
        <w:rPr>
          <w:rFonts w:ascii="Arial Nova" w:hAnsi="Arial Nova"/>
        </w:rPr>
        <w:t>’</w:t>
      </w:r>
      <w:r>
        <w:rPr>
          <w:rFonts w:ascii="Arial Nova" w:hAnsi="Arial Nova"/>
        </w:rPr>
        <w:t>accessibilité au Musée canadien de l</w:t>
      </w:r>
      <w:r w:rsidR="003C049B">
        <w:rPr>
          <w:rFonts w:ascii="Arial Nova" w:hAnsi="Arial Nova"/>
        </w:rPr>
        <w:t>’</w:t>
      </w:r>
      <w:r>
        <w:rPr>
          <w:rFonts w:ascii="Arial Nova" w:hAnsi="Arial Nova"/>
        </w:rPr>
        <w:t xml:space="preserve">histoire, au Musée canadien de la guerre, au Musée canadien des enfants et </w:t>
      </w:r>
      <w:r w:rsidR="00152662">
        <w:rPr>
          <w:rFonts w:ascii="Arial Nova" w:hAnsi="Arial Nova"/>
        </w:rPr>
        <w:t xml:space="preserve">sur </w:t>
      </w:r>
      <w:r>
        <w:rPr>
          <w:rFonts w:ascii="Arial Nova" w:hAnsi="Arial Nova"/>
        </w:rPr>
        <w:t xml:space="preserve">Musées numériques Canada (les Musées). Nous </w:t>
      </w:r>
      <w:r w:rsidR="00BD6FF4">
        <w:rPr>
          <w:rFonts w:ascii="Arial Nova" w:hAnsi="Arial Nova"/>
        </w:rPr>
        <w:t xml:space="preserve">souhaitons </w:t>
      </w:r>
      <w:r>
        <w:rPr>
          <w:rFonts w:ascii="Arial Nova" w:hAnsi="Arial Nova"/>
        </w:rPr>
        <w:t xml:space="preserve">être plus accessibles aux personnes en situation de handicap, y compris à </w:t>
      </w:r>
      <w:r w:rsidR="00BF5761">
        <w:rPr>
          <w:rFonts w:ascii="Arial Nova" w:hAnsi="Arial Nova"/>
        </w:rPr>
        <w:t>notre personnel</w:t>
      </w:r>
      <w:r>
        <w:rPr>
          <w:rFonts w:ascii="Arial Nova" w:hAnsi="Arial Nova"/>
        </w:rPr>
        <w:t>. Cela est important parce que les Musées sont pour tout le monde. Par « accessible », nous entendons « sans obstacle</w:t>
      </w:r>
      <w:r w:rsidR="00BF5761">
        <w:rPr>
          <w:rFonts w:ascii="Arial Nova" w:hAnsi="Arial Nova"/>
        </w:rPr>
        <w:t>s</w:t>
      </w:r>
      <w:r>
        <w:rPr>
          <w:rFonts w:ascii="Arial Nova" w:hAnsi="Arial Nova"/>
        </w:rPr>
        <w:t xml:space="preserve"> ». Cela garantit que le plus grand nombre possible de personnes </w:t>
      </w:r>
      <w:r w:rsidR="00BF5761">
        <w:rPr>
          <w:rFonts w:ascii="Arial Nova" w:hAnsi="Arial Nova"/>
        </w:rPr>
        <w:t>pourront</w:t>
      </w:r>
      <w:r>
        <w:rPr>
          <w:rFonts w:ascii="Arial Nova" w:hAnsi="Arial Nova"/>
        </w:rPr>
        <w:t xml:space="preserve"> profiter des Musées </w:t>
      </w:r>
      <w:r w:rsidR="00BF5761">
        <w:rPr>
          <w:rFonts w:ascii="Arial Nova" w:hAnsi="Arial Nova"/>
        </w:rPr>
        <w:t xml:space="preserve">quand elles les visitent </w:t>
      </w:r>
      <w:proofErr w:type="gramStart"/>
      <w:r w:rsidR="00BF5761">
        <w:rPr>
          <w:rFonts w:ascii="Arial Nova" w:hAnsi="Arial Nova"/>
        </w:rPr>
        <w:t>ou</w:t>
      </w:r>
      <w:proofErr w:type="gramEnd"/>
      <w:r w:rsidR="00BF5761">
        <w:rPr>
          <w:rFonts w:ascii="Arial Nova" w:hAnsi="Arial Nova"/>
        </w:rPr>
        <w:t xml:space="preserve"> y travaillent</w:t>
      </w:r>
      <w:r>
        <w:rPr>
          <w:rFonts w:ascii="Arial Nova" w:hAnsi="Arial Nova"/>
        </w:rPr>
        <w:t>.</w:t>
      </w:r>
    </w:p>
    <w:p w14:paraId="66782971" w14:textId="6AB241AD" w:rsidR="00D90497" w:rsidRPr="008C0C3D" w:rsidRDefault="005F153F" w:rsidP="63353216">
      <w:pPr>
        <w:spacing w:line="360" w:lineRule="auto"/>
        <w:rPr>
          <w:rFonts w:ascii="Arial Nova" w:hAnsi="Arial Nova"/>
        </w:rPr>
      </w:pPr>
      <w:r>
        <w:rPr>
          <w:rFonts w:ascii="Arial Nova" w:hAnsi="Arial Nova"/>
        </w:rPr>
        <w:t>Nous avons hâte d</w:t>
      </w:r>
      <w:r w:rsidR="003C049B">
        <w:rPr>
          <w:rFonts w:ascii="Arial Nova" w:hAnsi="Arial Nova"/>
        </w:rPr>
        <w:t>’</w:t>
      </w:r>
      <w:r>
        <w:rPr>
          <w:rFonts w:ascii="Arial Nova" w:hAnsi="Arial Nova"/>
        </w:rPr>
        <w:t xml:space="preserve">apporter davantage de changements pour être plus accessibles. </w:t>
      </w:r>
      <w:r w:rsidR="00EE4932">
        <w:rPr>
          <w:rFonts w:ascii="Arial Nova" w:hAnsi="Arial Nova"/>
        </w:rPr>
        <w:t>Ce</w:t>
      </w:r>
      <w:r>
        <w:rPr>
          <w:rFonts w:ascii="Arial Nova" w:hAnsi="Arial Nova"/>
        </w:rPr>
        <w:t xml:space="preserve"> document montre ce que nous ferons pour y parvenir au cours des trois prochaines années. Pour nous aider à élaborer ce plan, nous avons </w:t>
      </w:r>
      <w:r w:rsidR="00EE4932">
        <w:rPr>
          <w:rFonts w:ascii="Arial Nova" w:hAnsi="Arial Nova"/>
        </w:rPr>
        <w:t xml:space="preserve">parlé à </w:t>
      </w:r>
      <w:r>
        <w:rPr>
          <w:rFonts w:ascii="Arial Nova" w:hAnsi="Arial Nova"/>
        </w:rPr>
        <w:t xml:space="preserve">des </w:t>
      </w:r>
      <w:r w:rsidR="00EE4932">
        <w:rPr>
          <w:rFonts w:ascii="Arial Nova" w:hAnsi="Arial Nova"/>
        </w:rPr>
        <w:t xml:space="preserve">personnes qui visitent les Musées et à des membres du personnel </w:t>
      </w:r>
      <w:r>
        <w:rPr>
          <w:rFonts w:ascii="Arial Nova" w:hAnsi="Arial Nova"/>
        </w:rPr>
        <w:t xml:space="preserve">en situation de handicap. </w:t>
      </w:r>
      <w:r w:rsidR="008D26DB">
        <w:rPr>
          <w:rFonts w:ascii="Arial Nova" w:hAnsi="Arial Nova"/>
        </w:rPr>
        <w:t xml:space="preserve">Ces personnes </w:t>
      </w:r>
      <w:r>
        <w:rPr>
          <w:rFonts w:ascii="Arial Nova" w:hAnsi="Arial Nova"/>
        </w:rPr>
        <w:t xml:space="preserve">ont </w:t>
      </w:r>
      <w:r w:rsidR="0059200C">
        <w:rPr>
          <w:rFonts w:ascii="Arial Nova" w:hAnsi="Arial Nova"/>
        </w:rPr>
        <w:t>donné</w:t>
      </w:r>
      <w:r>
        <w:rPr>
          <w:rFonts w:ascii="Arial Nova" w:hAnsi="Arial Nova"/>
        </w:rPr>
        <w:t xml:space="preserve"> leur opinion sur l</w:t>
      </w:r>
      <w:r w:rsidR="003C049B">
        <w:rPr>
          <w:rFonts w:ascii="Arial Nova" w:hAnsi="Arial Nova"/>
        </w:rPr>
        <w:t>’</w:t>
      </w:r>
      <w:r>
        <w:rPr>
          <w:rFonts w:ascii="Arial Nova" w:hAnsi="Arial Nova"/>
        </w:rPr>
        <w:t xml:space="preserve">accessibilité </w:t>
      </w:r>
      <w:r w:rsidR="00EE4932">
        <w:rPr>
          <w:rFonts w:ascii="Arial Nova" w:hAnsi="Arial Nova"/>
        </w:rPr>
        <w:t>aux</w:t>
      </w:r>
      <w:r>
        <w:rPr>
          <w:rFonts w:ascii="Arial Nova" w:hAnsi="Arial Nova"/>
        </w:rPr>
        <w:t xml:space="preserve"> Musées. Nous avons utilisé ce qu</w:t>
      </w:r>
      <w:r w:rsidR="003C049B">
        <w:rPr>
          <w:rFonts w:ascii="Arial Nova" w:hAnsi="Arial Nova"/>
        </w:rPr>
        <w:t>’</w:t>
      </w:r>
      <w:r w:rsidR="00EE4932">
        <w:rPr>
          <w:rFonts w:ascii="Arial Nova" w:hAnsi="Arial Nova"/>
        </w:rPr>
        <w:t>elles</w:t>
      </w:r>
      <w:r>
        <w:rPr>
          <w:rFonts w:ascii="Arial Nova" w:hAnsi="Arial Nova"/>
        </w:rPr>
        <w:t xml:space="preserve"> nous ont dit </w:t>
      </w:r>
      <w:r w:rsidR="00EE4932">
        <w:rPr>
          <w:rFonts w:ascii="Arial Nova" w:hAnsi="Arial Nova"/>
        </w:rPr>
        <w:t>lors de l’</w:t>
      </w:r>
      <w:r>
        <w:rPr>
          <w:rFonts w:ascii="Arial Nova" w:hAnsi="Arial Nova"/>
        </w:rPr>
        <w:t>élabor</w:t>
      </w:r>
      <w:r w:rsidR="00EE4932">
        <w:rPr>
          <w:rFonts w:ascii="Arial Nova" w:hAnsi="Arial Nova"/>
        </w:rPr>
        <w:t>ation de</w:t>
      </w:r>
      <w:r>
        <w:rPr>
          <w:rFonts w:ascii="Arial Nova" w:hAnsi="Arial Nova"/>
        </w:rPr>
        <w:t xml:space="preserve"> ce plan. Nous </w:t>
      </w:r>
      <w:r w:rsidR="00396C72">
        <w:rPr>
          <w:rFonts w:ascii="Arial Nova" w:hAnsi="Arial Nova"/>
        </w:rPr>
        <w:t>allons</w:t>
      </w:r>
      <w:r>
        <w:rPr>
          <w:rFonts w:ascii="Arial Nova" w:hAnsi="Arial Nova"/>
        </w:rPr>
        <w:t> :</w:t>
      </w:r>
    </w:p>
    <w:p w14:paraId="66782972" w14:textId="57F550A5" w:rsidR="00D90497" w:rsidRPr="008C0C3D" w:rsidRDefault="38AC485F" w:rsidP="00675190">
      <w:pPr>
        <w:pStyle w:val="ListParagraph"/>
        <w:numPr>
          <w:ilvl w:val="0"/>
          <w:numId w:val="2"/>
        </w:numPr>
        <w:spacing w:line="360" w:lineRule="auto"/>
        <w:rPr>
          <w:rFonts w:ascii="Arial Nova" w:hAnsi="Arial Nova"/>
        </w:rPr>
      </w:pPr>
      <w:r>
        <w:rPr>
          <w:rFonts w:ascii="Arial Nova" w:hAnsi="Arial Nova"/>
          <w:b/>
          <w:bCs/>
        </w:rPr>
        <w:t>Soutenir et inclure les personnes en situation de handicap</w:t>
      </w:r>
      <w:r>
        <w:rPr>
          <w:rFonts w:ascii="Arial Nova" w:hAnsi="Arial Nova"/>
        </w:rPr>
        <w:t xml:space="preserve"> – </w:t>
      </w:r>
      <w:r w:rsidR="00396C72">
        <w:rPr>
          <w:rFonts w:ascii="Arial Nova" w:hAnsi="Arial Nova"/>
        </w:rPr>
        <w:t xml:space="preserve">nous </w:t>
      </w:r>
      <w:r>
        <w:rPr>
          <w:rFonts w:ascii="Arial Nova" w:hAnsi="Arial Nova"/>
        </w:rPr>
        <w:t>assure</w:t>
      </w:r>
      <w:r w:rsidR="00396C72">
        <w:rPr>
          <w:rFonts w:ascii="Arial Nova" w:hAnsi="Arial Nova"/>
        </w:rPr>
        <w:t xml:space="preserve">r </w:t>
      </w:r>
      <w:r>
        <w:rPr>
          <w:rFonts w:ascii="Arial Nova" w:hAnsi="Arial Nova"/>
        </w:rPr>
        <w:t xml:space="preserve">que les </w:t>
      </w:r>
      <w:r w:rsidR="00396C72">
        <w:rPr>
          <w:rFonts w:ascii="Arial Nova" w:hAnsi="Arial Nova"/>
        </w:rPr>
        <w:t xml:space="preserve">personnes qui visitent les Musées et les membres du personnel </w:t>
      </w:r>
      <w:r>
        <w:rPr>
          <w:rFonts w:ascii="Arial Nova" w:hAnsi="Arial Nova"/>
        </w:rPr>
        <w:t>en situation de handicap se sentent les bienvenus et valorisés.</w:t>
      </w:r>
    </w:p>
    <w:p w14:paraId="66782973" w14:textId="29177F3C" w:rsidR="00D90497" w:rsidRPr="008C0C3D" w:rsidRDefault="52819CF8" w:rsidP="00675190">
      <w:pPr>
        <w:pStyle w:val="ListParagraph"/>
        <w:numPr>
          <w:ilvl w:val="0"/>
          <w:numId w:val="2"/>
        </w:numPr>
        <w:spacing w:line="360" w:lineRule="auto"/>
        <w:rPr>
          <w:rFonts w:ascii="Arial Nova" w:hAnsi="Arial Nova"/>
        </w:rPr>
      </w:pPr>
      <w:r>
        <w:rPr>
          <w:rFonts w:ascii="Arial Nova" w:hAnsi="Arial Nova"/>
          <w:b/>
          <w:bCs/>
        </w:rPr>
        <w:t>Écouter et apprendre </w:t>
      </w:r>
      <w:r>
        <w:rPr>
          <w:rFonts w:ascii="Arial Nova" w:hAnsi="Arial Nova"/>
          <w:bCs/>
        </w:rPr>
        <w:t>–</w:t>
      </w:r>
      <w:r>
        <w:rPr>
          <w:rFonts w:ascii="Arial Nova" w:hAnsi="Arial Nova"/>
        </w:rPr>
        <w:t xml:space="preserve"> </w:t>
      </w:r>
      <w:r w:rsidR="00396C72">
        <w:rPr>
          <w:rFonts w:ascii="Arial Nova" w:hAnsi="Arial Nova"/>
        </w:rPr>
        <w:t>prêter</w:t>
      </w:r>
      <w:r>
        <w:rPr>
          <w:rFonts w:ascii="Arial Nova" w:hAnsi="Arial Nova"/>
        </w:rPr>
        <w:t xml:space="preserve"> attention à ce que les personnes en situation de handicap nous disent au sujet de leurs expériences et </w:t>
      </w:r>
      <w:r w:rsidR="00396C72">
        <w:rPr>
          <w:rFonts w:ascii="Arial Nova" w:hAnsi="Arial Nova"/>
        </w:rPr>
        <w:t xml:space="preserve">en </w:t>
      </w:r>
      <w:r>
        <w:rPr>
          <w:rFonts w:ascii="Arial Nova" w:hAnsi="Arial Nova"/>
        </w:rPr>
        <w:t>tire</w:t>
      </w:r>
      <w:r w:rsidR="00396C72">
        <w:rPr>
          <w:rFonts w:ascii="Arial Nova" w:hAnsi="Arial Nova"/>
        </w:rPr>
        <w:t>r</w:t>
      </w:r>
      <w:r>
        <w:rPr>
          <w:rFonts w:ascii="Arial Nova" w:hAnsi="Arial Nova"/>
        </w:rPr>
        <w:t xml:space="preserve"> des leçons.</w:t>
      </w:r>
    </w:p>
    <w:p w14:paraId="66782974" w14:textId="4AEF07F2" w:rsidR="00D90497" w:rsidRPr="008C0C3D" w:rsidRDefault="0059200C" w:rsidP="00675190">
      <w:pPr>
        <w:pStyle w:val="ListParagraph"/>
        <w:numPr>
          <w:ilvl w:val="0"/>
          <w:numId w:val="2"/>
        </w:numPr>
        <w:spacing w:line="360" w:lineRule="auto"/>
        <w:rPr>
          <w:rFonts w:ascii="Arial Nova" w:hAnsi="Arial Nova"/>
        </w:rPr>
      </w:pPr>
      <w:r>
        <w:rPr>
          <w:rFonts w:ascii="Arial Nova" w:hAnsi="Arial Nova"/>
          <w:b/>
          <w:bCs/>
        </w:rPr>
        <w:t xml:space="preserve">Tenir compte </w:t>
      </w:r>
      <w:r w:rsidR="52819CF8">
        <w:rPr>
          <w:rFonts w:ascii="Arial Nova" w:hAnsi="Arial Nova"/>
          <w:b/>
          <w:bCs/>
        </w:rPr>
        <w:t>des commentaires </w:t>
      </w:r>
      <w:r w:rsidR="52819CF8">
        <w:rPr>
          <w:rFonts w:ascii="Arial Nova" w:hAnsi="Arial Nova"/>
          <w:bCs/>
        </w:rPr>
        <w:t xml:space="preserve">– </w:t>
      </w:r>
      <w:r w:rsidR="52819CF8">
        <w:rPr>
          <w:rFonts w:ascii="Arial Nova" w:hAnsi="Arial Nova"/>
        </w:rPr>
        <w:t>utilise</w:t>
      </w:r>
      <w:r>
        <w:rPr>
          <w:rFonts w:ascii="Arial Nova" w:hAnsi="Arial Nova"/>
        </w:rPr>
        <w:t>r</w:t>
      </w:r>
      <w:r w:rsidR="52819CF8">
        <w:rPr>
          <w:rFonts w:ascii="Arial Nova" w:hAnsi="Arial Nova"/>
        </w:rPr>
        <w:t xml:space="preserve"> les commentaires reçus pour prendre des décisions et </w:t>
      </w:r>
      <w:r w:rsidR="00757252">
        <w:rPr>
          <w:rFonts w:ascii="Arial Nova" w:hAnsi="Arial Nova"/>
        </w:rPr>
        <w:t>réduire</w:t>
      </w:r>
      <w:r w:rsidR="52819CF8">
        <w:rPr>
          <w:rFonts w:ascii="Arial Nova" w:hAnsi="Arial Nova"/>
        </w:rPr>
        <w:t xml:space="preserve"> les obstacles en </w:t>
      </w:r>
      <w:r w:rsidR="00740FFA">
        <w:rPr>
          <w:rFonts w:ascii="Arial Nova" w:hAnsi="Arial Nova"/>
        </w:rPr>
        <w:t>suivant</w:t>
      </w:r>
      <w:r w:rsidR="52819CF8">
        <w:rPr>
          <w:rFonts w:ascii="Arial Nova" w:hAnsi="Arial Nova"/>
        </w:rPr>
        <w:t xml:space="preserve"> les suggestions des personnes en situation de handicap</w:t>
      </w:r>
      <w:r w:rsidR="00596DE2">
        <w:rPr>
          <w:rFonts w:ascii="Arial Nova" w:hAnsi="Arial Nova"/>
        </w:rPr>
        <w:t>,</w:t>
      </w:r>
      <w:r w:rsidR="52819CF8">
        <w:rPr>
          <w:rFonts w:ascii="Arial Nova" w:hAnsi="Arial Nova"/>
        </w:rPr>
        <w:t xml:space="preserve"> afin d</w:t>
      </w:r>
      <w:r w:rsidR="003C049B">
        <w:rPr>
          <w:rFonts w:ascii="Arial Nova" w:hAnsi="Arial Nova"/>
        </w:rPr>
        <w:t>’</w:t>
      </w:r>
      <w:r w:rsidR="52819CF8">
        <w:rPr>
          <w:rFonts w:ascii="Arial Nova" w:hAnsi="Arial Nova"/>
        </w:rPr>
        <w:t xml:space="preserve">améliorer les Musées pour </w:t>
      </w:r>
      <w:r>
        <w:rPr>
          <w:rFonts w:ascii="Arial Nova" w:hAnsi="Arial Nova"/>
        </w:rPr>
        <w:t>le public</w:t>
      </w:r>
      <w:r w:rsidR="52819CF8">
        <w:rPr>
          <w:rFonts w:ascii="Arial Nova" w:hAnsi="Arial Nova"/>
        </w:rPr>
        <w:t xml:space="preserve"> et les </w:t>
      </w:r>
      <w:r>
        <w:rPr>
          <w:rFonts w:ascii="Arial Nova" w:hAnsi="Arial Nova"/>
        </w:rPr>
        <w:t>membres du personnel</w:t>
      </w:r>
      <w:r w:rsidR="52819CF8">
        <w:rPr>
          <w:rFonts w:ascii="Arial Nova" w:hAnsi="Arial Nova"/>
        </w:rPr>
        <w:t>.</w:t>
      </w:r>
    </w:p>
    <w:p w14:paraId="66782975" w14:textId="74DE8AA0" w:rsidR="00D90497" w:rsidRPr="008C0C3D" w:rsidRDefault="632643D4" w:rsidP="00675190">
      <w:pPr>
        <w:pStyle w:val="ListParagraph"/>
        <w:numPr>
          <w:ilvl w:val="0"/>
          <w:numId w:val="2"/>
        </w:numPr>
        <w:spacing w:line="360" w:lineRule="auto"/>
        <w:rPr>
          <w:rFonts w:ascii="Arial Nova" w:hAnsi="Arial Nova"/>
        </w:rPr>
      </w:pPr>
      <w:r>
        <w:rPr>
          <w:rFonts w:ascii="Arial Nova" w:hAnsi="Arial Nova"/>
          <w:b/>
          <w:bCs/>
        </w:rPr>
        <w:lastRenderedPageBreak/>
        <w:t>Apporter des changements significatifs</w:t>
      </w:r>
      <w:r>
        <w:rPr>
          <w:rFonts w:ascii="Arial Nova" w:hAnsi="Arial Nova"/>
          <w:bCs/>
        </w:rPr>
        <w:t> – améliore</w:t>
      </w:r>
      <w:r w:rsidR="00740FFA">
        <w:rPr>
          <w:rFonts w:ascii="Arial Nova" w:hAnsi="Arial Nova"/>
          <w:bCs/>
        </w:rPr>
        <w:t>r</w:t>
      </w:r>
      <w:r>
        <w:rPr>
          <w:rFonts w:ascii="Arial Nova" w:hAnsi="Arial Nova"/>
          <w:bCs/>
        </w:rPr>
        <w:t xml:space="preserve"> </w:t>
      </w:r>
      <w:r>
        <w:rPr>
          <w:rFonts w:ascii="Arial Nova" w:hAnsi="Arial Nova"/>
        </w:rPr>
        <w:t>les bâtiments, les outils de communication, la technologie, les services et les programmes afin qu</w:t>
      </w:r>
      <w:r w:rsidR="003C049B">
        <w:rPr>
          <w:rFonts w:ascii="Arial Nova" w:hAnsi="Arial Nova"/>
        </w:rPr>
        <w:t>’</w:t>
      </w:r>
      <w:r>
        <w:rPr>
          <w:rFonts w:ascii="Arial Nova" w:hAnsi="Arial Nova"/>
        </w:rPr>
        <w:t xml:space="preserve">ils fonctionnent mieux pour tout le monde, en personne </w:t>
      </w:r>
      <w:r w:rsidR="00740FFA">
        <w:rPr>
          <w:rFonts w:ascii="Arial Nova" w:hAnsi="Arial Nova"/>
        </w:rPr>
        <w:t xml:space="preserve">et </w:t>
      </w:r>
      <w:r>
        <w:rPr>
          <w:rFonts w:ascii="Arial Nova" w:hAnsi="Arial Nova"/>
        </w:rPr>
        <w:t>en ligne.</w:t>
      </w:r>
    </w:p>
    <w:p w14:paraId="66782976" w14:textId="06E182AA" w:rsidR="00D90497" w:rsidRPr="008C0C3D" w:rsidRDefault="00182311" w:rsidP="00675190">
      <w:pPr>
        <w:pStyle w:val="ListParagraph"/>
        <w:numPr>
          <w:ilvl w:val="0"/>
          <w:numId w:val="2"/>
        </w:numPr>
        <w:spacing w:line="360" w:lineRule="auto"/>
        <w:rPr>
          <w:rFonts w:ascii="Arial Nova" w:hAnsi="Arial Nova"/>
        </w:rPr>
      </w:pPr>
      <w:r>
        <w:rPr>
          <w:rFonts w:ascii="Arial Nova" w:hAnsi="Arial Nova"/>
          <w:b/>
          <w:bCs/>
        </w:rPr>
        <w:t xml:space="preserve">Planifier en </w:t>
      </w:r>
      <w:r w:rsidR="00DA7D60">
        <w:rPr>
          <w:rFonts w:ascii="Arial Nova" w:hAnsi="Arial Nova"/>
          <w:b/>
          <w:bCs/>
        </w:rPr>
        <w:t xml:space="preserve">tenant compte de </w:t>
      </w:r>
      <w:r>
        <w:rPr>
          <w:rFonts w:ascii="Arial Nova" w:hAnsi="Arial Nova"/>
          <w:b/>
          <w:bCs/>
        </w:rPr>
        <w:t>l</w:t>
      </w:r>
      <w:r w:rsidR="003C049B">
        <w:rPr>
          <w:rFonts w:ascii="Arial Nova" w:hAnsi="Arial Nova"/>
          <w:b/>
          <w:bCs/>
        </w:rPr>
        <w:t>’</w:t>
      </w:r>
      <w:r>
        <w:rPr>
          <w:rFonts w:ascii="Arial Nova" w:hAnsi="Arial Nova"/>
          <w:b/>
          <w:bCs/>
        </w:rPr>
        <w:t>accessibilité </w:t>
      </w:r>
      <w:r>
        <w:rPr>
          <w:rFonts w:ascii="Arial Nova" w:hAnsi="Arial Nova"/>
          <w:bCs/>
        </w:rPr>
        <w:t xml:space="preserve">– </w:t>
      </w:r>
      <w:r>
        <w:rPr>
          <w:rFonts w:ascii="Arial Nova" w:hAnsi="Arial Nova"/>
        </w:rPr>
        <w:t>pense</w:t>
      </w:r>
      <w:r w:rsidR="00DA7D60">
        <w:rPr>
          <w:rFonts w:ascii="Arial Nova" w:hAnsi="Arial Nova"/>
        </w:rPr>
        <w:t>r</w:t>
      </w:r>
      <w:r>
        <w:rPr>
          <w:rFonts w:ascii="Arial Nova" w:hAnsi="Arial Nova"/>
        </w:rPr>
        <w:t xml:space="preserve"> à l</w:t>
      </w:r>
      <w:r w:rsidR="003C049B">
        <w:rPr>
          <w:rFonts w:ascii="Arial Nova" w:hAnsi="Arial Nova"/>
        </w:rPr>
        <w:t>’</w:t>
      </w:r>
      <w:r>
        <w:rPr>
          <w:rFonts w:ascii="Arial Nova" w:hAnsi="Arial Nova"/>
        </w:rPr>
        <w:t xml:space="preserve">accessibilité dès le départ lors de la création de nouveaux projets, programmes et services. </w:t>
      </w:r>
    </w:p>
    <w:p w14:paraId="66782977" w14:textId="77777777" w:rsidR="00793251" w:rsidRPr="00E24CF3" w:rsidRDefault="00793251" w:rsidP="00B6315C">
      <w:pPr>
        <w:pStyle w:val="ListParagraph"/>
        <w:spacing w:line="360" w:lineRule="auto"/>
        <w:rPr>
          <w:rFonts w:ascii="Arial Nova" w:hAnsi="Arial Nova"/>
        </w:rPr>
      </w:pPr>
    </w:p>
    <w:p w14:paraId="66782978" w14:textId="040DC41B" w:rsidR="00B767B9" w:rsidRPr="008C0C3D" w:rsidRDefault="002649CB" w:rsidP="002649CB">
      <w:pPr>
        <w:spacing w:line="360" w:lineRule="auto"/>
        <w:rPr>
          <w:rFonts w:ascii="Arial Nova" w:hAnsi="Arial Nova"/>
        </w:rPr>
      </w:pPr>
      <w:r>
        <w:rPr>
          <w:rFonts w:ascii="Arial Nova" w:hAnsi="Arial Nova"/>
        </w:rPr>
        <w:t xml:space="preserve">Pour une liste complète des engagements </w:t>
      </w:r>
      <w:r w:rsidR="00DA7D60">
        <w:rPr>
          <w:rFonts w:ascii="Arial Nova" w:hAnsi="Arial Nova"/>
        </w:rPr>
        <w:t xml:space="preserve">des Musées </w:t>
      </w:r>
      <w:r>
        <w:rPr>
          <w:rFonts w:ascii="Arial Nova" w:hAnsi="Arial Nova"/>
        </w:rPr>
        <w:t>en matière d</w:t>
      </w:r>
      <w:r w:rsidR="003C049B">
        <w:rPr>
          <w:rFonts w:ascii="Arial Nova" w:hAnsi="Arial Nova"/>
        </w:rPr>
        <w:t>’</w:t>
      </w:r>
      <w:r>
        <w:rPr>
          <w:rFonts w:ascii="Arial Nova" w:hAnsi="Arial Nova"/>
        </w:rPr>
        <w:t xml:space="preserve">accessibilité, </w:t>
      </w:r>
      <w:r w:rsidR="00E25832">
        <w:rPr>
          <w:rFonts w:ascii="Arial Nova" w:hAnsi="Arial Nova"/>
        </w:rPr>
        <w:t xml:space="preserve">voir </w:t>
      </w:r>
      <w:r>
        <w:rPr>
          <w:rFonts w:ascii="Arial Nova" w:hAnsi="Arial Nova"/>
        </w:rPr>
        <w:t>l</w:t>
      </w:r>
      <w:r w:rsidR="003C049B">
        <w:rPr>
          <w:rFonts w:ascii="Arial Nova" w:hAnsi="Arial Nova"/>
        </w:rPr>
        <w:t>’</w:t>
      </w:r>
      <w:hyperlink w:anchor="_Annexe_A_:" w:history="1">
        <w:r>
          <w:rPr>
            <w:rStyle w:val="Hyperlink"/>
            <w:rFonts w:ascii="Arial Nova" w:hAnsi="Arial Nova"/>
          </w:rPr>
          <w:t>annexe A : Engagements du Plan d</w:t>
        </w:r>
        <w:r w:rsidR="003C049B">
          <w:rPr>
            <w:rStyle w:val="Hyperlink"/>
            <w:rFonts w:ascii="Arial Nova" w:hAnsi="Arial Nova"/>
          </w:rPr>
          <w:t>’</w:t>
        </w:r>
        <w:r>
          <w:rPr>
            <w:rStyle w:val="Hyperlink"/>
            <w:rFonts w:ascii="Arial Nova" w:hAnsi="Arial Nova"/>
          </w:rPr>
          <w:t>accessibilité 2026</w:t>
        </w:r>
        <w:r>
          <w:rPr>
            <w:rStyle w:val="Hyperlink"/>
          </w:rPr>
          <w:t>-</w:t>
        </w:r>
        <w:r>
          <w:rPr>
            <w:rStyle w:val="Hyperlink"/>
            <w:rFonts w:ascii="Arial Nova" w:hAnsi="Arial Nova"/>
          </w:rPr>
          <w:t>2028</w:t>
        </w:r>
      </w:hyperlink>
      <w:r>
        <w:rPr>
          <w:rFonts w:ascii="Arial Nova" w:hAnsi="Arial Nova"/>
        </w:rPr>
        <w:t>, à la fin de ce document.</w:t>
      </w:r>
    </w:p>
    <w:p w14:paraId="66782979" w14:textId="0DB808A1" w:rsidR="006515BA" w:rsidRPr="008C0C3D" w:rsidRDefault="00A03EA0" w:rsidP="00CF1746">
      <w:pPr>
        <w:spacing w:line="360" w:lineRule="auto"/>
        <w:rPr>
          <w:rFonts w:ascii="Arial Nova" w:hAnsi="Arial Nova"/>
        </w:rPr>
      </w:pPr>
      <w:r>
        <w:rPr>
          <w:rFonts w:ascii="Arial Nova" w:hAnsi="Arial Nova"/>
        </w:rPr>
        <w:t>Nous serions heureux de conna</w:t>
      </w:r>
      <w:r w:rsidR="00F94AC7">
        <w:rPr>
          <w:rFonts w:ascii="Arial Nova" w:hAnsi="Arial Nova"/>
        </w:rPr>
        <w:t>i</w:t>
      </w:r>
      <w:r>
        <w:rPr>
          <w:rFonts w:ascii="Arial Nova" w:hAnsi="Arial Nova"/>
        </w:rPr>
        <w:t xml:space="preserve">tre votre opinion sur ce plan. Veuillez nous dire ce que vous </w:t>
      </w:r>
      <w:r w:rsidR="00596DE2">
        <w:rPr>
          <w:rFonts w:ascii="Arial Nova" w:hAnsi="Arial Nova"/>
        </w:rPr>
        <w:t xml:space="preserve">en </w:t>
      </w:r>
      <w:r>
        <w:rPr>
          <w:rFonts w:ascii="Arial Nova" w:hAnsi="Arial Nova"/>
        </w:rPr>
        <w:t>pensez :</w:t>
      </w:r>
    </w:p>
    <w:p w14:paraId="6678297A" w14:textId="0BE8BE4D" w:rsidR="008D482F" w:rsidRPr="008C0C3D" w:rsidRDefault="00250992" w:rsidP="00CF1746">
      <w:pPr>
        <w:spacing w:line="360" w:lineRule="auto"/>
        <w:rPr>
          <w:rFonts w:ascii="Arial Nova" w:hAnsi="Arial Nova"/>
        </w:rPr>
      </w:pPr>
      <w:r w:rsidRPr="00991012">
        <w:rPr>
          <w:rFonts w:ascii="Arial Nova" w:hAnsi="Arial Nova"/>
        </w:rPr>
        <w:t>Par courriel </w:t>
      </w:r>
      <w:hyperlink r:id="rId13" w:history="1">
        <w:r w:rsidRPr="006D5052">
          <w:rPr>
            <w:rStyle w:val="Hyperlink"/>
            <w:rFonts w:ascii="Arial Nova" w:hAnsi="Arial Nova"/>
          </w:rPr>
          <w:t>:</w:t>
        </w:r>
        <w:r w:rsidRPr="006D5052">
          <w:rPr>
            <w:rStyle w:val="Hyperlink"/>
          </w:rPr>
          <w:t xml:space="preserve"> </w:t>
        </w:r>
        <w:r w:rsidR="009F5C6E" w:rsidRPr="006D5052">
          <w:rPr>
            <w:rStyle w:val="Hyperlink"/>
            <w:rFonts w:ascii="Arial Nova" w:hAnsi="Arial Nova"/>
          </w:rPr>
          <w:t>accessible@museedelhistoire.ca</w:t>
        </w:r>
      </w:hyperlink>
      <w:r>
        <w:rPr>
          <w:rFonts w:ascii="Arial Nova" w:hAnsi="Arial Nova"/>
        </w:rPr>
        <w:t xml:space="preserve"> </w:t>
      </w:r>
    </w:p>
    <w:p w14:paraId="6678297B" w14:textId="77777777" w:rsidR="00250992" w:rsidRPr="008C0C3D" w:rsidRDefault="00250992" w:rsidP="00CF1746">
      <w:pPr>
        <w:spacing w:line="360" w:lineRule="auto"/>
        <w:rPr>
          <w:rFonts w:ascii="Arial Nova" w:hAnsi="Arial Nova"/>
        </w:rPr>
      </w:pPr>
      <w:r>
        <w:rPr>
          <w:rFonts w:ascii="Arial Nova" w:hAnsi="Arial Nova"/>
        </w:rPr>
        <w:t xml:space="preserve">Par téléphone : </w:t>
      </w:r>
    </w:p>
    <w:p w14:paraId="6678297C" w14:textId="77777777" w:rsidR="00CC56D6" w:rsidRPr="008C0C3D" w:rsidRDefault="00CC56D6" w:rsidP="00CF1746">
      <w:pPr>
        <w:spacing w:line="360" w:lineRule="auto"/>
        <w:rPr>
          <w:rFonts w:ascii="Arial Nova" w:hAnsi="Arial Nova"/>
        </w:rPr>
      </w:pPr>
      <w:r>
        <w:rPr>
          <w:rFonts w:ascii="Arial Nova" w:hAnsi="Arial Nova"/>
        </w:rPr>
        <w:t>Local : 819-776-7000</w:t>
      </w:r>
    </w:p>
    <w:p w14:paraId="6678297D" w14:textId="77777777" w:rsidR="00CC56D6" w:rsidRPr="008C0C3D" w:rsidRDefault="00CC56D6" w:rsidP="00CF1746">
      <w:pPr>
        <w:spacing w:line="360" w:lineRule="auto"/>
        <w:rPr>
          <w:rFonts w:ascii="Arial Nova" w:hAnsi="Arial Nova"/>
        </w:rPr>
      </w:pPr>
      <w:r>
        <w:rPr>
          <w:rFonts w:ascii="Arial Nova" w:hAnsi="Arial Nova"/>
        </w:rPr>
        <w:t>Sans frais : 1-800-555-5621</w:t>
      </w:r>
    </w:p>
    <w:p w14:paraId="6678297E" w14:textId="77777777" w:rsidR="00780596" w:rsidRPr="008C0C3D" w:rsidRDefault="007A5FD4" w:rsidP="00CF1746">
      <w:pPr>
        <w:spacing w:line="360" w:lineRule="auto"/>
        <w:rPr>
          <w:rFonts w:ascii="Arial Nova" w:hAnsi="Arial Nova"/>
        </w:rPr>
      </w:pPr>
      <w:r>
        <w:rPr>
          <w:rFonts w:ascii="Arial Nova" w:hAnsi="Arial Nova"/>
        </w:rPr>
        <w:t xml:space="preserve">Téléscripteur pour </w:t>
      </w:r>
      <w:r w:rsidR="005A3F2A">
        <w:rPr>
          <w:rFonts w:ascii="Arial Nova" w:hAnsi="Arial Nova"/>
        </w:rPr>
        <w:t xml:space="preserve">les personnes </w:t>
      </w:r>
      <w:r>
        <w:rPr>
          <w:rFonts w:ascii="Arial Nova" w:hAnsi="Arial Nova"/>
        </w:rPr>
        <w:t>malentendant</w:t>
      </w:r>
      <w:r w:rsidR="005A3F2A">
        <w:rPr>
          <w:rFonts w:ascii="Arial Nova" w:hAnsi="Arial Nova"/>
        </w:rPr>
        <w:t>e</w:t>
      </w:r>
      <w:r>
        <w:rPr>
          <w:rFonts w:ascii="Arial Nova" w:hAnsi="Arial Nova"/>
        </w:rPr>
        <w:t>s : 819-776-7003</w:t>
      </w:r>
    </w:p>
    <w:p w14:paraId="6678297F" w14:textId="77777777" w:rsidR="008D482F" w:rsidRPr="00E24CF3" w:rsidRDefault="008D482F" w:rsidP="00CF1746">
      <w:pPr>
        <w:spacing w:line="360" w:lineRule="auto"/>
        <w:rPr>
          <w:rFonts w:ascii="Arial Nova" w:hAnsi="Arial Nova"/>
        </w:rPr>
      </w:pPr>
    </w:p>
    <w:p w14:paraId="66782980" w14:textId="77777777" w:rsidR="005A262F" w:rsidRPr="008C0C3D" w:rsidRDefault="005A262F" w:rsidP="00CF1746">
      <w:pPr>
        <w:spacing w:line="360" w:lineRule="auto"/>
        <w:rPr>
          <w:rFonts w:ascii="Arial Nova" w:hAnsi="Arial Nova"/>
        </w:rPr>
      </w:pPr>
      <w:r>
        <w:rPr>
          <w:rFonts w:ascii="Arial Nova" w:hAnsi="Arial Nova"/>
        </w:rPr>
        <w:t>Par courrier :</w:t>
      </w:r>
    </w:p>
    <w:p w14:paraId="66782981" w14:textId="77777777" w:rsidR="005A262F" w:rsidRPr="008C0C3D" w:rsidRDefault="005A262F" w:rsidP="00CF1746">
      <w:pPr>
        <w:spacing w:line="360" w:lineRule="auto"/>
        <w:rPr>
          <w:rFonts w:ascii="Arial Nova" w:hAnsi="Arial Nova"/>
        </w:rPr>
      </w:pPr>
      <w:r>
        <w:rPr>
          <w:rFonts w:ascii="Arial Nova" w:hAnsi="Arial Nova"/>
        </w:rPr>
        <w:t>Musée canadien de l</w:t>
      </w:r>
      <w:r w:rsidR="003C049B">
        <w:rPr>
          <w:rFonts w:ascii="Arial Nova" w:hAnsi="Arial Nova"/>
        </w:rPr>
        <w:t>’</w:t>
      </w:r>
      <w:r>
        <w:rPr>
          <w:rFonts w:ascii="Arial Nova" w:hAnsi="Arial Nova"/>
        </w:rPr>
        <w:t>histoire</w:t>
      </w:r>
    </w:p>
    <w:p w14:paraId="66782982" w14:textId="77777777" w:rsidR="005A262F" w:rsidRPr="008C0C3D" w:rsidRDefault="005A262F" w:rsidP="00CF1746">
      <w:pPr>
        <w:spacing w:line="360" w:lineRule="auto"/>
        <w:rPr>
          <w:rFonts w:ascii="Arial Nova" w:hAnsi="Arial Nova"/>
        </w:rPr>
      </w:pPr>
      <w:r>
        <w:rPr>
          <w:rFonts w:ascii="Arial Nova" w:hAnsi="Arial Nova"/>
        </w:rPr>
        <w:t>100, rue Laurier</w:t>
      </w:r>
    </w:p>
    <w:p w14:paraId="66782983" w14:textId="3E89D3D5" w:rsidR="00780596" w:rsidRPr="008C0C3D" w:rsidRDefault="005A262F" w:rsidP="00CF1746">
      <w:pPr>
        <w:spacing w:line="360" w:lineRule="auto"/>
        <w:rPr>
          <w:rFonts w:ascii="Arial Nova" w:hAnsi="Arial Nova"/>
        </w:rPr>
      </w:pPr>
      <w:r>
        <w:rPr>
          <w:rFonts w:ascii="Arial Nova" w:hAnsi="Arial Nova"/>
        </w:rPr>
        <w:t>Gatineau (Québec) K1A 0M8</w:t>
      </w:r>
    </w:p>
    <w:p w14:paraId="66782984" w14:textId="77777777" w:rsidR="008D482F" w:rsidRPr="00E24CF3" w:rsidRDefault="008D482F" w:rsidP="00CF1746">
      <w:pPr>
        <w:spacing w:line="360" w:lineRule="auto"/>
        <w:rPr>
          <w:rFonts w:ascii="Arial Nova" w:hAnsi="Arial Nova"/>
        </w:rPr>
      </w:pPr>
    </w:p>
    <w:p w14:paraId="66782985" w14:textId="77777777" w:rsidR="00631E63" w:rsidRPr="008C0C3D" w:rsidRDefault="00631E63" w:rsidP="00CF1746">
      <w:pPr>
        <w:spacing w:line="360" w:lineRule="auto"/>
        <w:rPr>
          <w:rFonts w:ascii="Arial Nova" w:hAnsi="Arial Nova"/>
        </w:rPr>
      </w:pPr>
      <w:r>
        <w:rPr>
          <w:rFonts w:ascii="Arial Nova" w:hAnsi="Arial Nova"/>
        </w:rPr>
        <w:t>Musée canadien de la guerre</w:t>
      </w:r>
    </w:p>
    <w:p w14:paraId="66782986" w14:textId="77777777" w:rsidR="00631E63" w:rsidRPr="008C0C3D" w:rsidRDefault="00631E63" w:rsidP="00CF1746">
      <w:pPr>
        <w:spacing w:line="360" w:lineRule="auto"/>
        <w:rPr>
          <w:rFonts w:ascii="Arial Nova" w:hAnsi="Arial Nova"/>
        </w:rPr>
      </w:pPr>
      <w:r>
        <w:rPr>
          <w:rFonts w:ascii="Arial Nova" w:hAnsi="Arial Nova"/>
        </w:rPr>
        <w:t>1, place Vimy</w:t>
      </w:r>
    </w:p>
    <w:p w14:paraId="66782987" w14:textId="22A2DF2B" w:rsidR="00631E63" w:rsidRPr="008C0C3D" w:rsidRDefault="00631E63" w:rsidP="00CF1746">
      <w:pPr>
        <w:spacing w:line="360" w:lineRule="auto"/>
        <w:rPr>
          <w:rFonts w:ascii="Arial Nova" w:hAnsi="Arial Nova"/>
        </w:rPr>
      </w:pPr>
      <w:r>
        <w:rPr>
          <w:rFonts w:ascii="Arial Nova" w:hAnsi="Arial Nova"/>
        </w:rPr>
        <w:t>Ottawa (Ontario) K1A 0M8</w:t>
      </w:r>
    </w:p>
    <w:p w14:paraId="66782988" w14:textId="77777777" w:rsidR="00780596" w:rsidRPr="00E24CF3" w:rsidRDefault="00780596" w:rsidP="00CF1746">
      <w:pPr>
        <w:spacing w:line="360" w:lineRule="auto"/>
        <w:rPr>
          <w:rFonts w:ascii="Arial Nova" w:hAnsi="Arial Nova"/>
        </w:rPr>
      </w:pPr>
    </w:p>
    <w:p w14:paraId="66782989" w14:textId="77777777" w:rsidR="00631E63" w:rsidRPr="008C0C3D" w:rsidRDefault="00631E63" w:rsidP="00CF1746">
      <w:pPr>
        <w:spacing w:line="360" w:lineRule="auto"/>
        <w:rPr>
          <w:rFonts w:ascii="Arial Nova" w:hAnsi="Arial Nova"/>
        </w:rPr>
      </w:pPr>
      <w:r>
        <w:rPr>
          <w:rFonts w:ascii="Arial Nova" w:hAnsi="Arial Nova"/>
        </w:rPr>
        <w:t>En personne :</w:t>
      </w:r>
    </w:p>
    <w:p w14:paraId="6678298A" w14:textId="77777777" w:rsidR="00631E63" w:rsidRPr="008C0C3D" w:rsidRDefault="00631E63" w:rsidP="00CF1746">
      <w:pPr>
        <w:spacing w:line="360" w:lineRule="auto"/>
        <w:rPr>
          <w:rFonts w:ascii="Arial Nova" w:hAnsi="Arial Nova"/>
        </w:rPr>
      </w:pPr>
      <w:r>
        <w:rPr>
          <w:rFonts w:ascii="Arial Nova" w:hAnsi="Arial Nova"/>
        </w:rPr>
        <w:t>Bureau d</w:t>
      </w:r>
      <w:r w:rsidR="003C049B">
        <w:rPr>
          <w:rFonts w:ascii="Arial Nova" w:hAnsi="Arial Nova"/>
        </w:rPr>
        <w:t>’</w:t>
      </w:r>
      <w:r>
        <w:rPr>
          <w:rFonts w:ascii="Arial Nova" w:hAnsi="Arial Nova"/>
        </w:rPr>
        <w:t>information</w:t>
      </w:r>
    </w:p>
    <w:p w14:paraId="6678298B" w14:textId="77777777" w:rsidR="00631E63" w:rsidRPr="008C0C3D" w:rsidRDefault="00631E63" w:rsidP="00CF1746">
      <w:pPr>
        <w:spacing w:line="360" w:lineRule="auto"/>
        <w:rPr>
          <w:rFonts w:ascii="Arial Nova" w:hAnsi="Arial Nova"/>
        </w:rPr>
      </w:pPr>
      <w:r>
        <w:rPr>
          <w:rFonts w:ascii="Arial Nova" w:hAnsi="Arial Nova"/>
        </w:rPr>
        <w:t>Musée canadien de l</w:t>
      </w:r>
      <w:r w:rsidR="003C049B">
        <w:rPr>
          <w:rFonts w:ascii="Arial Nova" w:hAnsi="Arial Nova"/>
        </w:rPr>
        <w:t>’</w:t>
      </w:r>
      <w:r>
        <w:rPr>
          <w:rFonts w:ascii="Arial Nova" w:hAnsi="Arial Nova"/>
        </w:rPr>
        <w:t>histoire</w:t>
      </w:r>
    </w:p>
    <w:p w14:paraId="6678298C" w14:textId="77777777" w:rsidR="00B16F5A" w:rsidRPr="008C0C3D" w:rsidRDefault="00B16F5A" w:rsidP="00CF1746">
      <w:pPr>
        <w:spacing w:line="360" w:lineRule="auto"/>
        <w:rPr>
          <w:rFonts w:ascii="Arial Nova" w:hAnsi="Arial Nova"/>
        </w:rPr>
      </w:pPr>
      <w:r>
        <w:rPr>
          <w:rFonts w:ascii="Arial Nova" w:hAnsi="Arial Nova"/>
        </w:rPr>
        <w:t>100, rue Laurier</w:t>
      </w:r>
    </w:p>
    <w:p w14:paraId="6678298D" w14:textId="2E5C895B" w:rsidR="00B16F5A" w:rsidRPr="008C0C3D" w:rsidRDefault="00B16F5A" w:rsidP="00CF1746">
      <w:pPr>
        <w:spacing w:line="360" w:lineRule="auto"/>
        <w:rPr>
          <w:rFonts w:ascii="Arial Nova" w:hAnsi="Arial Nova"/>
        </w:rPr>
      </w:pPr>
      <w:r>
        <w:rPr>
          <w:rFonts w:ascii="Arial Nova" w:hAnsi="Arial Nova"/>
        </w:rPr>
        <w:t>Gatineau (Québec) K1A 0M8</w:t>
      </w:r>
    </w:p>
    <w:p w14:paraId="6678298E" w14:textId="77777777" w:rsidR="00B16F5A" w:rsidRPr="00E24CF3" w:rsidRDefault="00B16F5A" w:rsidP="00CF1746">
      <w:pPr>
        <w:spacing w:line="360" w:lineRule="auto"/>
        <w:rPr>
          <w:rFonts w:ascii="Arial Nova" w:hAnsi="Arial Nova"/>
        </w:rPr>
      </w:pPr>
    </w:p>
    <w:p w14:paraId="6678298F" w14:textId="77777777" w:rsidR="00B16F5A" w:rsidRPr="008C0C3D" w:rsidRDefault="00B16F5A" w:rsidP="00CF1746">
      <w:pPr>
        <w:spacing w:line="360" w:lineRule="auto"/>
        <w:rPr>
          <w:rFonts w:ascii="Arial Nova" w:hAnsi="Arial Nova"/>
        </w:rPr>
      </w:pPr>
      <w:r>
        <w:rPr>
          <w:rFonts w:ascii="Arial Nova" w:hAnsi="Arial Nova"/>
        </w:rPr>
        <w:t>Bureau d</w:t>
      </w:r>
      <w:r w:rsidR="003C049B">
        <w:rPr>
          <w:rFonts w:ascii="Arial Nova" w:hAnsi="Arial Nova"/>
        </w:rPr>
        <w:t>’</w:t>
      </w:r>
      <w:r>
        <w:rPr>
          <w:rFonts w:ascii="Arial Nova" w:hAnsi="Arial Nova"/>
        </w:rPr>
        <w:t>information</w:t>
      </w:r>
    </w:p>
    <w:p w14:paraId="66782990" w14:textId="77777777" w:rsidR="00B16F5A" w:rsidRPr="008C0C3D" w:rsidRDefault="00B16F5A" w:rsidP="00CF1746">
      <w:pPr>
        <w:spacing w:line="360" w:lineRule="auto"/>
        <w:rPr>
          <w:rFonts w:ascii="Arial Nova" w:hAnsi="Arial Nova"/>
        </w:rPr>
      </w:pPr>
      <w:r>
        <w:rPr>
          <w:rFonts w:ascii="Arial Nova" w:hAnsi="Arial Nova"/>
        </w:rPr>
        <w:t>Musée canadien de la guerre</w:t>
      </w:r>
    </w:p>
    <w:p w14:paraId="66782991" w14:textId="77777777" w:rsidR="00B16F5A" w:rsidRPr="00E24CF3" w:rsidRDefault="002C5173" w:rsidP="00CF1746">
      <w:pPr>
        <w:spacing w:line="360" w:lineRule="auto"/>
        <w:rPr>
          <w:rFonts w:ascii="Arial Nova" w:hAnsi="Arial Nova"/>
          <w:lang w:val="en-CA"/>
        </w:rPr>
      </w:pPr>
      <w:r w:rsidRPr="00E24CF3">
        <w:rPr>
          <w:rFonts w:ascii="Arial Nova" w:hAnsi="Arial Nova"/>
          <w:lang w:val="en-CA"/>
        </w:rPr>
        <w:t>1, place Vimy</w:t>
      </w:r>
    </w:p>
    <w:p w14:paraId="66782992" w14:textId="41872937" w:rsidR="002C5173" w:rsidRPr="00712788" w:rsidRDefault="002C5173" w:rsidP="00CF1746">
      <w:pPr>
        <w:spacing w:line="360" w:lineRule="auto"/>
        <w:rPr>
          <w:rFonts w:ascii="Arial Nova" w:hAnsi="Arial Nova"/>
          <w:lang w:val="en-CA"/>
        </w:rPr>
      </w:pPr>
      <w:r w:rsidRPr="00712788">
        <w:rPr>
          <w:rFonts w:ascii="Arial Nova" w:hAnsi="Arial Nova"/>
          <w:lang w:val="en-CA"/>
        </w:rPr>
        <w:t>Ottawa (Ontario) K1A 0M8</w:t>
      </w:r>
    </w:p>
    <w:p w14:paraId="66782993" w14:textId="77777777" w:rsidR="002C5173" w:rsidRPr="00712788" w:rsidRDefault="002C5173" w:rsidP="00CF1746">
      <w:pPr>
        <w:spacing w:line="360" w:lineRule="auto"/>
        <w:rPr>
          <w:rFonts w:ascii="Arial Nova" w:hAnsi="Arial Nova"/>
          <w:lang w:val="en-CA"/>
        </w:rPr>
      </w:pPr>
    </w:p>
    <w:p w14:paraId="66782994" w14:textId="29CE7583" w:rsidR="002C5173" w:rsidRPr="008C0C3D" w:rsidRDefault="002C5173" w:rsidP="00CF1746">
      <w:pPr>
        <w:spacing w:line="360" w:lineRule="auto"/>
        <w:rPr>
          <w:rFonts w:ascii="Arial Nova" w:hAnsi="Arial Nova"/>
        </w:rPr>
      </w:pPr>
      <w:r>
        <w:rPr>
          <w:rFonts w:ascii="Arial Nova" w:hAnsi="Arial Nova"/>
        </w:rPr>
        <w:t xml:space="preserve">Sur nos pages de </w:t>
      </w:r>
      <w:r w:rsidR="007176EF">
        <w:rPr>
          <w:rFonts w:ascii="Arial Nova" w:hAnsi="Arial Nova"/>
        </w:rPr>
        <w:t>commentaires</w:t>
      </w:r>
      <w:r>
        <w:rPr>
          <w:rFonts w:ascii="Arial Nova" w:hAnsi="Arial Nova"/>
        </w:rPr>
        <w:t> :</w:t>
      </w:r>
    </w:p>
    <w:p w14:paraId="66782995" w14:textId="77777777" w:rsidR="0085409B" w:rsidRPr="008C0C3D" w:rsidRDefault="0085409B" w:rsidP="00CF1746">
      <w:pPr>
        <w:spacing w:line="360" w:lineRule="auto"/>
        <w:rPr>
          <w:rFonts w:ascii="Arial Nova" w:hAnsi="Arial Nova"/>
        </w:rPr>
      </w:pPr>
      <w:r>
        <w:rPr>
          <w:rFonts w:ascii="Arial Nova" w:hAnsi="Arial Nova"/>
        </w:rPr>
        <w:t>museedelhistoire.ca/</w:t>
      </w:r>
      <w:proofErr w:type="spellStart"/>
      <w:r>
        <w:rPr>
          <w:rFonts w:ascii="Arial Nova" w:hAnsi="Arial Nova"/>
        </w:rPr>
        <w:t>a-propos</w:t>
      </w:r>
      <w:proofErr w:type="spellEnd"/>
      <w:r>
        <w:rPr>
          <w:rFonts w:ascii="Arial Nova" w:hAnsi="Arial Nova"/>
        </w:rPr>
        <w:t>/nous-joindre</w:t>
      </w:r>
    </w:p>
    <w:p w14:paraId="66782996" w14:textId="77777777" w:rsidR="0085409B" w:rsidRPr="008C0C3D" w:rsidRDefault="0085409B" w:rsidP="00CF1746">
      <w:pPr>
        <w:spacing w:line="360" w:lineRule="auto"/>
        <w:rPr>
          <w:rFonts w:ascii="Arial Nova" w:hAnsi="Arial Nova"/>
        </w:rPr>
      </w:pPr>
      <w:r>
        <w:rPr>
          <w:rFonts w:ascii="Arial Nova" w:hAnsi="Arial Nova"/>
        </w:rPr>
        <w:t>museedelaguerre.ca/</w:t>
      </w:r>
      <w:proofErr w:type="spellStart"/>
      <w:r>
        <w:rPr>
          <w:rFonts w:ascii="Arial Nova" w:hAnsi="Arial Nova"/>
        </w:rPr>
        <w:t>a-propos</w:t>
      </w:r>
      <w:proofErr w:type="spellEnd"/>
      <w:r>
        <w:rPr>
          <w:rFonts w:ascii="Arial Nova" w:hAnsi="Arial Nova"/>
        </w:rPr>
        <w:t>/nous-joindre</w:t>
      </w:r>
    </w:p>
    <w:p w14:paraId="66782997" w14:textId="77777777" w:rsidR="00C8338B" w:rsidRPr="00E24CF3" w:rsidRDefault="00C8338B" w:rsidP="00CF1746">
      <w:pPr>
        <w:spacing w:line="360" w:lineRule="auto"/>
        <w:rPr>
          <w:rFonts w:ascii="Arial Nova" w:hAnsi="Arial Nova"/>
        </w:rPr>
      </w:pPr>
    </w:p>
    <w:p w14:paraId="66782998" w14:textId="6D2B76BB" w:rsidR="00C8338B" w:rsidRPr="008C0C3D" w:rsidRDefault="004E2A63" w:rsidP="00CF1746">
      <w:pPr>
        <w:spacing w:line="360" w:lineRule="auto"/>
        <w:rPr>
          <w:rFonts w:ascii="Arial Nova" w:hAnsi="Arial Nova"/>
        </w:rPr>
      </w:pPr>
      <w:r>
        <w:rPr>
          <w:rFonts w:ascii="Arial Nova" w:hAnsi="Arial Nova"/>
        </w:rPr>
        <w:t xml:space="preserve">Sur les </w:t>
      </w:r>
      <w:r w:rsidR="00C8338B">
        <w:rPr>
          <w:rFonts w:ascii="Arial Nova" w:hAnsi="Arial Nova"/>
        </w:rPr>
        <w:t>médias sociaux :</w:t>
      </w:r>
    </w:p>
    <w:p w14:paraId="66782999" w14:textId="77777777" w:rsidR="00C8338B" w:rsidRPr="008C0C3D" w:rsidRDefault="00C8338B" w:rsidP="00CF1746">
      <w:pPr>
        <w:spacing w:line="360" w:lineRule="auto"/>
        <w:rPr>
          <w:rFonts w:ascii="Arial Nova" w:hAnsi="Arial Nova"/>
        </w:rPr>
      </w:pPr>
      <w:r>
        <w:rPr>
          <w:rFonts w:ascii="Arial Nova" w:hAnsi="Arial Nova"/>
        </w:rPr>
        <w:t>Musée canadien de l</w:t>
      </w:r>
      <w:r w:rsidR="003C049B">
        <w:rPr>
          <w:rFonts w:ascii="Arial Nova" w:hAnsi="Arial Nova"/>
        </w:rPr>
        <w:t>’</w:t>
      </w:r>
      <w:r>
        <w:rPr>
          <w:rFonts w:ascii="Arial Nova" w:hAnsi="Arial Nova"/>
        </w:rPr>
        <w:t>histoire</w:t>
      </w:r>
    </w:p>
    <w:p w14:paraId="6678299A" w14:textId="77777777" w:rsidR="00C8338B" w:rsidRPr="008C0C3D" w:rsidRDefault="00C8338B" w:rsidP="00CF1746">
      <w:pPr>
        <w:spacing w:line="360" w:lineRule="auto"/>
        <w:rPr>
          <w:rFonts w:ascii="Arial Nova" w:hAnsi="Arial Nova"/>
        </w:rPr>
      </w:pPr>
      <w:r>
        <w:rPr>
          <w:rFonts w:ascii="Arial Nova" w:hAnsi="Arial Nova"/>
        </w:rPr>
        <w:t>Sur Facebook : Musée canadien d</w:t>
      </w:r>
      <w:r w:rsidR="00E47D9B">
        <w:rPr>
          <w:rFonts w:ascii="Arial Nova" w:hAnsi="Arial Nova"/>
        </w:rPr>
        <w:t>e l</w:t>
      </w:r>
      <w:r w:rsidR="003C049B">
        <w:rPr>
          <w:rFonts w:ascii="Arial Nova" w:hAnsi="Arial Nova"/>
        </w:rPr>
        <w:t>’</w:t>
      </w:r>
      <w:r>
        <w:rPr>
          <w:rFonts w:ascii="Arial Nova" w:hAnsi="Arial Nova"/>
        </w:rPr>
        <w:t>histoire (@MusCanHistoire)</w:t>
      </w:r>
    </w:p>
    <w:p w14:paraId="6678299B" w14:textId="77777777" w:rsidR="00C8338B" w:rsidRPr="008C0C3D" w:rsidRDefault="008A23B0" w:rsidP="00CF1746">
      <w:pPr>
        <w:spacing w:line="360" w:lineRule="auto"/>
        <w:rPr>
          <w:rFonts w:ascii="Arial Nova" w:hAnsi="Arial Nova"/>
        </w:rPr>
      </w:pPr>
      <w:r>
        <w:rPr>
          <w:rFonts w:ascii="Arial Nova" w:hAnsi="Arial Nova"/>
        </w:rPr>
        <w:t>Sur Instagram : @MusCanHistoire</w:t>
      </w:r>
    </w:p>
    <w:p w14:paraId="6678299C" w14:textId="77777777" w:rsidR="008A23B0" w:rsidRPr="008C0C3D" w:rsidRDefault="008A23B0" w:rsidP="00CF1746">
      <w:pPr>
        <w:spacing w:line="360" w:lineRule="auto"/>
        <w:rPr>
          <w:rFonts w:ascii="Arial Nova" w:hAnsi="Arial Nova"/>
        </w:rPr>
      </w:pPr>
      <w:r>
        <w:rPr>
          <w:rFonts w:ascii="Arial Nova" w:hAnsi="Arial Nova"/>
        </w:rPr>
        <w:t>Sur X : @MusCanHistoire</w:t>
      </w:r>
    </w:p>
    <w:p w14:paraId="6678299D" w14:textId="77777777" w:rsidR="00DF3FAC" w:rsidRPr="00E24CF3" w:rsidRDefault="00DF3FAC" w:rsidP="00CF1746">
      <w:pPr>
        <w:spacing w:line="360" w:lineRule="auto"/>
        <w:rPr>
          <w:rFonts w:ascii="Arial Nova" w:hAnsi="Arial Nova"/>
        </w:rPr>
      </w:pPr>
    </w:p>
    <w:p w14:paraId="6678299E" w14:textId="77777777" w:rsidR="00DF3FAC" w:rsidRPr="008C0C3D" w:rsidRDefault="00DF3FAC" w:rsidP="00CF1746">
      <w:pPr>
        <w:spacing w:line="360" w:lineRule="auto"/>
        <w:rPr>
          <w:rFonts w:ascii="Arial Nova" w:hAnsi="Arial Nova"/>
        </w:rPr>
      </w:pPr>
      <w:r>
        <w:rPr>
          <w:rFonts w:ascii="Arial Nova" w:hAnsi="Arial Nova"/>
        </w:rPr>
        <w:lastRenderedPageBreak/>
        <w:t>Musée canadien de la guerre</w:t>
      </w:r>
    </w:p>
    <w:p w14:paraId="6678299F" w14:textId="77777777" w:rsidR="00DF3FAC" w:rsidRPr="008C0C3D" w:rsidRDefault="00DF3FAC" w:rsidP="00CF1746">
      <w:pPr>
        <w:spacing w:line="360" w:lineRule="auto"/>
        <w:rPr>
          <w:rFonts w:ascii="Arial Nova" w:hAnsi="Arial Nova"/>
        </w:rPr>
      </w:pPr>
      <w:r>
        <w:rPr>
          <w:rFonts w:ascii="Arial Nova" w:hAnsi="Arial Nova"/>
        </w:rPr>
        <w:t>Sur Facebook : Musée canadien de la guerre (@museedelaguerre)</w:t>
      </w:r>
    </w:p>
    <w:p w14:paraId="667829A0" w14:textId="0C8989F3" w:rsidR="00DF3FAC" w:rsidRPr="008C0C3D" w:rsidRDefault="00DF3FAC" w:rsidP="00CF1746">
      <w:pPr>
        <w:spacing w:line="360" w:lineRule="auto"/>
        <w:rPr>
          <w:rFonts w:ascii="Arial Nova" w:hAnsi="Arial Nova"/>
        </w:rPr>
      </w:pPr>
      <w:r>
        <w:rPr>
          <w:rFonts w:ascii="Arial Nova" w:hAnsi="Arial Nova"/>
        </w:rPr>
        <w:t>Sur Instagram : @</w:t>
      </w:r>
      <w:r w:rsidR="00704A19">
        <w:rPr>
          <w:rFonts w:ascii="Arial Nova" w:hAnsi="Arial Nova"/>
        </w:rPr>
        <w:t>m</w:t>
      </w:r>
      <w:r>
        <w:rPr>
          <w:rFonts w:ascii="Arial Nova" w:hAnsi="Arial Nova"/>
        </w:rPr>
        <w:t>us</w:t>
      </w:r>
      <w:r w:rsidR="00704A19">
        <w:rPr>
          <w:rFonts w:ascii="Arial Nova" w:hAnsi="Arial Nova"/>
        </w:rPr>
        <w:t>c</w:t>
      </w:r>
      <w:r>
        <w:rPr>
          <w:rFonts w:ascii="Arial Nova" w:hAnsi="Arial Nova"/>
        </w:rPr>
        <w:t>an</w:t>
      </w:r>
      <w:r w:rsidR="00704A19">
        <w:rPr>
          <w:rFonts w:ascii="Arial Nova" w:hAnsi="Arial Nova"/>
        </w:rPr>
        <w:t>g</w:t>
      </w:r>
      <w:r>
        <w:rPr>
          <w:rFonts w:ascii="Arial Nova" w:hAnsi="Arial Nova"/>
        </w:rPr>
        <w:t>uerre</w:t>
      </w:r>
    </w:p>
    <w:p w14:paraId="667829A2" w14:textId="609281EB" w:rsidR="003F665A" w:rsidRDefault="00DF3FAC" w:rsidP="00E553A6">
      <w:pPr>
        <w:spacing w:line="360" w:lineRule="auto"/>
        <w:rPr>
          <w:rFonts w:ascii="Arial Nova" w:hAnsi="Arial Nova"/>
        </w:rPr>
      </w:pPr>
      <w:r>
        <w:rPr>
          <w:rFonts w:ascii="Arial Nova" w:hAnsi="Arial Nova"/>
        </w:rPr>
        <w:t>Sur X : @MusCanGuerre</w:t>
      </w:r>
      <w:r w:rsidR="00BF1564">
        <w:rPr>
          <w:rFonts w:ascii="Arial Nova" w:hAnsi="Arial Nova"/>
        </w:rPr>
        <w:t xml:space="preserve"> </w:t>
      </w:r>
      <w:r w:rsidR="00DB56FA">
        <w:rPr>
          <w:rFonts w:ascii="Arial Nova" w:hAnsi="Arial Nova"/>
        </w:rPr>
        <w:br w:type="page"/>
      </w:r>
    </w:p>
    <w:sdt>
      <w:sdtPr>
        <w:rPr>
          <w:rFonts w:asciiTheme="minorHAnsi" w:eastAsiaTheme="minorEastAsia" w:hAnsiTheme="minorHAnsi" w:cstheme="minorBidi"/>
          <w:color w:val="auto"/>
          <w:sz w:val="24"/>
          <w:szCs w:val="24"/>
        </w:rPr>
        <w:id w:val="-363443881"/>
        <w:docPartObj>
          <w:docPartGallery w:val="Table of Contents"/>
          <w:docPartUnique/>
        </w:docPartObj>
      </w:sdtPr>
      <w:sdtEndPr>
        <w:rPr>
          <w:b/>
          <w:bCs/>
        </w:rPr>
      </w:sdtEndPr>
      <w:sdtContent>
        <w:p w14:paraId="667829A3" w14:textId="77777777" w:rsidR="0034577F" w:rsidRPr="008C0C3D" w:rsidRDefault="0034577F">
          <w:pPr>
            <w:pStyle w:val="TOCHeading"/>
            <w:rPr>
              <w:rFonts w:ascii="Arial Nova" w:hAnsi="Arial Nova"/>
              <w:color w:val="auto"/>
              <w:sz w:val="44"/>
              <w:szCs w:val="44"/>
            </w:rPr>
          </w:pPr>
          <w:r>
            <w:rPr>
              <w:rFonts w:ascii="Arial Nova" w:hAnsi="Arial Nova"/>
              <w:color w:val="auto"/>
              <w:sz w:val="44"/>
              <w:szCs w:val="44"/>
            </w:rPr>
            <w:t>Table des matières</w:t>
          </w:r>
        </w:p>
        <w:p w14:paraId="3A9D6E77" w14:textId="50F69FFB" w:rsidR="0008545F" w:rsidRDefault="00687807" w:rsidP="004B1273">
          <w:pPr>
            <w:pStyle w:val="TOC1"/>
            <w:rPr>
              <w:rFonts w:eastAsiaTheme="minorEastAsia"/>
              <w:noProof/>
              <w:kern w:val="2"/>
              <w:lang w:val="en-CA" w:eastAsia="en-CA"/>
              <w14:ligatures w14:val="standardContextual"/>
            </w:rPr>
          </w:pPr>
          <w:r w:rsidRPr="008C0C3D">
            <w:fldChar w:fldCharType="begin"/>
          </w:r>
          <w:r w:rsidR="0034577F" w:rsidRPr="008C0C3D">
            <w:instrText xml:space="preserve"> TOC \o "1-3" \h \z \u </w:instrText>
          </w:r>
          <w:r w:rsidRPr="008C0C3D">
            <w:fldChar w:fldCharType="separate"/>
          </w:r>
          <w:hyperlink w:anchor="_Toc216108994" w:history="1">
            <w:r w:rsidR="0008545F" w:rsidRPr="00F45DB3">
              <w:rPr>
                <w:rStyle w:val="Hyperlink"/>
                <w:rFonts w:ascii="Arial Nova" w:hAnsi="Arial Nova"/>
                <w:noProof/>
              </w:rPr>
              <w:t>Résumé facile à lire</w:t>
            </w:r>
            <w:r w:rsidR="0008545F">
              <w:rPr>
                <w:noProof/>
                <w:webHidden/>
              </w:rPr>
              <w:tab/>
            </w:r>
            <w:r w:rsidR="0008545F">
              <w:rPr>
                <w:noProof/>
                <w:webHidden/>
              </w:rPr>
              <w:fldChar w:fldCharType="begin"/>
            </w:r>
            <w:r w:rsidR="0008545F">
              <w:rPr>
                <w:noProof/>
                <w:webHidden/>
              </w:rPr>
              <w:instrText xml:space="preserve"> PAGEREF _Toc216108994 \h </w:instrText>
            </w:r>
            <w:r w:rsidR="0008545F">
              <w:rPr>
                <w:noProof/>
                <w:webHidden/>
              </w:rPr>
            </w:r>
            <w:r w:rsidR="0008545F">
              <w:rPr>
                <w:noProof/>
                <w:webHidden/>
              </w:rPr>
              <w:fldChar w:fldCharType="separate"/>
            </w:r>
            <w:r w:rsidR="0008545F">
              <w:rPr>
                <w:noProof/>
                <w:webHidden/>
              </w:rPr>
              <w:t>2</w:t>
            </w:r>
            <w:r w:rsidR="0008545F">
              <w:rPr>
                <w:noProof/>
                <w:webHidden/>
              </w:rPr>
              <w:fldChar w:fldCharType="end"/>
            </w:r>
          </w:hyperlink>
        </w:p>
        <w:p w14:paraId="44A394CF" w14:textId="42D02A4C" w:rsidR="0008545F" w:rsidRDefault="0008545F" w:rsidP="004B1273">
          <w:pPr>
            <w:pStyle w:val="TOC1"/>
            <w:rPr>
              <w:rFonts w:eastAsiaTheme="minorEastAsia"/>
              <w:noProof/>
              <w:kern w:val="2"/>
              <w:lang w:val="en-CA" w:eastAsia="en-CA"/>
              <w14:ligatures w14:val="standardContextual"/>
            </w:rPr>
          </w:pPr>
          <w:hyperlink w:anchor="_Toc216108995" w:history="1">
            <w:r w:rsidRPr="00F45DB3">
              <w:rPr>
                <w:rStyle w:val="Hyperlink"/>
                <w:rFonts w:ascii="Arial Nova" w:hAnsi="Arial Nova"/>
                <w:noProof/>
              </w:rPr>
              <w:t>Plan d’accessibilité 2026</w:t>
            </w:r>
            <w:r w:rsidRPr="00F45DB3">
              <w:rPr>
                <w:rStyle w:val="Hyperlink"/>
                <w:rFonts w:ascii="Arial" w:hAnsi="Arial"/>
                <w:noProof/>
              </w:rPr>
              <w:t>-2028</w:t>
            </w:r>
            <w:r>
              <w:rPr>
                <w:noProof/>
                <w:webHidden/>
              </w:rPr>
              <w:tab/>
            </w:r>
            <w:r>
              <w:rPr>
                <w:noProof/>
                <w:webHidden/>
              </w:rPr>
              <w:fldChar w:fldCharType="begin"/>
            </w:r>
            <w:r>
              <w:rPr>
                <w:noProof/>
                <w:webHidden/>
              </w:rPr>
              <w:instrText xml:space="preserve"> PAGEREF _Toc216108995 \h </w:instrText>
            </w:r>
            <w:r>
              <w:rPr>
                <w:noProof/>
                <w:webHidden/>
              </w:rPr>
            </w:r>
            <w:r>
              <w:rPr>
                <w:noProof/>
                <w:webHidden/>
              </w:rPr>
              <w:fldChar w:fldCharType="separate"/>
            </w:r>
            <w:r>
              <w:rPr>
                <w:noProof/>
                <w:webHidden/>
              </w:rPr>
              <w:t>8</w:t>
            </w:r>
            <w:r>
              <w:rPr>
                <w:noProof/>
                <w:webHidden/>
              </w:rPr>
              <w:fldChar w:fldCharType="end"/>
            </w:r>
          </w:hyperlink>
        </w:p>
        <w:p w14:paraId="5290B146" w14:textId="05257F32" w:rsidR="0008545F" w:rsidRDefault="0008545F" w:rsidP="004B1273">
          <w:pPr>
            <w:pStyle w:val="TOC1"/>
            <w:rPr>
              <w:rFonts w:eastAsiaTheme="minorEastAsia"/>
              <w:noProof/>
              <w:kern w:val="2"/>
              <w:lang w:val="en-CA" w:eastAsia="en-CA"/>
              <w14:ligatures w14:val="standardContextual"/>
            </w:rPr>
          </w:pPr>
          <w:hyperlink w:anchor="_Toc216108996" w:history="1">
            <w:r w:rsidRPr="00F45DB3">
              <w:rPr>
                <w:rStyle w:val="Hyperlink"/>
                <w:rFonts w:ascii="Arial Nova" w:hAnsi="Arial Nova"/>
                <w:noProof/>
              </w:rPr>
              <w:t>1.</w:t>
            </w:r>
            <w:r>
              <w:rPr>
                <w:rFonts w:eastAsiaTheme="minorEastAsia"/>
                <w:noProof/>
                <w:kern w:val="2"/>
                <w:lang w:val="en-CA" w:eastAsia="en-CA"/>
                <w14:ligatures w14:val="standardContextual"/>
              </w:rPr>
              <w:tab/>
            </w:r>
            <w:r w:rsidRPr="00F45DB3">
              <w:rPr>
                <w:rStyle w:val="Hyperlink"/>
                <w:rFonts w:ascii="Arial Nova" w:hAnsi="Arial Nova"/>
                <w:noProof/>
              </w:rPr>
              <w:t>Reconnaissance du territoire</w:t>
            </w:r>
            <w:r>
              <w:rPr>
                <w:noProof/>
                <w:webHidden/>
              </w:rPr>
              <w:tab/>
            </w:r>
            <w:r>
              <w:rPr>
                <w:noProof/>
                <w:webHidden/>
              </w:rPr>
              <w:fldChar w:fldCharType="begin"/>
            </w:r>
            <w:r>
              <w:rPr>
                <w:noProof/>
                <w:webHidden/>
              </w:rPr>
              <w:instrText xml:space="preserve"> PAGEREF _Toc216108996 \h </w:instrText>
            </w:r>
            <w:r>
              <w:rPr>
                <w:noProof/>
                <w:webHidden/>
              </w:rPr>
            </w:r>
            <w:r>
              <w:rPr>
                <w:noProof/>
                <w:webHidden/>
              </w:rPr>
              <w:fldChar w:fldCharType="separate"/>
            </w:r>
            <w:r>
              <w:rPr>
                <w:noProof/>
                <w:webHidden/>
              </w:rPr>
              <w:t>8</w:t>
            </w:r>
            <w:r>
              <w:rPr>
                <w:noProof/>
                <w:webHidden/>
              </w:rPr>
              <w:fldChar w:fldCharType="end"/>
            </w:r>
          </w:hyperlink>
        </w:p>
        <w:p w14:paraId="13EDAFBC" w14:textId="6C4DD9BA" w:rsidR="0008545F" w:rsidRDefault="0008545F" w:rsidP="004B1273">
          <w:pPr>
            <w:pStyle w:val="TOC1"/>
            <w:rPr>
              <w:rFonts w:eastAsiaTheme="minorEastAsia"/>
              <w:noProof/>
              <w:kern w:val="2"/>
              <w:lang w:val="en-CA" w:eastAsia="en-CA"/>
              <w14:ligatures w14:val="standardContextual"/>
            </w:rPr>
          </w:pPr>
          <w:hyperlink w:anchor="_Toc216108997" w:history="1">
            <w:r w:rsidRPr="00F45DB3">
              <w:rPr>
                <w:rStyle w:val="Hyperlink"/>
                <w:rFonts w:ascii="Arial Nova" w:hAnsi="Arial Nova"/>
                <w:noProof/>
              </w:rPr>
              <w:t>2.</w:t>
            </w:r>
            <w:r>
              <w:rPr>
                <w:rFonts w:eastAsiaTheme="minorEastAsia"/>
                <w:noProof/>
                <w:kern w:val="2"/>
                <w:lang w:val="en-CA" w:eastAsia="en-CA"/>
                <w14:ligatures w14:val="standardContextual"/>
              </w:rPr>
              <w:tab/>
            </w:r>
            <w:r w:rsidRPr="00F45DB3">
              <w:rPr>
                <w:rStyle w:val="Hyperlink"/>
                <w:rFonts w:ascii="Arial Nova" w:hAnsi="Arial Nova"/>
                <w:noProof/>
              </w:rPr>
              <w:t>Renseignements généraux</w:t>
            </w:r>
            <w:r>
              <w:rPr>
                <w:noProof/>
                <w:webHidden/>
              </w:rPr>
              <w:tab/>
            </w:r>
            <w:r>
              <w:rPr>
                <w:noProof/>
                <w:webHidden/>
              </w:rPr>
              <w:fldChar w:fldCharType="begin"/>
            </w:r>
            <w:r>
              <w:rPr>
                <w:noProof/>
                <w:webHidden/>
              </w:rPr>
              <w:instrText xml:space="preserve"> PAGEREF _Toc216108997 \h </w:instrText>
            </w:r>
            <w:r>
              <w:rPr>
                <w:noProof/>
                <w:webHidden/>
              </w:rPr>
            </w:r>
            <w:r>
              <w:rPr>
                <w:noProof/>
                <w:webHidden/>
              </w:rPr>
              <w:fldChar w:fldCharType="separate"/>
            </w:r>
            <w:r>
              <w:rPr>
                <w:noProof/>
                <w:webHidden/>
              </w:rPr>
              <w:t>8</w:t>
            </w:r>
            <w:r>
              <w:rPr>
                <w:noProof/>
                <w:webHidden/>
              </w:rPr>
              <w:fldChar w:fldCharType="end"/>
            </w:r>
          </w:hyperlink>
        </w:p>
        <w:p w14:paraId="207B88F4" w14:textId="74019B35" w:rsidR="0008545F" w:rsidRDefault="0008545F">
          <w:pPr>
            <w:pStyle w:val="TOC2"/>
            <w:rPr>
              <w:rFonts w:eastAsiaTheme="minorEastAsia"/>
              <w:noProof/>
              <w:kern w:val="2"/>
              <w:lang w:val="en-CA" w:eastAsia="en-CA"/>
              <w14:ligatures w14:val="standardContextual"/>
            </w:rPr>
          </w:pPr>
          <w:hyperlink w:anchor="_Toc216108998" w:history="1">
            <w:r w:rsidRPr="00F45DB3">
              <w:rPr>
                <w:rStyle w:val="Hyperlink"/>
                <w:rFonts w:ascii="Arial Nova" w:hAnsi="Arial Nova"/>
                <w:noProof/>
              </w:rPr>
              <w:t>2.1 Déclaration d’engagement</w:t>
            </w:r>
            <w:r>
              <w:rPr>
                <w:noProof/>
                <w:webHidden/>
              </w:rPr>
              <w:tab/>
            </w:r>
            <w:r>
              <w:rPr>
                <w:noProof/>
                <w:webHidden/>
              </w:rPr>
              <w:fldChar w:fldCharType="begin"/>
            </w:r>
            <w:r>
              <w:rPr>
                <w:noProof/>
                <w:webHidden/>
              </w:rPr>
              <w:instrText xml:space="preserve"> PAGEREF _Toc216108998 \h </w:instrText>
            </w:r>
            <w:r>
              <w:rPr>
                <w:noProof/>
                <w:webHidden/>
              </w:rPr>
            </w:r>
            <w:r>
              <w:rPr>
                <w:noProof/>
                <w:webHidden/>
              </w:rPr>
              <w:fldChar w:fldCharType="separate"/>
            </w:r>
            <w:r>
              <w:rPr>
                <w:noProof/>
                <w:webHidden/>
              </w:rPr>
              <w:t>8</w:t>
            </w:r>
            <w:r>
              <w:rPr>
                <w:noProof/>
                <w:webHidden/>
              </w:rPr>
              <w:fldChar w:fldCharType="end"/>
            </w:r>
          </w:hyperlink>
        </w:p>
        <w:p w14:paraId="3E41C152" w14:textId="76099308" w:rsidR="0008545F" w:rsidRDefault="0008545F">
          <w:pPr>
            <w:pStyle w:val="TOC2"/>
            <w:rPr>
              <w:rFonts w:eastAsiaTheme="minorEastAsia"/>
              <w:noProof/>
              <w:kern w:val="2"/>
              <w:lang w:val="en-CA" w:eastAsia="en-CA"/>
              <w14:ligatures w14:val="standardContextual"/>
            </w:rPr>
          </w:pPr>
          <w:hyperlink w:anchor="_Toc216108999" w:history="1">
            <w:r w:rsidRPr="00F45DB3">
              <w:rPr>
                <w:rStyle w:val="Hyperlink"/>
                <w:rFonts w:ascii="Arial Nova" w:hAnsi="Arial Nova"/>
                <w:noProof/>
              </w:rPr>
              <w:t>2.2 Coordonnées et processus de rétroaction</w:t>
            </w:r>
            <w:r>
              <w:rPr>
                <w:noProof/>
                <w:webHidden/>
              </w:rPr>
              <w:tab/>
            </w:r>
            <w:r>
              <w:rPr>
                <w:noProof/>
                <w:webHidden/>
              </w:rPr>
              <w:fldChar w:fldCharType="begin"/>
            </w:r>
            <w:r>
              <w:rPr>
                <w:noProof/>
                <w:webHidden/>
              </w:rPr>
              <w:instrText xml:space="preserve"> PAGEREF _Toc216108999 \h </w:instrText>
            </w:r>
            <w:r>
              <w:rPr>
                <w:noProof/>
                <w:webHidden/>
              </w:rPr>
            </w:r>
            <w:r>
              <w:rPr>
                <w:noProof/>
                <w:webHidden/>
              </w:rPr>
              <w:fldChar w:fldCharType="separate"/>
            </w:r>
            <w:r>
              <w:rPr>
                <w:noProof/>
                <w:webHidden/>
              </w:rPr>
              <w:t>9</w:t>
            </w:r>
            <w:r>
              <w:rPr>
                <w:noProof/>
                <w:webHidden/>
              </w:rPr>
              <w:fldChar w:fldCharType="end"/>
            </w:r>
          </w:hyperlink>
        </w:p>
        <w:p w14:paraId="7BA247F8" w14:textId="76FF341B" w:rsidR="0008545F" w:rsidRDefault="0008545F">
          <w:pPr>
            <w:pStyle w:val="TOC2"/>
            <w:rPr>
              <w:rFonts w:eastAsiaTheme="minorEastAsia"/>
              <w:noProof/>
              <w:kern w:val="2"/>
              <w:lang w:val="en-CA" w:eastAsia="en-CA"/>
              <w14:ligatures w14:val="standardContextual"/>
            </w:rPr>
          </w:pPr>
          <w:hyperlink w:anchor="_Toc216109000" w:history="1">
            <w:r w:rsidRPr="00F45DB3">
              <w:rPr>
                <w:rStyle w:val="Hyperlink"/>
                <w:rFonts w:ascii="Arial Nova" w:hAnsi="Arial Nova"/>
                <w:noProof/>
              </w:rPr>
              <w:t>2.3 Définitions</w:t>
            </w:r>
            <w:r>
              <w:rPr>
                <w:noProof/>
                <w:webHidden/>
              </w:rPr>
              <w:tab/>
            </w:r>
            <w:r>
              <w:rPr>
                <w:noProof/>
                <w:webHidden/>
              </w:rPr>
              <w:fldChar w:fldCharType="begin"/>
            </w:r>
            <w:r>
              <w:rPr>
                <w:noProof/>
                <w:webHidden/>
              </w:rPr>
              <w:instrText xml:space="preserve"> PAGEREF _Toc216109000 \h </w:instrText>
            </w:r>
            <w:r>
              <w:rPr>
                <w:noProof/>
                <w:webHidden/>
              </w:rPr>
            </w:r>
            <w:r>
              <w:rPr>
                <w:noProof/>
                <w:webHidden/>
              </w:rPr>
              <w:fldChar w:fldCharType="separate"/>
            </w:r>
            <w:r>
              <w:rPr>
                <w:noProof/>
                <w:webHidden/>
              </w:rPr>
              <w:t>13</w:t>
            </w:r>
            <w:r>
              <w:rPr>
                <w:noProof/>
                <w:webHidden/>
              </w:rPr>
              <w:fldChar w:fldCharType="end"/>
            </w:r>
          </w:hyperlink>
        </w:p>
        <w:p w14:paraId="1BAFE57D" w14:textId="19DEEAE1" w:rsidR="0008545F" w:rsidRDefault="0008545F">
          <w:pPr>
            <w:pStyle w:val="TOC2"/>
            <w:rPr>
              <w:rFonts w:eastAsiaTheme="minorEastAsia"/>
              <w:noProof/>
              <w:kern w:val="2"/>
              <w:lang w:val="en-CA" w:eastAsia="en-CA"/>
              <w14:ligatures w14:val="standardContextual"/>
            </w:rPr>
          </w:pPr>
          <w:hyperlink w:anchor="_Toc216109001" w:history="1">
            <w:r w:rsidRPr="00F45DB3">
              <w:rPr>
                <w:rStyle w:val="Hyperlink"/>
                <w:rFonts w:ascii="Arial Nova" w:hAnsi="Arial Nova"/>
                <w:noProof/>
              </w:rPr>
              <w:t>2.4 À propos des Musées</w:t>
            </w:r>
            <w:r>
              <w:rPr>
                <w:noProof/>
                <w:webHidden/>
              </w:rPr>
              <w:tab/>
            </w:r>
            <w:r>
              <w:rPr>
                <w:noProof/>
                <w:webHidden/>
              </w:rPr>
              <w:fldChar w:fldCharType="begin"/>
            </w:r>
            <w:r>
              <w:rPr>
                <w:noProof/>
                <w:webHidden/>
              </w:rPr>
              <w:instrText xml:space="preserve"> PAGEREF _Toc216109001 \h </w:instrText>
            </w:r>
            <w:r>
              <w:rPr>
                <w:noProof/>
                <w:webHidden/>
              </w:rPr>
            </w:r>
            <w:r>
              <w:rPr>
                <w:noProof/>
                <w:webHidden/>
              </w:rPr>
              <w:fldChar w:fldCharType="separate"/>
            </w:r>
            <w:r>
              <w:rPr>
                <w:noProof/>
                <w:webHidden/>
              </w:rPr>
              <w:t>14</w:t>
            </w:r>
            <w:r>
              <w:rPr>
                <w:noProof/>
                <w:webHidden/>
              </w:rPr>
              <w:fldChar w:fldCharType="end"/>
            </w:r>
          </w:hyperlink>
        </w:p>
        <w:p w14:paraId="4603B192" w14:textId="59A9B0FC" w:rsidR="0008545F" w:rsidRDefault="0008545F" w:rsidP="004B1273">
          <w:pPr>
            <w:pStyle w:val="TOC1"/>
            <w:rPr>
              <w:rFonts w:eastAsiaTheme="minorEastAsia"/>
              <w:noProof/>
              <w:kern w:val="2"/>
              <w:lang w:val="en-CA" w:eastAsia="en-CA"/>
              <w14:ligatures w14:val="standardContextual"/>
            </w:rPr>
          </w:pPr>
          <w:hyperlink w:anchor="_Toc216109002" w:history="1">
            <w:r w:rsidRPr="00F45DB3">
              <w:rPr>
                <w:rStyle w:val="Hyperlink"/>
                <w:rFonts w:ascii="Arial Nova" w:hAnsi="Arial Nova"/>
                <w:noProof/>
              </w:rPr>
              <w:t>3.</w:t>
            </w:r>
            <w:r>
              <w:rPr>
                <w:rFonts w:eastAsiaTheme="minorEastAsia"/>
                <w:noProof/>
                <w:kern w:val="2"/>
                <w:lang w:val="en-CA" w:eastAsia="en-CA"/>
                <w14:ligatures w14:val="standardContextual"/>
              </w:rPr>
              <w:tab/>
            </w:r>
            <w:r w:rsidRPr="00F45DB3">
              <w:rPr>
                <w:rStyle w:val="Hyperlink"/>
                <w:rFonts w:ascii="Arial Nova" w:hAnsi="Arial Nova"/>
                <w:noProof/>
              </w:rPr>
              <w:t>Domaines décrits à l’article 5 de la</w:t>
            </w:r>
            <w:r w:rsidRPr="00F45DB3">
              <w:rPr>
                <w:rStyle w:val="Hyperlink"/>
                <w:rFonts w:ascii="Arial Nova" w:hAnsi="Arial Nova"/>
                <w:i/>
                <w:iCs/>
                <w:noProof/>
              </w:rPr>
              <w:t xml:space="preserve"> Loi canadienne sur l’accessibilité</w:t>
            </w:r>
            <w:r w:rsidRPr="00F45DB3">
              <w:rPr>
                <w:rStyle w:val="Hyperlink"/>
                <w:rFonts w:ascii="Arial Nova" w:hAnsi="Arial Nova"/>
                <w:noProof/>
              </w:rPr>
              <w:t xml:space="preserve"> (LCA)</w:t>
            </w:r>
            <w:r>
              <w:rPr>
                <w:noProof/>
                <w:webHidden/>
              </w:rPr>
              <w:tab/>
            </w:r>
            <w:r>
              <w:rPr>
                <w:noProof/>
                <w:webHidden/>
              </w:rPr>
              <w:fldChar w:fldCharType="begin"/>
            </w:r>
            <w:r>
              <w:rPr>
                <w:noProof/>
                <w:webHidden/>
              </w:rPr>
              <w:instrText xml:space="preserve"> PAGEREF _Toc216109002 \h </w:instrText>
            </w:r>
            <w:r>
              <w:rPr>
                <w:noProof/>
                <w:webHidden/>
              </w:rPr>
            </w:r>
            <w:r>
              <w:rPr>
                <w:noProof/>
                <w:webHidden/>
              </w:rPr>
              <w:fldChar w:fldCharType="separate"/>
            </w:r>
            <w:r>
              <w:rPr>
                <w:noProof/>
                <w:webHidden/>
              </w:rPr>
              <w:t>15</w:t>
            </w:r>
            <w:r>
              <w:rPr>
                <w:noProof/>
                <w:webHidden/>
              </w:rPr>
              <w:fldChar w:fldCharType="end"/>
            </w:r>
          </w:hyperlink>
        </w:p>
        <w:p w14:paraId="16BFFA9E" w14:textId="7EDDAAC7" w:rsidR="0008545F" w:rsidRDefault="0008545F">
          <w:pPr>
            <w:pStyle w:val="TOC2"/>
            <w:tabs>
              <w:tab w:val="left" w:pos="1200"/>
            </w:tabs>
            <w:rPr>
              <w:rFonts w:eastAsiaTheme="minorEastAsia"/>
              <w:noProof/>
              <w:kern w:val="2"/>
              <w:lang w:val="en-CA" w:eastAsia="en-CA"/>
              <w14:ligatures w14:val="standardContextual"/>
            </w:rPr>
          </w:pPr>
          <w:hyperlink w:anchor="_Toc216109003" w:history="1">
            <w:r w:rsidRPr="00F45DB3">
              <w:rPr>
                <w:rStyle w:val="Hyperlink"/>
                <w:rFonts w:ascii="Arial Nova" w:hAnsi="Arial Nova"/>
                <w:noProof/>
              </w:rPr>
              <w:t>3.1</w:t>
            </w:r>
            <w:r>
              <w:rPr>
                <w:rFonts w:eastAsiaTheme="minorEastAsia"/>
                <w:noProof/>
                <w:kern w:val="2"/>
                <w:lang w:val="en-CA" w:eastAsia="en-CA"/>
                <w14:ligatures w14:val="standardContextual"/>
              </w:rPr>
              <w:tab/>
            </w:r>
            <w:r w:rsidRPr="00F45DB3">
              <w:rPr>
                <w:rStyle w:val="Hyperlink"/>
                <w:rFonts w:ascii="Arial Nova" w:hAnsi="Arial Nova"/>
                <w:noProof/>
              </w:rPr>
              <w:t>Généralités</w:t>
            </w:r>
            <w:r>
              <w:rPr>
                <w:noProof/>
                <w:webHidden/>
              </w:rPr>
              <w:tab/>
            </w:r>
            <w:r>
              <w:rPr>
                <w:noProof/>
                <w:webHidden/>
              </w:rPr>
              <w:fldChar w:fldCharType="begin"/>
            </w:r>
            <w:r>
              <w:rPr>
                <w:noProof/>
                <w:webHidden/>
              </w:rPr>
              <w:instrText xml:space="preserve"> PAGEREF _Toc216109003 \h </w:instrText>
            </w:r>
            <w:r>
              <w:rPr>
                <w:noProof/>
                <w:webHidden/>
              </w:rPr>
            </w:r>
            <w:r>
              <w:rPr>
                <w:noProof/>
                <w:webHidden/>
              </w:rPr>
              <w:fldChar w:fldCharType="separate"/>
            </w:r>
            <w:r>
              <w:rPr>
                <w:noProof/>
                <w:webHidden/>
              </w:rPr>
              <w:t>15</w:t>
            </w:r>
            <w:r>
              <w:rPr>
                <w:noProof/>
                <w:webHidden/>
              </w:rPr>
              <w:fldChar w:fldCharType="end"/>
            </w:r>
          </w:hyperlink>
        </w:p>
        <w:p w14:paraId="5DFE4B4D" w14:textId="6C7248F3" w:rsidR="0008545F" w:rsidRDefault="0008545F">
          <w:pPr>
            <w:pStyle w:val="TOC3"/>
            <w:rPr>
              <w:rFonts w:eastAsiaTheme="minorEastAsia"/>
              <w:noProof/>
              <w:kern w:val="2"/>
              <w:lang w:val="en-CA" w:eastAsia="en-CA"/>
              <w14:ligatures w14:val="standardContextual"/>
            </w:rPr>
          </w:pPr>
          <w:hyperlink w:anchor="_Toc216109004" w:history="1">
            <w:r w:rsidRPr="00F45DB3">
              <w:rPr>
                <w:rStyle w:val="Hyperlink"/>
                <w:rFonts w:ascii="Arial Nova" w:hAnsi="Arial Nova"/>
                <w:b/>
                <w:noProof/>
              </w:rPr>
              <w:t>Mesures prises et obstacles constatés</w:t>
            </w:r>
            <w:r>
              <w:rPr>
                <w:noProof/>
                <w:webHidden/>
              </w:rPr>
              <w:tab/>
            </w:r>
            <w:r>
              <w:rPr>
                <w:noProof/>
                <w:webHidden/>
              </w:rPr>
              <w:fldChar w:fldCharType="begin"/>
            </w:r>
            <w:r>
              <w:rPr>
                <w:noProof/>
                <w:webHidden/>
              </w:rPr>
              <w:instrText xml:space="preserve"> PAGEREF _Toc216109004 \h </w:instrText>
            </w:r>
            <w:r>
              <w:rPr>
                <w:noProof/>
                <w:webHidden/>
              </w:rPr>
            </w:r>
            <w:r>
              <w:rPr>
                <w:noProof/>
                <w:webHidden/>
              </w:rPr>
              <w:fldChar w:fldCharType="separate"/>
            </w:r>
            <w:r>
              <w:rPr>
                <w:noProof/>
                <w:webHidden/>
              </w:rPr>
              <w:t>15</w:t>
            </w:r>
            <w:r>
              <w:rPr>
                <w:noProof/>
                <w:webHidden/>
              </w:rPr>
              <w:fldChar w:fldCharType="end"/>
            </w:r>
          </w:hyperlink>
        </w:p>
        <w:p w14:paraId="7F9BA2E2" w14:textId="0BB78CC8" w:rsidR="0008545F" w:rsidRDefault="0008545F">
          <w:pPr>
            <w:pStyle w:val="TOC3"/>
            <w:rPr>
              <w:rFonts w:eastAsiaTheme="minorEastAsia"/>
              <w:noProof/>
              <w:kern w:val="2"/>
              <w:lang w:val="en-CA" w:eastAsia="en-CA"/>
              <w14:ligatures w14:val="standardContextual"/>
            </w:rPr>
          </w:pPr>
          <w:hyperlink w:anchor="_Toc216109005" w:history="1">
            <w:r w:rsidRPr="00F45DB3">
              <w:rPr>
                <w:rStyle w:val="Hyperlink"/>
                <w:rFonts w:ascii="Arial Nova" w:hAnsi="Arial Nova"/>
                <w:b/>
                <w:noProof/>
              </w:rPr>
              <w:t>Engagements</w:t>
            </w:r>
            <w:r>
              <w:rPr>
                <w:noProof/>
                <w:webHidden/>
              </w:rPr>
              <w:tab/>
            </w:r>
            <w:r>
              <w:rPr>
                <w:noProof/>
                <w:webHidden/>
              </w:rPr>
              <w:fldChar w:fldCharType="begin"/>
            </w:r>
            <w:r>
              <w:rPr>
                <w:noProof/>
                <w:webHidden/>
              </w:rPr>
              <w:instrText xml:space="preserve"> PAGEREF _Toc216109005 \h </w:instrText>
            </w:r>
            <w:r>
              <w:rPr>
                <w:noProof/>
                <w:webHidden/>
              </w:rPr>
            </w:r>
            <w:r>
              <w:rPr>
                <w:noProof/>
                <w:webHidden/>
              </w:rPr>
              <w:fldChar w:fldCharType="separate"/>
            </w:r>
            <w:r>
              <w:rPr>
                <w:noProof/>
                <w:webHidden/>
              </w:rPr>
              <w:t>17</w:t>
            </w:r>
            <w:r>
              <w:rPr>
                <w:noProof/>
                <w:webHidden/>
              </w:rPr>
              <w:fldChar w:fldCharType="end"/>
            </w:r>
          </w:hyperlink>
        </w:p>
        <w:p w14:paraId="10C4B71C" w14:textId="778ADDEB" w:rsidR="0008545F" w:rsidRDefault="0008545F">
          <w:pPr>
            <w:pStyle w:val="TOC2"/>
            <w:rPr>
              <w:rFonts w:eastAsiaTheme="minorEastAsia"/>
              <w:noProof/>
              <w:kern w:val="2"/>
              <w:lang w:val="en-CA" w:eastAsia="en-CA"/>
              <w14:ligatures w14:val="standardContextual"/>
            </w:rPr>
          </w:pPr>
          <w:hyperlink w:anchor="_Toc216109006" w:history="1">
            <w:r w:rsidRPr="00F45DB3">
              <w:rPr>
                <w:rStyle w:val="Hyperlink"/>
                <w:rFonts w:ascii="Arial Nova" w:hAnsi="Arial Nova"/>
                <w:noProof/>
              </w:rPr>
              <w:t>3.2 L’environnement bâti</w:t>
            </w:r>
            <w:r>
              <w:rPr>
                <w:noProof/>
                <w:webHidden/>
              </w:rPr>
              <w:tab/>
            </w:r>
            <w:r>
              <w:rPr>
                <w:noProof/>
                <w:webHidden/>
              </w:rPr>
              <w:fldChar w:fldCharType="begin"/>
            </w:r>
            <w:r>
              <w:rPr>
                <w:noProof/>
                <w:webHidden/>
              </w:rPr>
              <w:instrText xml:space="preserve"> PAGEREF _Toc216109006 \h </w:instrText>
            </w:r>
            <w:r>
              <w:rPr>
                <w:noProof/>
                <w:webHidden/>
              </w:rPr>
            </w:r>
            <w:r>
              <w:rPr>
                <w:noProof/>
                <w:webHidden/>
              </w:rPr>
              <w:fldChar w:fldCharType="separate"/>
            </w:r>
            <w:r>
              <w:rPr>
                <w:noProof/>
                <w:webHidden/>
              </w:rPr>
              <w:t>18</w:t>
            </w:r>
            <w:r>
              <w:rPr>
                <w:noProof/>
                <w:webHidden/>
              </w:rPr>
              <w:fldChar w:fldCharType="end"/>
            </w:r>
          </w:hyperlink>
        </w:p>
        <w:p w14:paraId="65B15C26" w14:textId="6743A1AF" w:rsidR="0008545F" w:rsidRDefault="0008545F">
          <w:pPr>
            <w:pStyle w:val="TOC3"/>
            <w:rPr>
              <w:rFonts w:eastAsiaTheme="minorEastAsia"/>
              <w:noProof/>
              <w:kern w:val="2"/>
              <w:lang w:val="en-CA" w:eastAsia="en-CA"/>
              <w14:ligatures w14:val="standardContextual"/>
            </w:rPr>
          </w:pPr>
          <w:hyperlink w:anchor="_Toc216109007" w:history="1">
            <w:r w:rsidRPr="00F45DB3">
              <w:rPr>
                <w:rStyle w:val="Hyperlink"/>
                <w:rFonts w:ascii="Arial Nova" w:hAnsi="Arial Nova"/>
                <w:b/>
                <w:noProof/>
              </w:rPr>
              <w:t>Mesures prises et obstacles constatés</w:t>
            </w:r>
            <w:r>
              <w:rPr>
                <w:noProof/>
                <w:webHidden/>
              </w:rPr>
              <w:tab/>
            </w:r>
            <w:r>
              <w:rPr>
                <w:noProof/>
                <w:webHidden/>
              </w:rPr>
              <w:fldChar w:fldCharType="begin"/>
            </w:r>
            <w:r>
              <w:rPr>
                <w:noProof/>
                <w:webHidden/>
              </w:rPr>
              <w:instrText xml:space="preserve"> PAGEREF _Toc216109007 \h </w:instrText>
            </w:r>
            <w:r>
              <w:rPr>
                <w:noProof/>
                <w:webHidden/>
              </w:rPr>
            </w:r>
            <w:r>
              <w:rPr>
                <w:noProof/>
                <w:webHidden/>
              </w:rPr>
              <w:fldChar w:fldCharType="separate"/>
            </w:r>
            <w:r>
              <w:rPr>
                <w:noProof/>
                <w:webHidden/>
              </w:rPr>
              <w:t>18</w:t>
            </w:r>
            <w:r>
              <w:rPr>
                <w:noProof/>
                <w:webHidden/>
              </w:rPr>
              <w:fldChar w:fldCharType="end"/>
            </w:r>
          </w:hyperlink>
        </w:p>
        <w:p w14:paraId="602919BC" w14:textId="679552FA" w:rsidR="0008545F" w:rsidRDefault="0008545F">
          <w:pPr>
            <w:pStyle w:val="TOC3"/>
            <w:rPr>
              <w:rFonts w:eastAsiaTheme="minorEastAsia"/>
              <w:noProof/>
              <w:kern w:val="2"/>
              <w:lang w:val="en-CA" w:eastAsia="en-CA"/>
              <w14:ligatures w14:val="standardContextual"/>
            </w:rPr>
          </w:pPr>
          <w:hyperlink w:anchor="_Toc216109008" w:history="1">
            <w:r w:rsidRPr="00F45DB3">
              <w:rPr>
                <w:rStyle w:val="Hyperlink"/>
                <w:rFonts w:ascii="Arial Nova" w:hAnsi="Arial Nova"/>
                <w:b/>
                <w:noProof/>
              </w:rPr>
              <w:t>Engagements</w:t>
            </w:r>
            <w:r>
              <w:rPr>
                <w:noProof/>
                <w:webHidden/>
              </w:rPr>
              <w:tab/>
            </w:r>
            <w:r>
              <w:rPr>
                <w:noProof/>
                <w:webHidden/>
              </w:rPr>
              <w:fldChar w:fldCharType="begin"/>
            </w:r>
            <w:r>
              <w:rPr>
                <w:noProof/>
                <w:webHidden/>
              </w:rPr>
              <w:instrText xml:space="preserve"> PAGEREF _Toc216109008 \h </w:instrText>
            </w:r>
            <w:r>
              <w:rPr>
                <w:noProof/>
                <w:webHidden/>
              </w:rPr>
            </w:r>
            <w:r>
              <w:rPr>
                <w:noProof/>
                <w:webHidden/>
              </w:rPr>
              <w:fldChar w:fldCharType="separate"/>
            </w:r>
            <w:r>
              <w:rPr>
                <w:noProof/>
                <w:webHidden/>
              </w:rPr>
              <w:t>21</w:t>
            </w:r>
            <w:r>
              <w:rPr>
                <w:noProof/>
                <w:webHidden/>
              </w:rPr>
              <w:fldChar w:fldCharType="end"/>
            </w:r>
          </w:hyperlink>
        </w:p>
        <w:p w14:paraId="23CD2BC6" w14:textId="381C88A4" w:rsidR="0008545F" w:rsidRDefault="0008545F">
          <w:pPr>
            <w:pStyle w:val="TOC2"/>
            <w:rPr>
              <w:rFonts w:eastAsiaTheme="minorEastAsia"/>
              <w:noProof/>
              <w:kern w:val="2"/>
              <w:lang w:val="en-CA" w:eastAsia="en-CA"/>
              <w14:ligatures w14:val="standardContextual"/>
            </w:rPr>
          </w:pPr>
          <w:hyperlink w:anchor="_Toc216109009" w:history="1">
            <w:r w:rsidRPr="00F45DB3">
              <w:rPr>
                <w:rStyle w:val="Hyperlink"/>
                <w:rFonts w:ascii="Arial Nova" w:hAnsi="Arial Nova"/>
                <w:noProof/>
              </w:rPr>
              <w:t>3.3 L’emploi</w:t>
            </w:r>
            <w:r>
              <w:rPr>
                <w:noProof/>
                <w:webHidden/>
              </w:rPr>
              <w:tab/>
            </w:r>
            <w:r>
              <w:rPr>
                <w:noProof/>
                <w:webHidden/>
              </w:rPr>
              <w:fldChar w:fldCharType="begin"/>
            </w:r>
            <w:r>
              <w:rPr>
                <w:noProof/>
                <w:webHidden/>
              </w:rPr>
              <w:instrText xml:space="preserve"> PAGEREF _Toc216109009 \h </w:instrText>
            </w:r>
            <w:r>
              <w:rPr>
                <w:noProof/>
                <w:webHidden/>
              </w:rPr>
            </w:r>
            <w:r>
              <w:rPr>
                <w:noProof/>
                <w:webHidden/>
              </w:rPr>
              <w:fldChar w:fldCharType="separate"/>
            </w:r>
            <w:r>
              <w:rPr>
                <w:noProof/>
                <w:webHidden/>
              </w:rPr>
              <w:t>22</w:t>
            </w:r>
            <w:r>
              <w:rPr>
                <w:noProof/>
                <w:webHidden/>
              </w:rPr>
              <w:fldChar w:fldCharType="end"/>
            </w:r>
          </w:hyperlink>
        </w:p>
        <w:p w14:paraId="111502AE" w14:textId="196241B2" w:rsidR="0008545F" w:rsidRDefault="0008545F">
          <w:pPr>
            <w:pStyle w:val="TOC3"/>
            <w:rPr>
              <w:rFonts w:eastAsiaTheme="minorEastAsia"/>
              <w:noProof/>
              <w:kern w:val="2"/>
              <w:lang w:val="en-CA" w:eastAsia="en-CA"/>
              <w14:ligatures w14:val="standardContextual"/>
            </w:rPr>
          </w:pPr>
          <w:hyperlink w:anchor="_Toc216109010" w:history="1">
            <w:r w:rsidRPr="00F45DB3">
              <w:rPr>
                <w:rStyle w:val="Hyperlink"/>
                <w:rFonts w:ascii="Arial Nova" w:hAnsi="Arial Nova"/>
                <w:b/>
                <w:noProof/>
              </w:rPr>
              <w:t>Mesures prises et obstacles constatés</w:t>
            </w:r>
            <w:r>
              <w:rPr>
                <w:noProof/>
                <w:webHidden/>
              </w:rPr>
              <w:tab/>
            </w:r>
            <w:r>
              <w:rPr>
                <w:noProof/>
                <w:webHidden/>
              </w:rPr>
              <w:fldChar w:fldCharType="begin"/>
            </w:r>
            <w:r>
              <w:rPr>
                <w:noProof/>
                <w:webHidden/>
              </w:rPr>
              <w:instrText xml:space="preserve"> PAGEREF _Toc216109010 \h </w:instrText>
            </w:r>
            <w:r>
              <w:rPr>
                <w:noProof/>
                <w:webHidden/>
              </w:rPr>
            </w:r>
            <w:r>
              <w:rPr>
                <w:noProof/>
                <w:webHidden/>
              </w:rPr>
              <w:fldChar w:fldCharType="separate"/>
            </w:r>
            <w:r>
              <w:rPr>
                <w:noProof/>
                <w:webHidden/>
              </w:rPr>
              <w:t>22</w:t>
            </w:r>
            <w:r>
              <w:rPr>
                <w:noProof/>
                <w:webHidden/>
              </w:rPr>
              <w:fldChar w:fldCharType="end"/>
            </w:r>
          </w:hyperlink>
        </w:p>
        <w:p w14:paraId="6E148614" w14:textId="4BA792E0" w:rsidR="0008545F" w:rsidRDefault="0008545F">
          <w:pPr>
            <w:pStyle w:val="TOC3"/>
            <w:rPr>
              <w:rFonts w:eastAsiaTheme="minorEastAsia"/>
              <w:noProof/>
              <w:kern w:val="2"/>
              <w:lang w:val="en-CA" w:eastAsia="en-CA"/>
              <w14:ligatures w14:val="standardContextual"/>
            </w:rPr>
          </w:pPr>
          <w:hyperlink w:anchor="_Toc216109011" w:history="1">
            <w:r w:rsidRPr="00F45DB3">
              <w:rPr>
                <w:rStyle w:val="Hyperlink"/>
                <w:rFonts w:ascii="Arial Nova" w:hAnsi="Arial Nova"/>
                <w:b/>
                <w:noProof/>
              </w:rPr>
              <w:t>Engagements</w:t>
            </w:r>
            <w:r>
              <w:rPr>
                <w:noProof/>
                <w:webHidden/>
              </w:rPr>
              <w:tab/>
            </w:r>
            <w:r>
              <w:rPr>
                <w:noProof/>
                <w:webHidden/>
              </w:rPr>
              <w:fldChar w:fldCharType="begin"/>
            </w:r>
            <w:r>
              <w:rPr>
                <w:noProof/>
                <w:webHidden/>
              </w:rPr>
              <w:instrText xml:space="preserve"> PAGEREF _Toc216109011 \h </w:instrText>
            </w:r>
            <w:r>
              <w:rPr>
                <w:noProof/>
                <w:webHidden/>
              </w:rPr>
            </w:r>
            <w:r>
              <w:rPr>
                <w:noProof/>
                <w:webHidden/>
              </w:rPr>
              <w:fldChar w:fldCharType="separate"/>
            </w:r>
            <w:r>
              <w:rPr>
                <w:noProof/>
                <w:webHidden/>
              </w:rPr>
              <w:t>24</w:t>
            </w:r>
            <w:r>
              <w:rPr>
                <w:noProof/>
                <w:webHidden/>
              </w:rPr>
              <w:fldChar w:fldCharType="end"/>
            </w:r>
          </w:hyperlink>
        </w:p>
        <w:p w14:paraId="2468A84D" w14:textId="688903A9" w:rsidR="0008545F" w:rsidRDefault="0008545F">
          <w:pPr>
            <w:pStyle w:val="TOC2"/>
            <w:rPr>
              <w:rFonts w:eastAsiaTheme="minorEastAsia"/>
              <w:noProof/>
              <w:kern w:val="2"/>
              <w:lang w:val="en-CA" w:eastAsia="en-CA"/>
              <w14:ligatures w14:val="standardContextual"/>
            </w:rPr>
          </w:pPr>
          <w:hyperlink w:anchor="_Toc216109012" w:history="1">
            <w:r w:rsidRPr="00F45DB3">
              <w:rPr>
                <w:rStyle w:val="Hyperlink"/>
                <w:rFonts w:ascii="Arial Nova" w:hAnsi="Arial Nova"/>
                <w:noProof/>
              </w:rPr>
              <w:t>3.4 Les technologies de l’information et des communications (TIC)</w:t>
            </w:r>
            <w:r>
              <w:rPr>
                <w:noProof/>
                <w:webHidden/>
              </w:rPr>
              <w:tab/>
            </w:r>
            <w:r>
              <w:rPr>
                <w:noProof/>
                <w:webHidden/>
              </w:rPr>
              <w:fldChar w:fldCharType="begin"/>
            </w:r>
            <w:r>
              <w:rPr>
                <w:noProof/>
                <w:webHidden/>
              </w:rPr>
              <w:instrText xml:space="preserve"> PAGEREF _Toc216109012 \h </w:instrText>
            </w:r>
            <w:r>
              <w:rPr>
                <w:noProof/>
                <w:webHidden/>
              </w:rPr>
            </w:r>
            <w:r>
              <w:rPr>
                <w:noProof/>
                <w:webHidden/>
              </w:rPr>
              <w:fldChar w:fldCharType="separate"/>
            </w:r>
            <w:r>
              <w:rPr>
                <w:noProof/>
                <w:webHidden/>
              </w:rPr>
              <w:t>24</w:t>
            </w:r>
            <w:r>
              <w:rPr>
                <w:noProof/>
                <w:webHidden/>
              </w:rPr>
              <w:fldChar w:fldCharType="end"/>
            </w:r>
          </w:hyperlink>
        </w:p>
        <w:p w14:paraId="5E0D4F56" w14:textId="1EEA4FBE" w:rsidR="0008545F" w:rsidRDefault="0008545F">
          <w:pPr>
            <w:pStyle w:val="TOC3"/>
            <w:rPr>
              <w:rFonts w:eastAsiaTheme="minorEastAsia"/>
              <w:noProof/>
              <w:kern w:val="2"/>
              <w:lang w:val="en-CA" w:eastAsia="en-CA"/>
              <w14:ligatures w14:val="standardContextual"/>
            </w:rPr>
          </w:pPr>
          <w:hyperlink w:anchor="_Toc216109013" w:history="1">
            <w:r w:rsidRPr="00F45DB3">
              <w:rPr>
                <w:rStyle w:val="Hyperlink"/>
                <w:rFonts w:ascii="Arial Nova" w:hAnsi="Arial Nova"/>
                <w:b/>
                <w:noProof/>
              </w:rPr>
              <w:t>Mesures prises et obstacles constatés</w:t>
            </w:r>
            <w:r>
              <w:rPr>
                <w:noProof/>
                <w:webHidden/>
              </w:rPr>
              <w:tab/>
            </w:r>
            <w:r>
              <w:rPr>
                <w:noProof/>
                <w:webHidden/>
              </w:rPr>
              <w:fldChar w:fldCharType="begin"/>
            </w:r>
            <w:r>
              <w:rPr>
                <w:noProof/>
                <w:webHidden/>
              </w:rPr>
              <w:instrText xml:space="preserve"> PAGEREF _Toc216109013 \h </w:instrText>
            </w:r>
            <w:r>
              <w:rPr>
                <w:noProof/>
                <w:webHidden/>
              </w:rPr>
            </w:r>
            <w:r>
              <w:rPr>
                <w:noProof/>
                <w:webHidden/>
              </w:rPr>
              <w:fldChar w:fldCharType="separate"/>
            </w:r>
            <w:r>
              <w:rPr>
                <w:noProof/>
                <w:webHidden/>
              </w:rPr>
              <w:t>25</w:t>
            </w:r>
            <w:r>
              <w:rPr>
                <w:noProof/>
                <w:webHidden/>
              </w:rPr>
              <w:fldChar w:fldCharType="end"/>
            </w:r>
          </w:hyperlink>
        </w:p>
        <w:p w14:paraId="3FA98D61" w14:textId="490A819F" w:rsidR="0008545F" w:rsidRDefault="0008545F">
          <w:pPr>
            <w:pStyle w:val="TOC3"/>
            <w:rPr>
              <w:rFonts w:eastAsiaTheme="minorEastAsia"/>
              <w:noProof/>
              <w:kern w:val="2"/>
              <w:lang w:val="en-CA" w:eastAsia="en-CA"/>
              <w14:ligatures w14:val="standardContextual"/>
            </w:rPr>
          </w:pPr>
          <w:hyperlink w:anchor="_Toc216109014" w:history="1">
            <w:r w:rsidRPr="00F45DB3">
              <w:rPr>
                <w:rStyle w:val="Hyperlink"/>
                <w:rFonts w:ascii="Arial Nova" w:hAnsi="Arial Nova"/>
                <w:b/>
                <w:noProof/>
              </w:rPr>
              <w:t>Engagements</w:t>
            </w:r>
            <w:r>
              <w:rPr>
                <w:noProof/>
                <w:webHidden/>
              </w:rPr>
              <w:tab/>
            </w:r>
            <w:r>
              <w:rPr>
                <w:noProof/>
                <w:webHidden/>
              </w:rPr>
              <w:fldChar w:fldCharType="begin"/>
            </w:r>
            <w:r>
              <w:rPr>
                <w:noProof/>
                <w:webHidden/>
              </w:rPr>
              <w:instrText xml:space="preserve"> PAGEREF _Toc216109014 \h </w:instrText>
            </w:r>
            <w:r>
              <w:rPr>
                <w:noProof/>
                <w:webHidden/>
              </w:rPr>
            </w:r>
            <w:r>
              <w:rPr>
                <w:noProof/>
                <w:webHidden/>
              </w:rPr>
              <w:fldChar w:fldCharType="separate"/>
            </w:r>
            <w:r>
              <w:rPr>
                <w:noProof/>
                <w:webHidden/>
              </w:rPr>
              <w:t>26</w:t>
            </w:r>
            <w:r>
              <w:rPr>
                <w:noProof/>
                <w:webHidden/>
              </w:rPr>
              <w:fldChar w:fldCharType="end"/>
            </w:r>
          </w:hyperlink>
        </w:p>
        <w:p w14:paraId="66A194BB" w14:textId="40E65B89" w:rsidR="0008545F" w:rsidRDefault="0008545F">
          <w:pPr>
            <w:pStyle w:val="TOC2"/>
            <w:rPr>
              <w:rFonts w:eastAsiaTheme="minorEastAsia"/>
              <w:noProof/>
              <w:kern w:val="2"/>
              <w:lang w:val="en-CA" w:eastAsia="en-CA"/>
              <w14:ligatures w14:val="standardContextual"/>
            </w:rPr>
          </w:pPr>
          <w:hyperlink w:anchor="_Toc216109015" w:history="1">
            <w:r w:rsidRPr="00F45DB3">
              <w:rPr>
                <w:rStyle w:val="Hyperlink"/>
                <w:rFonts w:ascii="Arial Nova" w:hAnsi="Arial Nova"/>
                <w:noProof/>
              </w:rPr>
              <w:t>3.5 La communication, autre que les technologies de l’information et des communications</w:t>
            </w:r>
            <w:r>
              <w:rPr>
                <w:noProof/>
                <w:webHidden/>
              </w:rPr>
              <w:tab/>
            </w:r>
            <w:r>
              <w:rPr>
                <w:noProof/>
                <w:webHidden/>
              </w:rPr>
              <w:fldChar w:fldCharType="begin"/>
            </w:r>
            <w:r>
              <w:rPr>
                <w:noProof/>
                <w:webHidden/>
              </w:rPr>
              <w:instrText xml:space="preserve"> PAGEREF _Toc216109015 \h </w:instrText>
            </w:r>
            <w:r>
              <w:rPr>
                <w:noProof/>
                <w:webHidden/>
              </w:rPr>
            </w:r>
            <w:r>
              <w:rPr>
                <w:noProof/>
                <w:webHidden/>
              </w:rPr>
              <w:fldChar w:fldCharType="separate"/>
            </w:r>
            <w:r>
              <w:rPr>
                <w:noProof/>
                <w:webHidden/>
              </w:rPr>
              <w:t>27</w:t>
            </w:r>
            <w:r>
              <w:rPr>
                <w:noProof/>
                <w:webHidden/>
              </w:rPr>
              <w:fldChar w:fldCharType="end"/>
            </w:r>
          </w:hyperlink>
        </w:p>
        <w:p w14:paraId="5FD3C99C" w14:textId="53050162" w:rsidR="0008545F" w:rsidRDefault="0008545F">
          <w:pPr>
            <w:pStyle w:val="TOC3"/>
            <w:rPr>
              <w:rFonts w:eastAsiaTheme="minorEastAsia"/>
              <w:noProof/>
              <w:kern w:val="2"/>
              <w:lang w:val="en-CA" w:eastAsia="en-CA"/>
              <w14:ligatures w14:val="standardContextual"/>
            </w:rPr>
          </w:pPr>
          <w:hyperlink w:anchor="_Toc216109016" w:history="1">
            <w:r w:rsidRPr="00F45DB3">
              <w:rPr>
                <w:rStyle w:val="Hyperlink"/>
                <w:rFonts w:ascii="Arial Nova" w:hAnsi="Arial Nova"/>
                <w:b/>
                <w:noProof/>
              </w:rPr>
              <w:t>Mesures prises et obstacles constatés</w:t>
            </w:r>
            <w:r>
              <w:rPr>
                <w:noProof/>
                <w:webHidden/>
              </w:rPr>
              <w:tab/>
            </w:r>
            <w:r>
              <w:rPr>
                <w:noProof/>
                <w:webHidden/>
              </w:rPr>
              <w:fldChar w:fldCharType="begin"/>
            </w:r>
            <w:r>
              <w:rPr>
                <w:noProof/>
                <w:webHidden/>
              </w:rPr>
              <w:instrText xml:space="preserve"> PAGEREF _Toc216109016 \h </w:instrText>
            </w:r>
            <w:r>
              <w:rPr>
                <w:noProof/>
                <w:webHidden/>
              </w:rPr>
            </w:r>
            <w:r>
              <w:rPr>
                <w:noProof/>
                <w:webHidden/>
              </w:rPr>
              <w:fldChar w:fldCharType="separate"/>
            </w:r>
            <w:r>
              <w:rPr>
                <w:noProof/>
                <w:webHidden/>
              </w:rPr>
              <w:t>28</w:t>
            </w:r>
            <w:r>
              <w:rPr>
                <w:noProof/>
                <w:webHidden/>
              </w:rPr>
              <w:fldChar w:fldCharType="end"/>
            </w:r>
          </w:hyperlink>
        </w:p>
        <w:p w14:paraId="5AEA534A" w14:textId="28CC1DFC" w:rsidR="0008545F" w:rsidRDefault="0008545F">
          <w:pPr>
            <w:pStyle w:val="TOC3"/>
            <w:rPr>
              <w:rFonts w:eastAsiaTheme="minorEastAsia"/>
              <w:noProof/>
              <w:kern w:val="2"/>
              <w:lang w:val="en-CA" w:eastAsia="en-CA"/>
              <w14:ligatures w14:val="standardContextual"/>
            </w:rPr>
          </w:pPr>
          <w:hyperlink w:anchor="_Toc216109017" w:history="1">
            <w:r w:rsidRPr="00F45DB3">
              <w:rPr>
                <w:rStyle w:val="Hyperlink"/>
                <w:rFonts w:ascii="Arial Nova" w:hAnsi="Arial Nova"/>
                <w:b/>
                <w:noProof/>
              </w:rPr>
              <w:t>Engagements</w:t>
            </w:r>
            <w:r>
              <w:rPr>
                <w:noProof/>
                <w:webHidden/>
              </w:rPr>
              <w:tab/>
            </w:r>
            <w:r>
              <w:rPr>
                <w:noProof/>
                <w:webHidden/>
              </w:rPr>
              <w:fldChar w:fldCharType="begin"/>
            </w:r>
            <w:r>
              <w:rPr>
                <w:noProof/>
                <w:webHidden/>
              </w:rPr>
              <w:instrText xml:space="preserve"> PAGEREF _Toc216109017 \h </w:instrText>
            </w:r>
            <w:r>
              <w:rPr>
                <w:noProof/>
                <w:webHidden/>
              </w:rPr>
            </w:r>
            <w:r>
              <w:rPr>
                <w:noProof/>
                <w:webHidden/>
              </w:rPr>
              <w:fldChar w:fldCharType="separate"/>
            </w:r>
            <w:r>
              <w:rPr>
                <w:noProof/>
                <w:webHidden/>
              </w:rPr>
              <w:t>30</w:t>
            </w:r>
            <w:r>
              <w:rPr>
                <w:noProof/>
                <w:webHidden/>
              </w:rPr>
              <w:fldChar w:fldCharType="end"/>
            </w:r>
          </w:hyperlink>
        </w:p>
        <w:p w14:paraId="6A8A341E" w14:textId="5A8A22E2" w:rsidR="0008545F" w:rsidRDefault="0008545F">
          <w:pPr>
            <w:pStyle w:val="TOC2"/>
            <w:rPr>
              <w:rFonts w:eastAsiaTheme="minorEastAsia"/>
              <w:noProof/>
              <w:kern w:val="2"/>
              <w:lang w:val="en-CA" w:eastAsia="en-CA"/>
              <w14:ligatures w14:val="standardContextual"/>
            </w:rPr>
          </w:pPr>
          <w:hyperlink w:anchor="_Toc216109018" w:history="1">
            <w:r w:rsidRPr="00F45DB3">
              <w:rPr>
                <w:rStyle w:val="Hyperlink"/>
                <w:rFonts w:ascii="Arial Nova" w:hAnsi="Arial Nova"/>
                <w:noProof/>
              </w:rPr>
              <w:t>3.6 La conception et la prestation de programmes et de services</w:t>
            </w:r>
            <w:r>
              <w:rPr>
                <w:noProof/>
                <w:webHidden/>
              </w:rPr>
              <w:tab/>
            </w:r>
            <w:r>
              <w:rPr>
                <w:noProof/>
                <w:webHidden/>
              </w:rPr>
              <w:fldChar w:fldCharType="begin"/>
            </w:r>
            <w:r>
              <w:rPr>
                <w:noProof/>
                <w:webHidden/>
              </w:rPr>
              <w:instrText xml:space="preserve"> PAGEREF _Toc216109018 \h </w:instrText>
            </w:r>
            <w:r>
              <w:rPr>
                <w:noProof/>
                <w:webHidden/>
              </w:rPr>
            </w:r>
            <w:r>
              <w:rPr>
                <w:noProof/>
                <w:webHidden/>
              </w:rPr>
              <w:fldChar w:fldCharType="separate"/>
            </w:r>
            <w:r>
              <w:rPr>
                <w:noProof/>
                <w:webHidden/>
              </w:rPr>
              <w:t>31</w:t>
            </w:r>
            <w:r>
              <w:rPr>
                <w:noProof/>
                <w:webHidden/>
              </w:rPr>
              <w:fldChar w:fldCharType="end"/>
            </w:r>
          </w:hyperlink>
        </w:p>
        <w:p w14:paraId="52FE54DD" w14:textId="5B326D17" w:rsidR="0008545F" w:rsidRDefault="0008545F">
          <w:pPr>
            <w:pStyle w:val="TOC3"/>
            <w:rPr>
              <w:rFonts w:eastAsiaTheme="minorEastAsia"/>
              <w:noProof/>
              <w:kern w:val="2"/>
              <w:lang w:val="en-CA" w:eastAsia="en-CA"/>
              <w14:ligatures w14:val="standardContextual"/>
            </w:rPr>
          </w:pPr>
          <w:hyperlink w:anchor="_Toc216109019" w:history="1">
            <w:r w:rsidRPr="00F45DB3">
              <w:rPr>
                <w:rStyle w:val="Hyperlink"/>
                <w:rFonts w:ascii="Arial Nova" w:hAnsi="Arial Nova"/>
                <w:b/>
                <w:noProof/>
              </w:rPr>
              <w:t>Mesures prises et obstacles constatés</w:t>
            </w:r>
            <w:r>
              <w:rPr>
                <w:noProof/>
                <w:webHidden/>
              </w:rPr>
              <w:tab/>
            </w:r>
            <w:r>
              <w:rPr>
                <w:noProof/>
                <w:webHidden/>
              </w:rPr>
              <w:fldChar w:fldCharType="begin"/>
            </w:r>
            <w:r>
              <w:rPr>
                <w:noProof/>
                <w:webHidden/>
              </w:rPr>
              <w:instrText xml:space="preserve"> PAGEREF _Toc216109019 \h </w:instrText>
            </w:r>
            <w:r>
              <w:rPr>
                <w:noProof/>
                <w:webHidden/>
              </w:rPr>
            </w:r>
            <w:r>
              <w:rPr>
                <w:noProof/>
                <w:webHidden/>
              </w:rPr>
              <w:fldChar w:fldCharType="separate"/>
            </w:r>
            <w:r>
              <w:rPr>
                <w:noProof/>
                <w:webHidden/>
              </w:rPr>
              <w:t>31</w:t>
            </w:r>
            <w:r>
              <w:rPr>
                <w:noProof/>
                <w:webHidden/>
              </w:rPr>
              <w:fldChar w:fldCharType="end"/>
            </w:r>
          </w:hyperlink>
        </w:p>
        <w:p w14:paraId="020A86B1" w14:textId="05C2936C" w:rsidR="0008545F" w:rsidRDefault="0008545F">
          <w:pPr>
            <w:pStyle w:val="TOC3"/>
            <w:rPr>
              <w:rFonts w:eastAsiaTheme="minorEastAsia"/>
              <w:noProof/>
              <w:kern w:val="2"/>
              <w:lang w:val="en-CA" w:eastAsia="en-CA"/>
              <w14:ligatures w14:val="standardContextual"/>
            </w:rPr>
          </w:pPr>
          <w:hyperlink w:anchor="_Toc216109020" w:history="1">
            <w:r w:rsidRPr="00F45DB3">
              <w:rPr>
                <w:rStyle w:val="Hyperlink"/>
                <w:rFonts w:ascii="Arial Nova" w:hAnsi="Arial Nova"/>
                <w:b/>
                <w:noProof/>
              </w:rPr>
              <w:t>Engagements</w:t>
            </w:r>
            <w:r>
              <w:rPr>
                <w:noProof/>
                <w:webHidden/>
              </w:rPr>
              <w:tab/>
            </w:r>
            <w:r>
              <w:rPr>
                <w:noProof/>
                <w:webHidden/>
              </w:rPr>
              <w:fldChar w:fldCharType="begin"/>
            </w:r>
            <w:r>
              <w:rPr>
                <w:noProof/>
                <w:webHidden/>
              </w:rPr>
              <w:instrText xml:space="preserve"> PAGEREF _Toc216109020 \h </w:instrText>
            </w:r>
            <w:r>
              <w:rPr>
                <w:noProof/>
                <w:webHidden/>
              </w:rPr>
            </w:r>
            <w:r>
              <w:rPr>
                <w:noProof/>
                <w:webHidden/>
              </w:rPr>
              <w:fldChar w:fldCharType="separate"/>
            </w:r>
            <w:r>
              <w:rPr>
                <w:noProof/>
                <w:webHidden/>
              </w:rPr>
              <w:t>33</w:t>
            </w:r>
            <w:r>
              <w:rPr>
                <w:noProof/>
                <w:webHidden/>
              </w:rPr>
              <w:fldChar w:fldCharType="end"/>
            </w:r>
          </w:hyperlink>
        </w:p>
        <w:p w14:paraId="68DDF70F" w14:textId="16288C2F" w:rsidR="0008545F" w:rsidRDefault="0008545F">
          <w:pPr>
            <w:pStyle w:val="TOC2"/>
            <w:rPr>
              <w:rFonts w:eastAsiaTheme="minorEastAsia"/>
              <w:noProof/>
              <w:kern w:val="2"/>
              <w:lang w:val="en-CA" w:eastAsia="en-CA"/>
              <w14:ligatures w14:val="standardContextual"/>
            </w:rPr>
          </w:pPr>
          <w:hyperlink w:anchor="_Toc216109021" w:history="1">
            <w:r w:rsidRPr="00F45DB3">
              <w:rPr>
                <w:rStyle w:val="Hyperlink"/>
                <w:rFonts w:ascii="Arial Nova" w:hAnsi="Arial Nova"/>
                <w:noProof/>
              </w:rPr>
              <w:t>3.7 L’acquisition de biens, de services et d’installations</w:t>
            </w:r>
            <w:r>
              <w:rPr>
                <w:noProof/>
                <w:webHidden/>
              </w:rPr>
              <w:tab/>
            </w:r>
            <w:r>
              <w:rPr>
                <w:noProof/>
                <w:webHidden/>
              </w:rPr>
              <w:fldChar w:fldCharType="begin"/>
            </w:r>
            <w:r>
              <w:rPr>
                <w:noProof/>
                <w:webHidden/>
              </w:rPr>
              <w:instrText xml:space="preserve"> PAGEREF _Toc216109021 \h </w:instrText>
            </w:r>
            <w:r>
              <w:rPr>
                <w:noProof/>
                <w:webHidden/>
              </w:rPr>
            </w:r>
            <w:r>
              <w:rPr>
                <w:noProof/>
                <w:webHidden/>
              </w:rPr>
              <w:fldChar w:fldCharType="separate"/>
            </w:r>
            <w:r>
              <w:rPr>
                <w:noProof/>
                <w:webHidden/>
              </w:rPr>
              <w:t>35</w:t>
            </w:r>
            <w:r>
              <w:rPr>
                <w:noProof/>
                <w:webHidden/>
              </w:rPr>
              <w:fldChar w:fldCharType="end"/>
            </w:r>
          </w:hyperlink>
        </w:p>
        <w:p w14:paraId="265BF496" w14:textId="27639407" w:rsidR="0008545F" w:rsidRDefault="0008545F">
          <w:pPr>
            <w:pStyle w:val="TOC3"/>
            <w:rPr>
              <w:rFonts w:eastAsiaTheme="minorEastAsia"/>
              <w:noProof/>
              <w:kern w:val="2"/>
              <w:lang w:val="en-CA" w:eastAsia="en-CA"/>
              <w14:ligatures w14:val="standardContextual"/>
            </w:rPr>
          </w:pPr>
          <w:hyperlink w:anchor="_Toc216109022" w:history="1">
            <w:r w:rsidRPr="00F45DB3">
              <w:rPr>
                <w:rStyle w:val="Hyperlink"/>
                <w:rFonts w:ascii="Arial Nova" w:hAnsi="Arial Nova"/>
                <w:b/>
                <w:noProof/>
              </w:rPr>
              <w:t>Mesures prises et obstacles constatés</w:t>
            </w:r>
            <w:r>
              <w:rPr>
                <w:noProof/>
                <w:webHidden/>
              </w:rPr>
              <w:tab/>
            </w:r>
            <w:r>
              <w:rPr>
                <w:noProof/>
                <w:webHidden/>
              </w:rPr>
              <w:fldChar w:fldCharType="begin"/>
            </w:r>
            <w:r>
              <w:rPr>
                <w:noProof/>
                <w:webHidden/>
              </w:rPr>
              <w:instrText xml:space="preserve"> PAGEREF _Toc216109022 \h </w:instrText>
            </w:r>
            <w:r>
              <w:rPr>
                <w:noProof/>
                <w:webHidden/>
              </w:rPr>
            </w:r>
            <w:r>
              <w:rPr>
                <w:noProof/>
                <w:webHidden/>
              </w:rPr>
              <w:fldChar w:fldCharType="separate"/>
            </w:r>
            <w:r>
              <w:rPr>
                <w:noProof/>
                <w:webHidden/>
              </w:rPr>
              <w:t>35</w:t>
            </w:r>
            <w:r>
              <w:rPr>
                <w:noProof/>
                <w:webHidden/>
              </w:rPr>
              <w:fldChar w:fldCharType="end"/>
            </w:r>
          </w:hyperlink>
        </w:p>
        <w:p w14:paraId="30C2EBD2" w14:textId="5A32C0A1" w:rsidR="0008545F" w:rsidRDefault="0008545F">
          <w:pPr>
            <w:pStyle w:val="TOC3"/>
            <w:rPr>
              <w:rFonts w:eastAsiaTheme="minorEastAsia"/>
              <w:noProof/>
              <w:kern w:val="2"/>
              <w:lang w:val="en-CA" w:eastAsia="en-CA"/>
              <w14:ligatures w14:val="standardContextual"/>
            </w:rPr>
          </w:pPr>
          <w:hyperlink w:anchor="_Toc216109023" w:history="1">
            <w:r w:rsidRPr="00F45DB3">
              <w:rPr>
                <w:rStyle w:val="Hyperlink"/>
                <w:rFonts w:ascii="Arial Nova" w:hAnsi="Arial Nova"/>
                <w:b/>
                <w:noProof/>
              </w:rPr>
              <w:t>Engagements</w:t>
            </w:r>
            <w:r>
              <w:rPr>
                <w:noProof/>
                <w:webHidden/>
              </w:rPr>
              <w:tab/>
            </w:r>
            <w:r>
              <w:rPr>
                <w:noProof/>
                <w:webHidden/>
              </w:rPr>
              <w:fldChar w:fldCharType="begin"/>
            </w:r>
            <w:r>
              <w:rPr>
                <w:noProof/>
                <w:webHidden/>
              </w:rPr>
              <w:instrText xml:space="preserve"> PAGEREF _Toc216109023 \h </w:instrText>
            </w:r>
            <w:r>
              <w:rPr>
                <w:noProof/>
                <w:webHidden/>
              </w:rPr>
            </w:r>
            <w:r>
              <w:rPr>
                <w:noProof/>
                <w:webHidden/>
              </w:rPr>
              <w:fldChar w:fldCharType="separate"/>
            </w:r>
            <w:r>
              <w:rPr>
                <w:noProof/>
                <w:webHidden/>
              </w:rPr>
              <w:t>36</w:t>
            </w:r>
            <w:r>
              <w:rPr>
                <w:noProof/>
                <w:webHidden/>
              </w:rPr>
              <w:fldChar w:fldCharType="end"/>
            </w:r>
          </w:hyperlink>
        </w:p>
        <w:p w14:paraId="40DD9C26" w14:textId="0062017E" w:rsidR="0008545F" w:rsidRDefault="0008545F">
          <w:pPr>
            <w:pStyle w:val="TOC2"/>
            <w:rPr>
              <w:rFonts w:eastAsiaTheme="minorEastAsia"/>
              <w:noProof/>
              <w:kern w:val="2"/>
              <w:lang w:val="en-CA" w:eastAsia="en-CA"/>
              <w14:ligatures w14:val="standardContextual"/>
            </w:rPr>
          </w:pPr>
          <w:hyperlink w:anchor="_Toc216109024" w:history="1">
            <w:r w:rsidRPr="00F45DB3">
              <w:rPr>
                <w:rStyle w:val="Hyperlink"/>
                <w:rFonts w:ascii="Arial Nova" w:hAnsi="Arial Nova"/>
                <w:noProof/>
              </w:rPr>
              <w:t>3.8 Le transport</w:t>
            </w:r>
            <w:r>
              <w:rPr>
                <w:noProof/>
                <w:webHidden/>
              </w:rPr>
              <w:tab/>
            </w:r>
            <w:r>
              <w:rPr>
                <w:noProof/>
                <w:webHidden/>
              </w:rPr>
              <w:fldChar w:fldCharType="begin"/>
            </w:r>
            <w:r>
              <w:rPr>
                <w:noProof/>
                <w:webHidden/>
              </w:rPr>
              <w:instrText xml:space="preserve"> PAGEREF _Toc216109024 \h </w:instrText>
            </w:r>
            <w:r>
              <w:rPr>
                <w:noProof/>
                <w:webHidden/>
              </w:rPr>
            </w:r>
            <w:r>
              <w:rPr>
                <w:noProof/>
                <w:webHidden/>
              </w:rPr>
              <w:fldChar w:fldCharType="separate"/>
            </w:r>
            <w:r>
              <w:rPr>
                <w:noProof/>
                <w:webHidden/>
              </w:rPr>
              <w:t>37</w:t>
            </w:r>
            <w:r>
              <w:rPr>
                <w:noProof/>
                <w:webHidden/>
              </w:rPr>
              <w:fldChar w:fldCharType="end"/>
            </w:r>
          </w:hyperlink>
        </w:p>
        <w:p w14:paraId="10BC34E0" w14:textId="095255F9" w:rsidR="0008545F" w:rsidRDefault="0008545F">
          <w:pPr>
            <w:pStyle w:val="TOC3"/>
            <w:rPr>
              <w:rFonts w:eastAsiaTheme="minorEastAsia"/>
              <w:noProof/>
              <w:kern w:val="2"/>
              <w:lang w:val="en-CA" w:eastAsia="en-CA"/>
              <w14:ligatures w14:val="standardContextual"/>
            </w:rPr>
          </w:pPr>
          <w:hyperlink w:anchor="_Toc216109025" w:history="1">
            <w:r w:rsidRPr="00F45DB3">
              <w:rPr>
                <w:rStyle w:val="Hyperlink"/>
                <w:rFonts w:ascii="Arial Nova" w:hAnsi="Arial Nova"/>
                <w:b/>
                <w:noProof/>
              </w:rPr>
              <w:t>Mesures prises et obstacles constatés</w:t>
            </w:r>
            <w:r>
              <w:rPr>
                <w:noProof/>
                <w:webHidden/>
              </w:rPr>
              <w:tab/>
            </w:r>
            <w:r>
              <w:rPr>
                <w:noProof/>
                <w:webHidden/>
              </w:rPr>
              <w:fldChar w:fldCharType="begin"/>
            </w:r>
            <w:r>
              <w:rPr>
                <w:noProof/>
                <w:webHidden/>
              </w:rPr>
              <w:instrText xml:space="preserve"> PAGEREF _Toc216109025 \h </w:instrText>
            </w:r>
            <w:r>
              <w:rPr>
                <w:noProof/>
                <w:webHidden/>
              </w:rPr>
            </w:r>
            <w:r>
              <w:rPr>
                <w:noProof/>
                <w:webHidden/>
              </w:rPr>
              <w:fldChar w:fldCharType="separate"/>
            </w:r>
            <w:r>
              <w:rPr>
                <w:noProof/>
                <w:webHidden/>
              </w:rPr>
              <w:t>37</w:t>
            </w:r>
            <w:r>
              <w:rPr>
                <w:noProof/>
                <w:webHidden/>
              </w:rPr>
              <w:fldChar w:fldCharType="end"/>
            </w:r>
          </w:hyperlink>
        </w:p>
        <w:p w14:paraId="1F452B67" w14:textId="70EDF711" w:rsidR="0008545F" w:rsidRDefault="0008545F">
          <w:pPr>
            <w:pStyle w:val="TOC3"/>
            <w:rPr>
              <w:rFonts w:eastAsiaTheme="minorEastAsia"/>
              <w:noProof/>
              <w:kern w:val="2"/>
              <w:lang w:val="en-CA" w:eastAsia="en-CA"/>
              <w14:ligatures w14:val="standardContextual"/>
            </w:rPr>
          </w:pPr>
          <w:hyperlink w:anchor="_Toc216109026" w:history="1">
            <w:r w:rsidRPr="00F45DB3">
              <w:rPr>
                <w:rStyle w:val="Hyperlink"/>
                <w:rFonts w:ascii="Arial Nova" w:hAnsi="Arial Nova"/>
                <w:b/>
                <w:noProof/>
              </w:rPr>
              <w:t>Engagements</w:t>
            </w:r>
            <w:r>
              <w:rPr>
                <w:noProof/>
                <w:webHidden/>
              </w:rPr>
              <w:tab/>
            </w:r>
            <w:r>
              <w:rPr>
                <w:noProof/>
                <w:webHidden/>
              </w:rPr>
              <w:fldChar w:fldCharType="begin"/>
            </w:r>
            <w:r>
              <w:rPr>
                <w:noProof/>
                <w:webHidden/>
              </w:rPr>
              <w:instrText xml:space="preserve"> PAGEREF _Toc216109026 \h </w:instrText>
            </w:r>
            <w:r>
              <w:rPr>
                <w:noProof/>
                <w:webHidden/>
              </w:rPr>
            </w:r>
            <w:r>
              <w:rPr>
                <w:noProof/>
                <w:webHidden/>
              </w:rPr>
              <w:fldChar w:fldCharType="separate"/>
            </w:r>
            <w:r>
              <w:rPr>
                <w:noProof/>
                <w:webHidden/>
              </w:rPr>
              <w:t>38</w:t>
            </w:r>
            <w:r>
              <w:rPr>
                <w:noProof/>
                <w:webHidden/>
              </w:rPr>
              <w:fldChar w:fldCharType="end"/>
            </w:r>
          </w:hyperlink>
        </w:p>
        <w:p w14:paraId="3B9EC078" w14:textId="61118D8A" w:rsidR="0008545F" w:rsidRDefault="0008545F" w:rsidP="004B1273">
          <w:pPr>
            <w:pStyle w:val="TOC1"/>
            <w:rPr>
              <w:rFonts w:eastAsiaTheme="minorEastAsia"/>
              <w:noProof/>
              <w:kern w:val="2"/>
              <w:lang w:val="en-CA" w:eastAsia="en-CA"/>
              <w14:ligatures w14:val="standardContextual"/>
            </w:rPr>
          </w:pPr>
          <w:hyperlink w:anchor="_Toc216109027" w:history="1">
            <w:r w:rsidRPr="00F45DB3">
              <w:rPr>
                <w:rStyle w:val="Hyperlink"/>
                <w:rFonts w:ascii="Arial Nova" w:hAnsi="Arial Nova"/>
                <w:noProof/>
              </w:rPr>
              <w:t>4. Consultations</w:t>
            </w:r>
            <w:r>
              <w:rPr>
                <w:noProof/>
                <w:webHidden/>
              </w:rPr>
              <w:tab/>
            </w:r>
            <w:r>
              <w:rPr>
                <w:noProof/>
                <w:webHidden/>
              </w:rPr>
              <w:fldChar w:fldCharType="begin"/>
            </w:r>
            <w:r>
              <w:rPr>
                <w:noProof/>
                <w:webHidden/>
              </w:rPr>
              <w:instrText xml:space="preserve"> PAGEREF _Toc216109027 \h </w:instrText>
            </w:r>
            <w:r>
              <w:rPr>
                <w:noProof/>
                <w:webHidden/>
              </w:rPr>
            </w:r>
            <w:r>
              <w:rPr>
                <w:noProof/>
                <w:webHidden/>
              </w:rPr>
              <w:fldChar w:fldCharType="separate"/>
            </w:r>
            <w:r>
              <w:rPr>
                <w:noProof/>
                <w:webHidden/>
              </w:rPr>
              <w:t>38</w:t>
            </w:r>
            <w:r>
              <w:rPr>
                <w:noProof/>
                <w:webHidden/>
              </w:rPr>
              <w:fldChar w:fldCharType="end"/>
            </w:r>
          </w:hyperlink>
        </w:p>
        <w:p w14:paraId="544AA252" w14:textId="512DCC67" w:rsidR="0008545F" w:rsidRDefault="0008545F">
          <w:pPr>
            <w:pStyle w:val="TOC2"/>
            <w:rPr>
              <w:rFonts w:eastAsiaTheme="minorEastAsia"/>
              <w:noProof/>
              <w:kern w:val="2"/>
              <w:lang w:val="en-CA" w:eastAsia="en-CA"/>
              <w14:ligatures w14:val="standardContextual"/>
            </w:rPr>
          </w:pPr>
          <w:hyperlink w:anchor="_Toc216109028" w:history="1">
            <w:r w:rsidRPr="00F45DB3">
              <w:rPr>
                <w:rStyle w:val="Hyperlink"/>
                <w:rFonts w:ascii="Arial Nova" w:hAnsi="Arial Nova"/>
                <w:noProof/>
              </w:rPr>
              <w:t>4.1 Groupe consultatif sur l’accessibilité</w:t>
            </w:r>
            <w:r>
              <w:rPr>
                <w:noProof/>
                <w:webHidden/>
              </w:rPr>
              <w:tab/>
            </w:r>
            <w:r>
              <w:rPr>
                <w:noProof/>
                <w:webHidden/>
              </w:rPr>
              <w:fldChar w:fldCharType="begin"/>
            </w:r>
            <w:r>
              <w:rPr>
                <w:noProof/>
                <w:webHidden/>
              </w:rPr>
              <w:instrText xml:space="preserve"> PAGEREF _Toc216109028 \h </w:instrText>
            </w:r>
            <w:r>
              <w:rPr>
                <w:noProof/>
                <w:webHidden/>
              </w:rPr>
            </w:r>
            <w:r>
              <w:rPr>
                <w:noProof/>
                <w:webHidden/>
              </w:rPr>
              <w:fldChar w:fldCharType="separate"/>
            </w:r>
            <w:r>
              <w:rPr>
                <w:noProof/>
                <w:webHidden/>
              </w:rPr>
              <w:t>39</w:t>
            </w:r>
            <w:r>
              <w:rPr>
                <w:noProof/>
                <w:webHidden/>
              </w:rPr>
              <w:fldChar w:fldCharType="end"/>
            </w:r>
          </w:hyperlink>
        </w:p>
        <w:p w14:paraId="4E41FEC0" w14:textId="6773EA44" w:rsidR="0008545F" w:rsidRDefault="0008545F">
          <w:pPr>
            <w:pStyle w:val="TOC2"/>
            <w:rPr>
              <w:rFonts w:eastAsiaTheme="minorEastAsia"/>
              <w:noProof/>
              <w:kern w:val="2"/>
              <w:lang w:val="en-CA" w:eastAsia="en-CA"/>
              <w14:ligatures w14:val="standardContextual"/>
            </w:rPr>
          </w:pPr>
          <w:hyperlink w:anchor="_Toc216109029" w:history="1">
            <w:r w:rsidRPr="00F45DB3">
              <w:rPr>
                <w:rStyle w:val="Hyperlink"/>
                <w:rFonts w:ascii="Arial Nova" w:hAnsi="Arial Nova"/>
                <w:noProof/>
              </w:rPr>
              <w:t>4.2 Membres du personnel en situation de handicap</w:t>
            </w:r>
            <w:r>
              <w:rPr>
                <w:noProof/>
                <w:webHidden/>
              </w:rPr>
              <w:tab/>
            </w:r>
            <w:r>
              <w:rPr>
                <w:noProof/>
                <w:webHidden/>
              </w:rPr>
              <w:fldChar w:fldCharType="begin"/>
            </w:r>
            <w:r>
              <w:rPr>
                <w:noProof/>
                <w:webHidden/>
              </w:rPr>
              <w:instrText xml:space="preserve"> PAGEREF _Toc216109029 \h </w:instrText>
            </w:r>
            <w:r>
              <w:rPr>
                <w:noProof/>
                <w:webHidden/>
              </w:rPr>
            </w:r>
            <w:r>
              <w:rPr>
                <w:noProof/>
                <w:webHidden/>
              </w:rPr>
              <w:fldChar w:fldCharType="separate"/>
            </w:r>
            <w:r>
              <w:rPr>
                <w:noProof/>
                <w:webHidden/>
              </w:rPr>
              <w:t>41</w:t>
            </w:r>
            <w:r>
              <w:rPr>
                <w:noProof/>
                <w:webHidden/>
              </w:rPr>
              <w:fldChar w:fldCharType="end"/>
            </w:r>
          </w:hyperlink>
        </w:p>
        <w:p w14:paraId="54D6F938" w14:textId="477B0036" w:rsidR="0008545F" w:rsidRDefault="0008545F" w:rsidP="004B1273">
          <w:pPr>
            <w:pStyle w:val="TOC1"/>
            <w:rPr>
              <w:rFonts w:eastAsiaTheme="minorEastAsia"/>
              <w:noProof/>
              <w:kern w:val="2"/>
              <w:lang w:val="en-CA" w:eastAsia="en-CA"/>
              <w14:ligatures w14:val="standardContextual"/>
            </w:rPr>
          </w:pPr>
          <w:hyperlink w:anchor="_Toc216109030" w:history="1">
            <w:r w:rsidRPr="00F45DB3">
              <w:rPr>
                <w:rStyle w:val="Hyperlink"/>
                <w:rFonts w:ascii="Arial Nova" w:hAnsi="Arial Nova"/>
                <w:noProof/>
              </w:rPr>
              <w:t>5.</w:t>
            </w:r>
            <w:r>
              <w:rPr>
                <w:rFonts w:eastAsiaTheme="minorEastAsia"/>
                <w:noProof/>
                <w:kern w:val="2"/>
                <w:lang w:val="en-CA" w:eastAsia="en-CA"/>
                <w14:ligatures w14:val="standardContextual"/>
              </w:rPr>
              <w:tab/>
            </w:r>
            <w:r w:rsidRPr="00F45DB3">
              <w:rPr>
                <w:rStyle w:val="Hyperlink"/>
                <w:rFonts w:ascii="Arial Nova" w:hAnsi="Arial Nova"/>
                <w:noProof/>
              </w:rPr>
              <w:t>Conclusion</w:t>
            </w:r>
            <w:r>
              <w:rPr>
                <w:noProof/>
                <w:webHidden/>
              </w:rPr>
              <w:tab/>
            </w:r>
            <w:r>
              <w:rPr>
                <w:noProof/>
                <w:webHidden/>
              </w:rPr>
              <w:fldChar w:fldCharType="begin"/>
            </w:r>
            <w:r>
              <w:rPr>
                <w:noProof/>
                <w:webHidden/>
              </w:rPr>
              <w:instrText xml:space="preserve"> PAGEREF _Toc216109030 \h </w:instrText>
            </w:r>
            <w:r>
              <w:rPr>
                <w:noProof/>
                <w:webHidden/>
              </w:rPr>
            </w:r>
            <w:r>
              <w:rPr>
                <w:noProof/>
                <w:webHidden/>
              </w:rPr>
              <w:fldChar w:fldCharType="separate"/>
            </w:r>
            <w:r>
              <w:rPr>
                <w:noProof/>
                <w:webHidden/>
              </w:rPr>
              <w:t>43</w:t>
            </w:r>
            <w:r>
              <w:rPr>
                <w:noProof/>
                <w:webHidden/>
              </w:rPr>
              <w:fldChar w:fldCharType="end"/>
            </w:r>
          </w:hyperlink>
        </w:p>
        <w:p w14:paraId="5623C1A5" w14:textId="7D3DD9B9" w:rsidR="0008545F" w:rsidRDefault="0008545F" w:rsidP="004B1273">
          <w:pPr>
            <w:pStyle w:val="TOC1"/>
            <w:rPr>
              <w:rFonts w:eastAsiaTheme="minorEastAsia"/>
              <w:noProof/>
              <w:kern w:val="2"/>
              <w:lang w:val="en-CA" w:eastAsia="en-CA"/>
              <w14:ligatures w14:val="standardContextual"/>
            </w:rPr>
          </w:pPr>
          <w:hyperlink w:anchor="_Toc216109031" w:history="1">
            <w:r w:rsidRPr="00F45DB3">
              <w:rPr>
                <w:rStyle w:val="Hyperlink"/>
                <w:rFonts w:ascii="Arial Nova" w:hAnsi="Arial Nova"/>
                <w:noProof/>
              </w:rPr>
              <w:t>Annexe A : Engagements du Plan d’accessibilité 2026</w:t>
            </w:r>
            <w:r w:rsidRPr="00F45DB3">
              <w:rPr>
                <w:rStyle w:val="Hyperlink"/>
                <w:noProof/>
              </w:rPr>
              <w:t>-</w:t>
            </w:r>
            <w:r w:rsidRPr="00F45DB3">
              <w:rPr>
                <w:rStyle w:val="Hyperlink"/>
                <w:rFonts w:ascii="Arial Nova" w:hAnsi="Arial Nova"/>
                <w:noProof/>
              </w:rPr>
              <w:t>2028</w:t>
            </w:r>
            <w:r>
              <w:rPr>
                <w:noProof/>
                <w:webHidden/>
              </w:rPr>
              <w:tab/>
            </w:r>
            <w:r>
              <w:rPr>
                <w:noProof/>
                <w:webHidden/>
              </w:rPr>
              <w:fldChar w:fldCharType="begin"/>
            </w:r>
            <w:r>
              <w:rPr>
                <w:noProof/>
                <w:webHidden/>
              </w:rPr>
              <w:instrText xml:space="preserve"> PAGEREF _Toc216109031 \h </w:instrText>
            </w:r>
            <w:r>
              <w:rPr>
                <w:noProof/>
                <w:webHidden/>
              </w:rPr>
            </w:r>
            <w:r>
              <w:rPr>
                <w:noProof/>
                <w:webHidden/>
              </w:rPr>
              <w:fldChar w:fldCharType="separate"/>
            </w:r>
            <w:r>
              <w:rPr>
                <w:noProof/>
                <w:webHidden/>
              </w:rPr>
              <w:t>45</w:t>
            </w:r>
            <w:r>
              <w:rPr>
                <w:noProof/>
                <w:webHidden/>
              </w:rPr>
              <w:fldChar w:fldCharType="end"/>
            </w:r>
          </w:hyperlink>
        </w:p>
        <w:p w14:paraId="667829CA" w14:textId="34C8AACA" w:rsidR="0034577F" w:rsidRPr="008C0C3D" w:rsidRDefault="00687807">
          <w:r w:rsidRPr="008C0C3D">
            <w:rPr>
              <w:b/>
              <w:bCs/>
            </w:rPr>
            <w:fldChar w:fldCharType="end"/>
          </w:r>
        </w:p>
      </w:sdtContent>
    </w:sdt>
    <w:p w14:paraId="667829CB" w14:textId="77777777" w:rsidR="00DF3FAC" w:rsidRPr="008C0C3D" w:rsidRDefault="00DF3FAC" w:rsidP="000769C0">
      <w:pPr>
        <w:pStyle w:val="Heading1"/>
        <w:rPr>
          <w:lang w:val="en-CA"/>
        </w:rPr>
      </w:pPr>
    </w:p>
    <w:p w14:paraId="667829CC" w14:textId="77777777" w:rsidR="00F8366D" w:rsidRPr="008C0C3D" w:rsidRDefault="00F8366D">
      <w:pPr>
        <w:rPr>
          <w:rFonts w:ascii="Arial Nova" w:hAnsi="Arial Nova"/>
        </w:rPr>
      </w:pPr>
      <w:r>
        <w:br w:type="page"/>
      </w:r>
    </w:p>
    <w:p w14:paraId="667829CD" w14:textId="77777777" w:rsidR="0085409B" w:rsidRPr="008C0C3D" w:rsidRDefault="00845D81" w:rsidP="00F8366D">
      <w:pPr>
        <w:pStyle w:val="Heading1"/>
        <w:rPr>
          <w:rFonts w:ascii="Arial Nova" w:hAnsi="Arial Nova"/>
          <w:color w:val="auto"/>
          <w:sz w:val="44"/>
          <w:szCs w:val="44"/>
        </w:rPr>
      </w:pPr>
      <w:bookmarkStart w:id="1" w:name="_Accessibility_Plan_for"/>
      <w:bookmarkStart w:id="2" w:name="_Plan_d’accessibilité_2026-2028"/>
      <w:bookmarkStart w:id="3" w:name="_Toc216108995"/>
      <w:bookmarkEnd w:id="1"/>
      <w:bookmarkEnd w:id="2"/>
      <w:r>
        <w:rPr>
          <w:rFonts w:ascii="Arial Nova" w:hAnsi="Arial Nova"/>
          <w:color w:val="auto"/>
          <w:sz w:val="44"/>
          <w:szCs w:val="44"/>
        </w:rPr>
        <w:lastRenderedPageBreak/>
        <w:t>Plan d</w:t>
      </w:r>
      <w:r w:rsidR="003C049B">
        <w:rPr>
          <w:rFonts w:ascii="Arial Nova" w:hAnsi="Arial Nova"/>
          <w:color w:val="auto"/>
          <w:sz w:val="44"/>
          <w:szCs w:val="44"/>
        </w:rPr>
        <w:t>’</w:t>
      </w:r>
      <w:r>
        <w:rPr>
          <w:rFonts w:ascii="Arial Nova" w:hAnsi="Arial Nova"/>
          <w:color w:val="auto"/>
          <w:sz w:val="44"/>
          <w:szCs w:val="44"/>
        </w:rPr>
        <w:t>accessibilité 2026</w:t>
      </w:r>
      <w:r>
        <w:rPr>
          <w:rFonts w:ascii="Arial" w:hAnsi="Arial"/>
          <w:color w:val="auto"/>
          <w:sz w:val="44"/>
          <w:szCs w:val="44"/>
        </w:rPr>
        <w:t>-2028</w:t>
      </w:r>
      <w:bookmarkEnd w:id="3"/>
    </w:p>
    <w:p w14:paraId="667829CE" w14:textId="77777777" w:rsidR="000562E4" w:rsidRPr="008C0C3D" w:rsidRDefault="00CE231B" w:rsidP="00D37687">
      <w:pPr>
        <w:pStyle w:val="Heading1"/>
        <w:numPr>
          <w:ilvl w:val="0"/>
          <w:numId w:val="5"/>
        </w:numPr>
        <w:spacing w:after="120"/>
        <w:ind w:left="0" w:firstLine="0"/>
        <w:rPr>
          <w:rFonts w:ascii="Arial Nova" w:hAnsi="Arial Nova"/>
          <w:color w:val="auto"/>
          <w:sz w:val="44"/>
          <w:szCs w:val="44"/>
        </w:rPr>
      </w:pPr>
      <w:bookmarkStart w:id="4" w:name="_Toc216108996"/>
      <w:r>
        <w:rPr>
          <w:rFonts w:ascii="Arial Nova" w:hAnsi="Arial Nova"/>
          <w:color w:val="auto"/>
          <w:sz w:val="44"/>
          <w:szCs w:val="44"/>
        </w:rPr>
        <w:t>Reconnaissance du territoire</w:t>
      </w:r>
      <w:bookmarkEnd w:id="4"/>
    </w:p>
    <w:p w14:paraId="667829CF" w14:textId="6BC70DDB" w:rsidR="00CE231B" w:rsidRPr="008C0C3D" w:rsidRDefault="00CE231B" w:rsidP="00E54F7A">
      <w:pPr>
        <w:spacing w:line="360" w:lineRule="auto"/>
        <w:rPr>
          <w:rFonts w:ascii="Arial Nova" w:hAnsi="Arial Nova"/>
        </w:rPr>
      </w:pPr>
      <w:r>
        <w:rPr>
          <w:rFonts w:ascii="Arial Nova" w:hAnsi="Arial Nova"/>
        </w:rPr>
        <w:t xml:space="preserve">Les Musées sont situés sur le territoire traditionnel non cédé des </w:t>
      </w:r>
      <w:proofErr w:type="spellStart"/>
      <w:r w:rsidR="00357E41">
        <w:rPr>
          <w:rFonts w:ascii="Arial Nova" w:hAnsi="Arial Nova"/>
        </w:rPr>
        <w:t>Anishinabeg</w:t>
      </w:r>
      <w:proofErr w:type="spellEnd"/>
      <w:r w:rsidR="00357E41">
        <w:rPr>
          <w:rFonts w:ascii="Arial Nova" w:hAnsi="Arial Nova"/>
        </w:rPr>
        <w:t xml:space="preserve"> (</w:t>
      </w:r>
      <w:r>
        <w:rPr>
          <w:rFonts w:ascii="Arial Nova" w:hAnsi="Arial Nova"/>
        </w:rPr>
        <w:t>Algonquins</w:t>
      </w:r>
      <w:r w:rsidR="00357E41">
        <w:rPr>
          <w:rFonts w:ascii="Arial Nova" w:hAnsi="Arial Nova"/>
        </w:rPr>
        <w:t>)</w:t>
      </w:r>
      <w:r>
        <w:rPr>
          <w:rFonts w:ascii="Arial Nova" w:hAnsi="Arial Nova"/>
        </w:rPr>
        <w:t>. Ce</w:t>
      </w:r>
      <w:r w:rsidR="00357E41">
        <w:rPr>
          <w:rFonts w:ascii="Arial Nova" w:hAnsi="Arial Nova"/>
        </w:rPr>
        <w:t xml:space="preserve"> </w:t>
      </w:r>
      <w:r w:rsidR="0000125B">
        <w:rPr>
          <w:rFonts w:ascii="Arial Nova" w:hAnsi="Arial Nova"/>
        </w:rPr>
        <w:t>t</w:t>
      </w:r>
      <w:r w:rsidR="00357E41">
        <w:rPr>
          <w:rFonts w:ascii="Arial Nova" w:hAnsi="Arial Nova"/>
        </w:rPr>
        <w:t xml:space="preserve">erritoire a </w:t>
      </w:r>
      <w:r>
        <w:rPr>
          <w:rFonts w:ascii="Arial Nova" w:hAnsi="Arial Nova"/>
        </w:rPr>
        <w:t>eu, et continue d</w:t>
      </w:r>
      <w:r w:rsidR="003C049B">
        <w:rPr>
          <w:rFonts w:ascii="Arial Nova" w:hAnsi="Arial Nova"/>
        </w:rPr>
        <w:t>’</w:t>
      </w:r>
      <w:r>
        <w:rPr>
          <w:rFonts w:ascii="Arial Nova" w:hAnsi="Arial Nova"/>
        </w:rPr>
        <w:t xml:space="preserve">avoir, une grande importance historique, spirituelle et sacrée. Nous reconnaissons et honorons la présence </w:t>
      </w:r>
      <w:r w:rsidR="00357E41">
        <w:rPr>
          <w:rFonts w:ascii="Arial Nova" w:hAnsi="Arial Nova"/>
        </w:rPr>
        <w:t>pérenne</w:t>
      </w:r>
      <w:r>
        <w:rPr>
          <w:rFonts w:ascii="Arial Nova" w:hAnsi="Arial Nova"/>
        </w:rPr>
        <w:t xml:space="preserve"> du peuple algonquin. Nous savons aussi que </w:t>
      </w:r>
      <w:r w:rsidR="00357E41">
        <w:rPr>
          <w:rFonts w:ascii="Arial Nova" w:hAnsi="Arial Nova"/>
        </w:rPr>
        <w:t xml:space="preserve">les </w:t>
      </w:r>
      <w:r w:rsidR="0000125B">
        <w:rPr>
          <w:rFonts w:ascii="Arial Nova" w:hAnsi="Arial Nova"/>
        </w:rPr>
        <w:t>personnes</w:t>
      </w:r>
      <w:r>
        <w:rPr>
          <w:rFonts w:ascii="Arial Nova" w:hAnsi="Arial Nova"/>
        </w:rPr>
        <w:t xml:space="preserve"> </w:t>
      </w:r>
      <w:r w:rsidR="00357E41">
        <w:rPr>
          <w:rFonts w:ascii="Arial Nova" w:hAnsi="Arial Nova"/>
        </w:rPr>
        <w:t xml:space="preserve">qui </w:t>
      </w:r>
      <w:r>
        <w:rPr>
          <w:rFonts w:ascii="Arial Nova" w:hAnsi="Arial Nova"/>
        </w:rPr>
        <w:t>nous rendent visite</w:t>
      </w:r>
      <w:r w:rsidR="0000125B">
        <w:rPr>
          <w:rFonts w:ascii="Arial Nova" w:hAnsi="Arial Nova"/>
        </w:rPr>
        <w:t xml:space="preserve"> viennent de nombreux endroits, </w:t>
      </w:r>
      <w:r>
        <w:rPr>
          <w:rFonts w:ascii="Arial Nova" w:hAnsi="Arial Nova"/>
        </w:rPr>
        <w:t>proches ou lointains. Nous reconnaissons les propriétaires</w:t>
      </w:r>
      <w:r w:rsidR="00BD6FF4">
        <w:rPr>
          <w:rFonts w:ascii="Arial Nova" w:hAnsi="Arial Nova"/>
        </w:rPr>
        <w:t xml:space="preserve"> ainsi que</w:t>
      </w:r>
      <w:r w:rsidR="00357E41">
        <w:rPr>
          <w:rFonts w:ascii="Arial Nova" w:hAnsi="Arial Nova"/>
        </w:rPr>
        <w:t xml:space="preserve"> les gardiennes</w:t>
      </w:r>
      <w:r>
        <w:rPr>
          <w:rFonts w:ascii="Arial Nova" w:hAnsi="Arial Nova"/>
        </w:rPr>
        <w:t xml:space="preserve"> et </w:t>
      </w:r>
      <w:r w:rsidR="00357E41">
        <w:rPr>
          <w:rFonts w:ascii="Arial Nova" w:hAnsi="Arial Nova"/>
        </w:rPr>
        <w:t xml:space="preserve">les </w:t>
      </w:r>
      <w:r>
        <w:rPr>
          <w:rFonts w:ascii="Arial Nova" w:hAnsi="Arial Nova"/>
        </w:rPr>
        <w:t xml:space="preserve">gardiens traditionnels de ces </w:t>
      </w:r>
      <w:r w:rsidR="00357E41">
        <w:rPr>
          <w:rFonts w:ascii="Arial Nova" w:hAnsi="Arial Nova"/>
        </w:rPr>
        <w:t>terres</w:t>
      </w:r>
      <w:r>
        <w:rPr>
          <w:rFonts w:ascii="Arial Nova" w:hAnsi="Arial Nova"/>
        </w:rPr>
        <w:t>.</w:t>
      </w:r>
      <w:r w:rsidR="00357E41" w:rsidRPr="00357E41">
        <w:rPr>
          <w:rFonts w:ascii="Arial" w:hAnsi="Arial" w:cs="Arial"/>
          <w:color w:val="000000"/>
          <w:sz w:val="18"/>
          <w:szCs w:val="18"/>
          <w:shd w:val="clear" w:color="auto" w:fill="FFFFFF"/>
        </w:rPr>
        <w:t xml:space="preserve"> </w:t>
      </w:r>
    </w:p>
    <w:p w14:paraId="667829D0" w14:textId="77777777" w:rsidR="00CE231B" w:rsidRPr="00E24CF3" w:rsidRDefault="00CE231B" w:rsidP="00CE231B"/>
    <w:p w14:paraId="667829D1" w14:textId="77777777" w:rsidR="00845D81" w:rsidRPr="001459D0" w:rsidRDefault="006D32DB" w:rsidP="00D37687">
      <w:pPr>
        <w:pStyle w:val="Heading1"/>
        <w:numPr>
          <w:ilvl w:val="0"/>
          <w:numId w:val="5"/>
        </w:numPr>
        <w:spacing w:after="120"/>
        <w:ind w:left="0" w:firstLine="0"/>
        <w:rPr>
          <w:rFonts w:ascii="Arial Nova" w:hAnsi="Arial Nova"/>
          <w:color w:val="auto"/>
          <w:sz w:val="44"/>
          <w:szCs w:val="44"/>
        </w:rPr>
      </w:pPr>
      <w:bookmarkStart w:id="5" w:name="_Toc216108997"/>
      <w:r w:rsidRPr="001459D0">
        <w:rPr>
          <w:rFonts w:ascii="Arial Nova" w:hAnsi="Arial Nova"/>
          <w:color w:val="auto"/>
          <w:sz w:val="44"/>
          <w:szCs w:val="44"/>
        </w:rPr>
        <w:t>Renseignements généraux</w:t>
      </w:r>
      <w:bookmarkEnd w:id="5"/>
    </w:p>
    <w:p w14:paraId="667829D2" w14:textId="77777777" w:rsidR="005A262F" w:rsidRPr="008C0C3D" w:rsidRDefault="00F83C90" w:rsidP="004B377B">
      <w:pPr>
        <w:pStyle w:val="Heading2"/>
        <w:spacing w:line="360" w:lineRule="auto"/>
        <w:rPr>
          <w:rFonts w:ascii="Arial Nova" w:hAnsi="Arial Nova"/>
          <w:color w:val="auto"/>
          <w:sz w:val="36"/>
          <w:szCs w:val="36"/>
        </w:rPr>
      </w:pPr>
      <w:bookmarkStart w:id="6" w:name="_Toc216108998"/>
      <w:r>
        <w:rPr>
          <w:rFonts w:ascii="Arial Nova" w:hAnsi="Arial Nova"/>
          <w:color w:val="auto"/>
          <w:sz w:val="36"/>
          <w:szCs w:val="36"/>
        </w:rPr>
        <w:t>2.1 Déclaration d</w:t>
      </w:r>
      <w:r w:rsidR="003C049B">
        <w:rPr>
          <w:rFonts w:ascii="Arial Nova" w:hAnsi="Arial Nova"/>
          <w:color w:val="auto"/>
          <w:sz w:val="36"/>
          <w:szCs w:val="36"/>
        </w:rPr>
        <w:t>’</w:t>
      </w:r>
      <w:r>
        <w:rPr>
          <w:rFonts w:ascii="Arial Nova" w:hAnsi="Arial Nova"/>
          <w:color w:val="auto"/>
          <w:sz w:val="36"/>
          <w:szCs w:val="36"/>
        </w:rPr>
        <w:t>engagement</w:t>
      </w:r>
      <w:bookmarkEnd w:id="6"/>
    </w:p>
    <w:p w14:paraId="667829D3" w14:textId="15299E95" w:rsidR="00276D70" w:rsidRPr="008C0C3D" w:rsidRDefault="00F14804" w:rsidP="63353216">
      <w:pPr>
        <w:spacing w:line="360" w:lineRule="auto"/>
        <w:rPr>
          <w:rFonts w:ascii="Arial Nova" w:hAnsi="Arial Nova"/>
        </w:rPr>
      </w:pPr>
      <w:r w:rsidRPr="00C107EE">
        <w:rPr>
          <w:rFonts w:ascii="Arial Nova" w:hAnsi="Arial Nova"/>
        </w:rPr>
        <w:t>En</w:t>
      </w:r>
      <w:r w:rsidR="2936C20B">
        <w:rPr>
          <w:rFonts w:ascii="Arial Nova" w:hAnsi="Arial Nova"/>
        </w:rPr>
        <w:t xml:space="preserve"> accord avec notre vision</w:t>
      </w:r>
      <w:r w:rsidR="00C107EE">
        <w:rPr>
          <w:rFonts w:ascii="Arial Nova" w:hAnsi="Arial Nova"/>
        </w:rPr>
        <w:t>,</w:t>
      </w:r>
      <w:r w:rsidR="2936C20B">
        <w:rPr>
          <w:rFonts w:ascii="Arial Nova" w:hAnsi="Arial Nova"/>
        </w:rPr>
        <w:t xml:space="preserve"> « Oser inspirer l</w:t>
      </w:r>
      <w:r w:rsidR="003C049B">
        <w:rPr>
          <w:rFonts w:ascii="Arial Nova" w:hAnsi="Arial Nova"/>
        </w:rPr>
        <w:t>’</w:t>
      </w:r>
      <w:r w:rsidR="2936C20B">
        <w:rPr>
          <w:rFonts w:ascii="Arial Nova" w:hAnsi="Arial Nova"/>
        </w:rPr>
        <w:t xml:space="preserve">histoire de demain », nous visons à inspirer les générations futures en créant un environnement où </w:t>
      </w:r>
      <w:r w:rsidR="00C107EE">
        <w:rPr>
          <w:rFonts w:ascii="Arial Nova" w:hAnsi="Arial Nova"/>
        </w:rPr>
        <w:t>tout le monde</w:t>
      </w:r>
      <w:r w:rsidR="2936C20B">
        <w:rPr>
          <w:rFonts w:ascii="Arial Nova" w:hAnsi="Arial Nova"/>
        </w:rPr>
        <w:t xml:space="preserve"> peut participer, </w:t>
      </w:r>
      <w:r w:rsidR="00C107EE">
        <w:rPr>
          <w:rFonts w:ascii="Arial Nova" w:hAnsi="Arial Nova"/>
        </w:rPr>
        <w:t xml:space="preserve">partager </w:t>
      </w:r>
      <w:r w:rsidR="00C355E1">
        <w:rPr>
          <w:rFonts w:ascii="Arial Nova" w:hAnsi="Arial Nova"/>
        </w:rPr>
        <w:t xml:space="preserve">son </w:t>
      </w:r>
      <w:r w:rsidR="2936C20B">
        <w:rPr>
          <w:rFonts w:ascii="Arial Nova" w:hAnsi="Arial Nova"/>
        </w:rPr>
        <w:t>point de vue unique et atteindre son plein potentiel. Le Musée canadien de l</w:t>
      </w:r>
      <w:r w:rsidR="003C049B">
        <w:rPr>
          <w:rFonts w:ascii="Arial Nova" w:hAnsi="Arial Nova"/>
        </w:rPr>
        <w:t>’</w:t>
      </w:r>
      <w:r w:rsidR="2936C20B">
        <w:rPr>
          <w:rFonts w:ascii="Arial Nova" w:hAnsi="Arial Nova"/>
        </w:rPr>
        <w:t xml:space="preserve">histoire, le Musée canadien de la guerre, le Musée canadien des enfants et Musées numériques Canada </w:t>
      </w:r>
      <w:proofErr w:type="gramStart"/>
      <w:r w:rsidR="2936C20B">
        <w:rPr>
          <w:rFonts w:ascii="Arial Nova" w:hAnsi="Arial Nova"/>
        </w:rPr>
        <w:t>s</w:t>
      </w:r>
      <w:r w:rsidR="003C049B">
        <w:rPr>
          <w:rFonts w:ascii="Arial Nova" w:hAnsi="Arial Nova"/>
        </w:rPr>
        <w:t>’</w:t>
      </w:r>
      <w:r w:rsidR="2936C20B">
        <w:rPr>
          <w:rFonts w:ascii="Arial Nova" w:hAnsi="Arial Nova"/>
        </w:rPr>
        <w:t>engagent</w:t>
      </w:r>
      <w:proofErr w:type="gramEnd"/>
      <w:r w:rsidR="2936C20B">
        <w:rPr>
          <w:rFonts w:ascii="Arial Nova" w:hAnsi="Arial Nova"/>
        </w:rPr>
        <w:t xml:space="preserve"> à créer des expériences inclusives pour </w:t>
      </w:r>
      <w:r w:rsidR="0059200C">
        <w:rPr>
          <w:rFonts w:ascii="Arial Nova" w:hAnsi="Arial Nova"/>
        </w:rPr>
        <w:t>le public</w:t>
      </w:r>
      <w:r w:rsidR="2936C20B">
        <w:rPr>
          <w:rFonts w:ascii="Arial Nova" w:hAnsi="Arial Nova"/>
        </w:rPr>
        <w:t xml:space="preserve"> et les </w:t>
      </w:r>
      <w:r w:rsidR="0059200C">
        <w:rPr>
          <w:rFonts w:ascii="Arial Nova" w:hAnsi="Arial Nova"/>
        </w:rPr>
        <w:t>membres du personnel</w:t>
      </w:r>
      <w:r w:rsidR="2936C20B">
        <w:rPr>
          <w:rFonts w:ascii="Arial Nova" w:hAnsi="Arial Nova"/>
        </w:rPr>
        <w:t xml:space="preserve"> lorsqu</w:t>
      </w:r>
      <w:r w:rsidR="003C049B">
        <w:rPr>
          <w:rFonts w:ascii="Arial Nova" w:hAnsi="Arial Nova"/>
        </w:rPr>
        <w:t>’</w:t>
      </w:r>
      <w:r w:rsidR="2936C20B">
        <w:rPr>
          <w:rFonts w:ascii="Arial Nova" w:hAnsi="Arial Nova"/>
        </w:rPr>
        <w:t xml:space="preserve">ils accèdent aux installations, </w:t>
      </w:r>
      <w:r w:rsidR="00152662">
        <w:rPr>
          <w:rFonts w:ascii="Arial Nova" w:hAnsi="Arial Nova"/>
        </w:rPr>
        <w:t xml:space="preserve">aux </w:t>
      </w:r>
      <w:r w:rsidR="2936C20B">
        <w:rPr>
          <w:rFonts w:ascii="Arial Nova" w:hAnsi="Arial Nova"/>
        </w:rPr>
        <w:t xml:space="preserve">programmes, </w:t>
      </w:r>
      <w:r w:rsidR="00152662">
        <w:rPr>
          <w:rFonts w:ascii="Arial Nova" w:hAnsi="Arial Nova"/>
        </w:rPr>
        <w:t xml:space="preserve">aux </w:t>
      </w:r>
      <w:r w:rsidR="2936C20B">
        <w:rPr>
          <w:rFonts w:ascii="Arial Nova" w:hAnsi="Arial Nova"/>
        </w:rPr>
        <w:t xml:space="preserve">services et </w:t>
      </w:r>
      <w:r w:rsidR="00152662">
        <w:rPr>
          <w:rFonts w:ascii="Arial Nova" w:hAnsi="Arial Nova"/>
        </w:rPr>
        <w:t xml:space="preserve">aux offres </w:t>
      </w:r>
      <w:r w:rsidR="2936C20B">
        <w:rPr>
          <w:rFonts w:ascii="Arial Nova" w:hAnsi="Arial Nova"/>
        </w:rPr>
        <w:t>d</w:t>
      </w:r>
      <w:r w:rsidR="003C049B">
        <w:rPr>
          <w:rFonts w:ascii="Arial Nova" w:hAnsi="Arial Nova"/>
        </w:rPr>
        <w:t>’</w:t>
      </w:r>
      <w:r w:rsidR="2936C20B">
        <w:rPr>
          <w:rFonts w:ascii="Arial Nova" w:hAnsi="Arial Nova"/>
        </w:rPr>
        <w:t>emploi des Musées. Dans le cadre de notre engagement envers l</w:t>
      </w:r>
      <w:r w:rsidR="003C049B">
        <w:rPr>
          <w:rFonts w:ascii="Arial Nova" w:hAnsi="Arial Nova"/>
        </w:rPr>
        <w:t>’</w:t>
      </w:r>
      <w:r w:rsidR="2936C20B">
        <w:rPr>
          <w:rFonts w:ascii="Arial Nova" w:hAnsi="Arial Nova"/>
        </w:rPr>
        <w:t>équité, la diversité, l</w:t>
      </w:r>
      <w:r w:rsidR="003C049B">
        <w:rPr>
          <w:rFonts w:ascii="Arial Nova" w:hAnsi="Arial Nova"/>
        </w:rPr>
        <w:t>’</w:t>
      </w:r>
      <w:r w:rsidR="2936C20B">
        <w:rPr>
          <w:rFonts w:ascii="Arial Nova" w:hAnsi="Arial Nova"/>
        </w:rPr>
        <w:t>inclusion et l</w:t>
      </w:r>
      <w:r w:rsidR="003C049B">
        <w:rPr>
          <w:rFonts w:ascii="Arial Nova" w:hAnsi="Arial Nova"/>
        </w:rPr>
        <w:t>’</w:t>
      </w:r>
      <w:r w:rsidR="2936C20B">
        <w:rPr>
          <w:rFonts w:ascii="Arial Nova" w:hAnsi="Arial Nova"/>
        </w:rPr>
        <w:t>accessibilité (EDIA), nous nous engageons à :</w:t>
      </w:r>
    </w:p>
    <w:p w14:paraId="667829D4" w14:textId="7BE0CA32" w:rsidR="00276D70" w:rsidRPr="008C0C3D" w:rsidRDefault="002A3EB9" w:rsidP="00C6347A">
      <w:pPr>
        <w:pStyle w:val="ListParagraph"/>
        <w:numPr>
          <w:ilvl w:val="0"/>
          <w:numId w:val="1"/>
        </w:numPr>
        <w:spacing w:line="360" w:lineRule="auto"/>
        <w:rPr>
          <w:rFonts w:ascii="Arial Nova" w:hAnsi="Arial Nova"/>
        </w:rPr>
      </w:pPr>
      <w:proofErr w:type="gramStart"/>
      <w:r>
        <w:rPr>
          <w:rFonts w:ascii="Arial Nova" w:hAnsi="Arial Nova"/>
        </w:rPr>
        <w:t>favoriser</w:t>
      </w:r>
      <w:proofErr w:type="gramEnd"/>
      <w:r>
        <w:rPr>
          <w:rFonts w:ascii="Arial Nova" w:hAnsi="Arial Nova"/>
        </w:rPr>
        <w:t xml:space="preserve"> une culture </w:t>
      </w:r>
      <w:r w:rsidR="00C01415">
        <w:rPr>
          <w:rFonts w:ascii="Arial Nova" w:hAnsi="Arial Nova"/>
        </w:rPr>
        <w:t xml:space="preserve">organisationnelle </w:t>
      </w:r>
      <w:r>
        <w:rPr>
          <w:rFonts w:ascii="Arial Nova" w:hAnsi="Arial Nova"/>
        </w:rPr>
        <w:t>diversifiée et inclusive;</w:t>
      </w:r>
    </w:p>
    <w:p w14:paraId="667829D5" w14:textId="419FC6D2" w:rsidR="00276D70" w:rsidRPr="008C0C3D" w:rsidRDefault="00C01415" w:rsidP="00C6347A">
      <w:pPr>
        <w:pStyle w:val="ListParagraph"/>
        <w:numPr>
          <w:ilvl w:val="0"/>
          <w:numId w:val="1"/>
        </w:numPr>
        <w:spacing w:line="360" w:lineRule="auto"/>
        <w:rPr>
          <w:rFonts w:ascii="Arial Nova" w:hAnsi="Arial Nova"/>
        </w:rPr>
      </w:pPr>
      <w:proofErr w:type="gramStart"/>
      <w:r>
        <w:rPr>
          <w:rFonts w:ascii="Arial Nova" w:hAnsi="Arial Nova"/>
        </w:rPr>
        <w:t>créer</w:t>
      </w:r>
      <w:proofErr w:type="gramEnd"/>
      <w:r w:rsidR="00133E4F">
        <w:rPr>
          <w:rFonts w:ascii="Arial Nova" w:hAnsi="Arial Nova"/>
        </w:rPr>
        <w:t xml:space="preserve"> </w:t>
      </w:r>
      <w:r w:rsidR="002A3EB9">
        <w:rPr>
          <w:rFonts w:ascii="Arial Nova" w:hAnsi="Arial Nova"/>
        </w:rPr>
        <w:t>une main-d</w:t>
      </w:r>
      <w:r w:rsidR="003C049B">
        <w:rPr>
          <w:rFonts w:ascii="Arial Nova" w:hAnsi="Arial Nova"/>
        </w:rPr>
        <w:t>’</w:t>
      </w:r>
      <w:r w:rsidR="002A3EB9">
        <w:rPr>
          <w:rFonts w:ascii="Arial Nova" w:hAnsi="Arial Nova"/>
        </w:rPr>
        <w:t>œuvre diversifiée et inclusive;</w:t>
      </w:r>
    </w:p>
    <w:p w14:paraId="667829D6" w14:textId="5D5B755F" w:rsidR="00276D70" w:rsidRPr="008C0C3D" w:rsidRDefault="00C01415" w:rsidP="00C6347A">
      <w:pPr>
        <w:pStyle w:val="ListParagraph"/>
        <w:numPr>
          <w:ilvl w:val="0"/>
          <w:numId w:val="1"/>
        </w:numPr>
        <w:spacing w:line="360" w:lineRule="auto"/>
        <w:rPr>
          <w:rFonts w:ascii="Arial Nova" w:hAnsi="Arial Nova"/>
        </w:rPr>
      </w:pPr>
      <w:proofErr w:type="gramStart"/>
      <w:r>
        <w:rPr>
          <w:rFonts w:ascii="Arial Nova" w:hAnsi="Arial Nova"/>
        </w:rPr>
        <w:t>constituer</w:t>
      </w:r>
      <w:proofErr w:type="gramEnd"/>
      <w:r>
        <w:rPr>
          <w:rFonts w:ascii="Arial Nova" w:hAnsi="Arial Nova"/>
        </w:rPr>
        <w:t xml:space="preserve"> </w:t>
      </w:r>
      <w:r w:rsidR="002A3EB9">
        <w:rPr>
          <w:rFonts w:ascii="Arial Nova" w:hAnsi="Arial Nova"/>
        </w:rPr>
        <w:t xml:space="preserve">des collections et des expositions </w:t>
      </w:r>
      <w:r>
        <w:rPr>
          <w:rFonts w:ascii="Arial Nova" w:hAnsi="Arial Nova"/>
        </w:rPr>
        <w:t xml:space="preserve">représentatives de </w:t>
      </w:r>
      <w:r w:rsidR="002A3EB9">
        <w:rPr>
          <w:rFonts w:ascii="Arial Nova" w:hAnsi="Arial Nova"/>
        </w:rPr>
        <w:t>la diversité du Canada;</w:t>
      </w:r>
    </w:p>
    <w:p w14:paraId="667829D7" w14:textId="69DAE09E" w:rsidR="00276D70" w:rsidRPr="008C0C3D" w:rsidRDefault="00C01415" w:rsidP="00ED14E2">
      <w:pPr>
        <w:pStyle w:val="ListParagraph"/>
        <w:numPr>
          <w:ilvl w:val="0"/>
          <w:numId w:val="1"/>
        </w:numPr>
        <w:spacing w:line="360" w:lineRule="auto"/>
        <w:rPr>
          <w:rFonts w:ascii="Arial Nova" w:hAnsi="Arial Nova"/>
        </w:rPr>
      </w:pPr>
      <w:proofErr w:type="gramStart"/>
      <w:r>
        <w:rPr>
          <w:rFonts w:ascii="Arial Nova" w:hAnsi="Arial Nova"/>
        </w:rPr>
        <w:t>créer</w:t>
      </w:r>
      <w:proofErr w:type="gramEnd"/>
      <w:r>
        <w:rPr>
          <w:rFonts w:ascii="Arial Nova" w:hAnsi="Arial Nova"/>
        </w:rPr>
        <w:t xml:space="preserve"> </w:t>
      </w:r>
      <w:r w:rsidR="002A3EB9">
        <w:rPr>
          <w:rFonts w:ascii="Arial Nova" w:hAnsi="Arial Nova"/>
        </w:rPr>
        <w:t>des musées accessibles et faire participer le public canadien.</w:t>
      </w:r>
    </w:p>
    <w:p w14:paraId="667829D8" w14:textId="55AAA77B" w:rsidR="00417A41" w:rsidRPr="008C0C3D" w:rsidRDefault="005C5501" w:rsidP="00AA3458">
      <w:pPr>
        <w:spacing w:line="360" w:lineRule="auto"/>
        <w:rPr>
          <w:rFonts w:ascii="Arial Nova" w:hAnsi="Arial Nova"/>
        </w:rPr>
      </w:pPr>
      <w:r>
        <w:rPr>
          <w:rFonts w:ascii="Arial Nova" w:hAnsi="Arial Nova"/>
        </w:rPr>
        <w:lastRenderedPageBreak/>
        <w:t xml:space="preserve">Nos obligations en vertu de la </w:t>
      </w:r>
      <w:r>
        <w:rPr>
          <w:rFonts w:ascii="Arial Nova" w:hAnsi="Arial Nova"/>
          <w:i/>
          <w:iCs/>
        </w:rPr>
        <w:t>Loi canadienne sur l</w:t>
      </w:r>
      <w:r w:rsidR="003C049B">
        <w:rPr>
          <w:rFonts w:ascii="Arial Nova" w:hAnsi="Arial Nova"/>
          <w:i/>
          <w:iCs/>
        </w:rPr>
        <w:t>’</w:t>
      </w:r>
      <w:r>
        <w:rPr>
          <w:rFonts w:ascii="Arial Nova" w:hAnsi="Arial Nova"/>
          <w:i/>
          <w:iCs/>
        </w:rPr>
        <w:t>accessibilité</w:t>
      </w:r>
      <w:r>
        <w:rPr>
          <w:rFonts w:ascii="Arial Nova" w:hAnsi="Arial Nova"/>
        </w:rPr>
        <w:t xml:space="preserve"> (LCA) nous fournissent un cadre pour </w:t>
      </w:r>
      <w:r w:rsidR="00A13EB5">
        <w:rPr>
          <w:rFonts w:ascii="Arial Nova" w:hAnsi="Arial Nova"/>
        </w:rPr>
        <w:t>repérer</w:t>
      </w:r>
      <w:r>
        <w:rPr>
          <w:rFonts w:ascii="Arial Nova" w:hAnsi="Arial Nova"/>
        </w:rPr>
        <w:t xml:space="preserve"> et éliminer les obstacles à l</w:t>
      </w:r>
      <w:r w:rsidR="003C049B">
        <w:rPr>
          <w:rFonts w:ascii="Arial Nova" w:hAnsi="Arial Nova"/>
        </w:rPr>
        <w:t>’</w:t>
      </w:r>
      <w:r>
        <w:rPr>
          <w:rFonts w:ascii="Arial Nova" w:hAnsi="Arial Nova"/>
        </w:rPr>
        <w:t>accessibilité. Nous savons qu</w:t>
      </w:r>
      <w:r w:rsidR="003C049B">
        <w:rPr>
          <w:rFonts w:ascii="Arial Nova" w:hAnsi="Arial Nova"/>
        </w:rPr>
        <w:t>’</w:t>
      </w:r>
      <w:r>
        <w:rPr>
          <w:rFonts w:ascii="Arial Nova" w:hAnsi="Arial Nova"/>
        </w:rPr>
        <w:t>il est important de comprendre les différents types d</w:t>
      </w:r>
      <w:r w:rsidR="003C049B">
        <w:rPr>
          <w:rFonts w:ascii="Arial Nova" w:hAnsi="Arial Nova"/>
        </w:rPr>
        <w:t>’</w:t>
      </w:r>
      <w:r>
        <w:rPr>
          <w:rFonts w:ascii="Arial Nova" w:hAnsi="Arial Nova"/>
        </w:rPr>
        <w:t>obstacles, d</w:t>
      </w:r>
      <w:r w:rsidR="003C049B">
        <w:rPr>
          <w:rFonts w:ascii="Arial Nova" w:hAnsi="Arial Nova"/>
        </w:rPr>
        <w:t>’</w:t>
      </w:r>
      <w:r>
        <w:rPr>
          <w:rFonts w:ascii="Arial Nova" w:hAnsi="Arial Nova"/>
        </w:rPr>
        <w:t xml:space="preserve">évaluer notre accessibilité, de </w:t>
      </w:r>
      <w:r w:rsidR="00A13EB5">
        <w:rPr>
          <w:rFonts w:ascii="Arial Nova" w:hAnsi="Arial Nova"/>
        </w:rPr>
        <w:t xml:space="preserve">repérer </w:t>
      </w:r>
      <w:r>
        <w:rPr>
          <w:rFonts w:ascii="Arial Nova" w:hAnsi="Arial Nova"/>
        </w:rPr>
        <w:t>les obstacles</w:t>
      </w:r>
      <w:r w:rsidR="00133E4F">
        <w:rPr>
          <w:rFonts w:ascii="Arial Nova" w:hAnsi="Arial Nova"/>
        </w:rPr>
        <w:t>,</w:t>
      </w:r>
      <w:r>
        <w:rPr>
          <w:rFonts w:ascii="Arial Nova" w:hAnsi="Arial Nova"/>
        </w:rPr>
        <w:t xml:space="preserve"> et d</w:t>
      </w:r>
      <w:r w:rsidR="003C049B">
        <w:rPr>
          <w:rFonts w:ascii="Arial Nova" w:hAnsi="Arial Nova"/>
        </w:rPr>
        <w:t>’</w:t>
      </w:r>
      <w:r>
        <w:rPr>
          <w:rFonts w:ascii="Arial Nova" w:hAnsi="Arial Nova"/>
        </w:rPr>
        <w:t xml:space="preserve">apporter des changements pour éliminer et prévenir les obstacles. Le travail </w:t>
      </w:r>
      <w:r w:rsidR="00133E4F">
        <w:rPr>
          <w:rFonts w:ascii="Arial Nova" w:hAnsi="Arial Nova"/>
        </w:rPr>
        <w:t xml:space="preserve">que nous faisons sur </w:t>
      </w:r>
      <w:r>
        <w:rPr>
          <w:rFonts w:ascii="Arial Nova" w:hAnsi="Arial Nova"/>
        </w:rPr>
        <w:t xml:space="preserve">notre Stratégie </w:t>
      </w:r>
      <w:r w:rsidR="0082133D">
        <w:rPr>
          <w:rFonts w:ascii="Arial Nova" w:hAnsi="Arial Nova"/>
        </w:rPr>
        <w:t>en matière d</w:t>
      </w:r>
      <w:r w:rsidR="003C049B">
        <w:rPr>
          <w:rFonts w:ascii="Arial Nova" w:hAnsi="Arial Nova"/>
        </w:rPr>
        <w:t>’</w:t>
      </w:r>
      <w:r>
        <w:rPr>
          <w:rFonts w:ascii="Arial Nova" w:hAnsi="Arial Nova"/>
        </w:rPr>
        <w:t>EDIA et notre Plan d</w:t>
      </w:r>
      <w:r w:rsidR="003C049B">
        <w:rPr>
          <w:rFonts w:ascii="Arial Nova" w:hAnsi="Arial Nova"/>
        </w:rPr>
        <w:t>’</w:t>
      </w:r>
      <w:r>
        <w:rPr>
          <w:rFonts w:ascii="Arial Nova" w:hAnsi="Arial Nova"/>
        </w:rPr>
        <w:t xml:space="preserve">accessibilité aidera à orienter notre engagement continu envers des expériences accessibles et inclusives pour </w:t>
      </w:r>
      <w:r w:rsidR="0059200C">
        <w:rPr>
          <w:rFonts w:ascii="Arial Nova" w:hAnsi="Arial Nova"/>
        </w:rPr>
        <w:t>le public</w:t>
      </w:r>
      <w:r>
        <w:rPr>
          <w:rFonts w:ascii="Arial Nova" w:hAnsi="Arial Nova"/>
        </w:rPr>
        <w:t xml:space="preserve"> et les </w:t>
      </w:r>
      <w:r w:rsidR="0059200C">
        <w:rPr>
          <w:rFonts w:ascii="Arial Nova" w:hAnsi="Arial Nova"/>
        </w:rPr>
        <w:t>membres du personnel</w:t>
      </w:r>
      <w:r>
        <w:rPr>
          <w:rFonts w:ascii="Arial Nova" w:hAnsi="Arial Nova"/>
        </w:rPr>
        <w:t>.</w:t>
      </w:r>
    </w:p>
    <w:p w14:paraId="667829D9" w14:textId="1A2D11F9" w:rsidR="000D5D88" w:rsidRPr="008C0C3D" w:rsidRDefault="00797857" w:rsidP="63353216">
      <w:pPr>
        <w:spacing w:line="360" w:lineRule="auto"/>
        <w:rPr>
          <w:rFonts w:ascii="Arial Nova" w:hAnsi="Arial Nova"/>
        </w:rPr>
      </w:pPr>
      <w:r>
        <w:rPr>
          <w:rFonts w:ascii="Arial Nova" w:hAnsi="Arial Nova"/>
        </w:rPr>
        <w:t>Il est important d’i</w:t>
      </w:r>
      <w:r w:rsidR="4A78F7EC">
        <w:rPr>
          <w:rFonts w:ascii="Arial Nova" w:hAnsi="Arial Nova"/>
        </w:rPr>
        <w:t>nclure l</w:t>
      </w:r>
      <w:r w:rsidR="003C049B">
        <w:rPr>
          <w:rFonts w:ascii="Arial Nova" w:hAnsi="Arial Nova"/>
        </w:rPr>
        <w:t>’</w:t>
      </w:r>
      <w:r w:rsidR="4A78F7EC">
        <w:rPr>
          <w:rFonts w:ascii="Arial Nova" w:hAnsi="Arial Nova"/>
        </w:rPr>
        <w:t xml:space="preserve">accessibilité dès le début de la planification </w:t>
      </w:r>
      <w:r>
        <w:rPr>
          <w:rFonts w:ascii="Arial Nova" w:hAnsi="Arial Nova"/>
        </w:rPr>
        <w:t xml:space="preserve">de </w:t>
      </w:r>
      <w:r w:rsidR="4A78F7EC">
        <w:rPr>
          <w:rFonts w:ascii="Arial Nova" w:hAnsi="Arial Nova"/>
        </w:rPr>
        <w:t>projet</w:t>
      </w:r>
      <w:r>
        <w:rPr>
          <w:rFonts w:ascii="Arial Nova" w:hAnsi="Arial Nova"/>
        </w:rPr>
        <w:t>s</w:t>
      </w:r>
      <w:r w:rsidR="4A78F7EC">
        <w:rPr>
          <w:rFonts w:ascii="Arial Nova" w:hAnsi="Arial Nova"/>
        </w:rPr>
        <w:t xml:space="preserve"> pour </w:t>
      </w:r>
      <w:r>
        <w:rPr>
          <w:rFonts w:ascii="Arial Nova" w:hAnsi="Arial Nova"/>
        </w:rPr>
        <w:t xml:space="preserve">pouvoir </w:t>
      </w:r>
      <w:r w:rsidR="4A78F7EC">
        <w:rPr>
          <w:rFonts w:ascii="Arial Nova" w:hAnsi="Arial Nova"/>
        </w:rPr>
        <w:t xml:space="preserve">prévenir et éliminer les obstacles. Nous continuerons </w:t>
      </w:r>
      <w:r>
        <w:rPr>
          <w:rFonts w:ascii="Arial Nova" w:hAnsi="Arial Nova"/>
        </w:rPr>
        <w:t xml:space="preserve">à faire cela </w:t>
      </w:r>
      <w:r w:rsidR="4A78F7EC">
        <w:rPr>
          <w:rFonts w:ascii="Arial Nova" w:hAnsi="Arial Nova"/>
        </w:rPr>
        <w:t xml:space="preserve">et </w:t>
      </w:r>
      <w:r>
        <w:rPr>
          <w:rFonts w:ascii="Arial Nova" w:hAnsi="Arial Nova"/>
        </w:rPr>
        <w:t xml:space="preserve">nous y </w:t>
      </w:r>
      <w:r w:rsidR="4A78F7EC">
        <w:rPr>
          <w:rFonts w:ascii="Arial Nova" w:hAnsi="Arial Nova"/>
        </w:rPr>
        <w:t>intégrerons ce que des personnes en situation de handicap</w:t>
      </w:r>
      <w:r>
        <w:rPr>
          <w:rFonts w:ascii="Arial Nova" w:hAnsi="Arial Nova"/>
        </w:rPr>
        <w:t xml:space="preserve"> nous ont dit</w:t>
      </w:r>
      <w:r w:rsidR="4A78F7EC">
        <w:rPr>
          <w:rFonts w:ascii="Arial Nova" w:hAnsi="Arial Nova"/>
        </w:rPr>
        <w:t xml:space="preserve">. Nous nous engageons à </w:t>
      </w:r>
      <w:r w:rsidR="00CD47FD">
        <w:rPr>
          <w:rFonts w:ascii="Arial Nova" w:hAnsi="Arial Nova"/>
        </w:rPr>
        <w:t xml:space="preserve">tenir compte des </w:t>
      </w:r>
      <w:r w:rsidR="4A78F7EC">
        <w:rPr>
          <w:rFonts w:ascii="Arial Nova" w:hAnsi="Arial Nova"/>
        </w:rPr>
        <w:t>expériences vécues</w:t>
      </w:r>
      <w:r w:rsidR="00CD47FD">
        <w:rPr>
          <w:rFonts w:ascii="Arial Nova" w:hAnsi="Arial Nova"/>
        </w:rPr>
        <w:t xml:space="preserve"> des personnes </w:t>
      </w:r>
      <w:r w:rsidR="4A78F7EC">
        <w:rPr>
          <w:rFonts w:ascii="Arial Nova" w:hAnsi="Arial Nova"/>
        </w:rPr>
        <w:t>en situation de handicap</w:t>
      </w:r>
      <w:r w:rsidR="00CD47FD" w:rsidRPr="00CD47FD">
        <w:rPr>
          <w:rFonts w:ascii="Arial Nova" w:hAnsi="Arial Nova"/>
        </w:rPr>
        <w:t xml:space="preserve"> </w:t>
      </w:r>
      <w:r w:rsidR="00CD47FD">
        <w:rPr>
          <w:rFonts w:ascii="Arial Nova" w:hAnsi="Arial Nova"/>
        </w:rPr>
        <w:t>qui visitent les Musées ou y travaillent</w:t>
      </w:r>
      <w:r w:rsidR="4A78F7EC">
        <w:rPr>
          <w:rFonts w:ascii="Arial Nova" w:hAnsi="Arial Nova"/>
        </w:rPr>
        <w:t>. Cela nous aidera à prendre des décisions sur les changements à apporter aux espaces publics</w:t>
      </w:r>
      <w:r w:rsidR="002E6626">
        <w:rPr>
          <w:rFonts w:ascii="Arial Nova" w:hAnsi="Arial Nova"/>
        </w:rPr>
        <w:t>, aux espaces</w:t>
      </w:r>
      <w:r w:rsidR="4A78F7EC">
        <w:rPr>
          <w:rFonts w:ascii="Arial Nova" w:hAnsi="Arial Nova"/>
        </w:rPr>
        <w:t xml:space="preserve"> de travail, aux programmes et aux services des Musées. Nous voulons que </w:t>
      </w:r>
      <w:r w:rsidR="000D10C3">
        <w:rPr>
          <w:rFonts w:ascii="Arial Nova" w:hAnsi="Arial Nova"/>
        </w:rPr>
        <w:t xml:space="preserve">chaque personne </w:t>
      </w:r>
      <w:r w:rsidR="4A78F7EC">
        <w:rPr>
          <w:rFonts w:ascii="Arial Nova" w:hAnsi="Arial Nova"/>
        </w:rPr>
        <w:t xml:space="preserve">puisse profiter de ces espaces, programmes et services </w:t>
      </w:r>
      <w:r w:rsidR="004063CD">
        <w:rPr>
          <w:rFonts w:ascii="Arial Nova" w:hAnsi="Arial Nova"/>
        </w:rPr>
        <w:t xml:space="preserve">d’une </w:t>
      </w:r>
      <w:r w:rsidR="4A78F7EC">
        <w:rPr>
          <w:rFonts w:ascii="Arial Nova" w:hAnsi="Arial Nova"/>
        </w:rPr>
        <w:t xml:space="preserve">manière </w:t>
      </w:r>
      <w:r w:rsidR="004063CD">
        <w:rPr>
          <w:rFonts w:ascii="Arial Nova" w:hAnsi="Arial Nova"/>
        </w:rPr>
        <w:t xml:space="preserve">qui </w:t>
      </w:r>
      <w:r w:rsidR="4A78F7EC">
        <w:rPr>
          <w:rFonts w:ascii="Arial Nova" w:hAnsi="Arial Nova"/>
        </w:rPr>
        <w:t>respecte sa dignité et son indépendance.</w:t>
      </w:r>
    </w:p>
    <w:p w14:paraId="667829DA" w14:textId="4245E31F" w:rsidR="00B86630" w:rsidRPr="008C0C3D" w:rsidRDefault="00B86630" w:rsidP="00B86630">
      <w:pPr>
        <w:spacing w:line="360" w:lineRule="auto"/>
        <w:rPr>
          <w:rFonts w:ascii="Arial Nova" w:hAnsi="Arial Nova"/>
        </w:rPr>
      </w:pPr>
      <w:r>
        <w:rPr>
          <w:rFonts w:ascii="Arial Nova" w:hAnsi="Arial Nova"/>
        </w:rPr>
        <w:t xml:space="preserve">Pour une liste complète des engagements </w:t>
      </w:r>
      <w:r w:rsidR="000D10C3">
        <w:rPr>
          <w:rFonts w:ascii="Arial Nova" w:hAnsi="Arial Nova"/>
        </w:rPr>
        <w:t xml:space="preserve">des Musées </w:t>
      </w:r>
      <w:r>
        <w:rPr>
          <w:rFonts w:ascii="Arial Nova" w:hAnsi="Arial Nova"/>
        </w:rPr>
        <w:t>en matière d</w:t>
      </w:r>
      <w:r w:rsidR="003C049B">
        <w:rPr>
          <w:rFonts w:ascii="Arial Nova" w:hAnsi="Arial Nova"/>
        </w:rPr>
        <w:t>’</w:t>
      </w:r>
      <w:r>
        <w:rPr>
          <w:rFonts w:ascii="Arial Nova" w:hAnsi="Arial Nova"/>
        </w:rPr>
        <w:t xml:space="preserve">accessibilité, </w:t>
      </w:r>
      <w:r w:rsidR="000D10C3">
        <w:rPr>
          <w:rFonts w:ascii="Arial Nova" w:hAnsi="Arial Nova"/>
        </w:rPr>
        <w:t xml:space="preserve">voir </w:t>
      </w:r>
      <w:r>
        <w:rPr>
          <w:rFonts w:ascii="Arial Nova" w:hAnsi="Arial Nova"/>
        </w:rPr>
        <w:t>l</w:t>
      </w:r>
      <w:r w:rsidR="003C049B">
        <w:rPr>
          <w:rFonts w:ascii="Arial Nova" w:hAnsi="Arial Nova"/>
        </w:rPr>
        <w:t>’</w:t>
      </w:r>
      <w:hyperlink w:anchor="_Appendix_A:_Accessibility" w:history="1">
        <w:r>
          <w:rPr>
            <w:rStyle w:val="Hyperlink"/>
            <w:rFonts w:ascii="Arial Nova" w:hAnsi="Arial Nova"/>
          </w:rPr>
          <w:t>annexe A : Engagements du Plan d</w:t>
        </w:r>
        <w:r w:rsidR="003C049B">
          <w:rPr>
            <w:rStyle w:val="Hyperlink"/>
            <w:rFonts w:ascii="Arial Nova" w:hAnsi="Arial Nova"/>
          </w:rPr>
          <w:t>’</w:t>
        </w:r>
        <w:r>
          <w:rPr>
            <w:rStyle w:val="Hyperlink"/>
            <w:rFonts w:ascii="Arial Nova" w:hAnsi="Arial Nova"/>
          </w:rPr>
          <w:t>accessibilité 2026</w:t>
        </w:r>
        <w:r>
          <w:rPr>
            <w:rStyle w:val="Hyperlink"/>
          </w:rPr>
          <w:t>-</w:t>
        </w:r>
        <w:r>
          <w:rPr>
            <w:rStyle w:val="Hyperlink"/>
            <w:rFonts w:ascii="Arial Nova" w:hAnsi="Arial Nova"/>
          </w:rPr>
          <w:t>2028</w:t>
        </w:r>
      </w:hyperlink>
      <w:r>
        <w:rPr>
          <w:rFonts w:ascii="Arial Nova" w:hAnsi="Arial Nova"/>
        </w:rPr>
        <w:t>, à la fin de ce document.</w:t>
      </w:r>
    </w:p>
    <w:p w14:paraId="667829DB" w14:textId="77777777" w:rsidR="000D5D88" w:rsidRPr="00E24CF3" w:rsidRDefault="000D5D88" w:rsidP="000D5D88"/>
    <w:p w14:paraId="667829DC" w14:textId="77777777" w:rsidR="00A226A8" w:rsidRPr="008C0C3D" w:rsidRDefault="00F83C90" w:rsidP="00BE612E">
      <w:pPr>
        <w:pStyle w:val="Heading2"/>
        <w:spacing w:after="120"/>
        <w:rPr>
          <w:rFonts w:ascii="Arial Nova" w:hAnsi="Arial Nova"/>
          <w:color w:val="auto"/>
          <w:sz w:val="36"/>
          <w:szCs w:val="36"/>
        </w:rPr>
      </w:pPr>
      <w:bookmarkStart w:id="7" w:name="_Toc216108999"/>
      <w:r>
        <w:rPr>
          <w:rFonts w:ascii="Arial Nova" w:hAnsi="Arial Nova"/>
          <w:color w:val="auto"/>
          <w:sz w:val="36"/>
          <w:szCs w:val="36"/>
        </w:rPr>
        <w:t>2.2 Coordonnées et processus de rétroaction</w:t>
      </w:r>
      <w:bookmarkEnd w:id="7"/>
    </w:p>
    <w:p w14:paraId="667829DD" w14:textId="65A49C0F" w:rsidR="00DA447C" w:rsidRPr="008C0C3D" w:rsidRDefault="00BE612E" w:rsidP="00B27EEB">
      <w:pPr>
        <w:spacing w:line="360" w:lineRule="auto"/>
        <w:rPr>
          <w:rFonts w:ascii="Arial Nova" w:hAnsi="Arial Nova"/>
        </w:rPr>
      </w:pPr>
      <w:r>
        <w:rPr>
          <w:rFonts w:ascii="Arial Nova" w:hAnsi="Arial Nova"/>
        </w:rPr>
        <w:t xml:space="preserve">Nous </w:t>
      </w:r>
      <w:r w:rsidR="00F5103F">
        <w:rPr>
          <w:rFonts w:ascii="Arial Nova" w:hAnsi="Arial Nova"/>
        </w:rPr>
        <w:t xml:space="preserve">apprécions </w:t>
      </w:r>
      <w:r>
        <w:rPr>
          <w:rFonts w:ascii="Arial Nova" w:hAnsi="Arial Nova"/>
        </w:rPr>
        <w:t>les commentaires – y compris ceux soumis de façon anonyme –</w:t>
      </w:r>
      <w:r w:rsidR="00F5103F">
        <w:rPr>
          <w:rFonts w:ascii="Arial Nova" w:hAnsi="Arial Nova"/>
        </w:rPr>
        <w:t xml:space="preserve"> </w:t>
      </w:r>
      <w:r>
        <w:rPr>
          <w:rFonts w:ascii="Arial Nova" w:hAnsi="Arial Nova"/>
        </w:rPr>
        <w:t xml:space="preserve">des </w:t>
      </w:r>
      <w:r w:rsidR="0059200C">
        <w:rPr>
          <w:rFonts w:ascii="Arial Nova" w:hAnsi="Arial Nova"/>
        </w:rPr>
        <w:t>membres du personnel</w:t>
      </w:r>
      <w:r>
        <w:rPr>
          <w:rFonts w:ascii="Arial Nova" w:hAnsi="Arial Nova"/>
        </w:rPr>
        <w:t xml:space="preserve">, des bénévoles, des </w:t>
      </w:r>
      <w:r w:rsidR="00E07E91">
        <w:rPr>
          <w:rFonts w:ascii="Arial Nova" w:hAnsi="Arial Nova"/>
        </w:rPr>
        <w:t xml:space="preserve">personnes qui visitent les Musées </w:t>
      </w:r>
      <w:r>
        <w:rPr>
          <w:rFonts w:ascii="Arial Nova" w:hAnsi="Arial Nova"/>
        </w:rPr>
        <w:t xml:space="preserve">et de toute autre personne qui </w:t>
      </w:r>
      <w:r w:rsidR="00BD6FF4">
        <w:rPr>
          <w:rFonts w:ascii="Arial Nova" w:hAnsi="Arial Nova"/>
        </w:rPr>
        <w:t>communique</w:t>
      </w:r>
      <w:r>
        <w:rPr>
          <w:rFonts w:ascii="Arial Nova" w:hAnsi="Arial Nova"/>
        </w:rPr>
        <w:t xml:space="preserve"> avec les Musées. Les commentaires peuvent porter sur l</w:t>
      </w:r>
      <w:r w:rsidR="003C049B">
        <w:rPr>
          <w:rFonts w:ascii="Arial Nova" w:hAnsi="Arial Nova"/>
        </w:rPr>
        <w:t>’</w:t>
      </w:r>
      <w:r>
        <w:rPr>
          <w:rFonts w:ascii="Arial Nova" w:hAnsi="Arial Nova"/>
        </w:rPr>
        <w:t xml:space="preserve">accessibilité sur place </w:t>
      </w:r>
      <w:r w:rsidR="00F5103F">
        <w:rPr>
          <w:rFonts w:ascii="Arial Nova" w:hAnsi="Arial Nova"/>
        </w:rPr>
        <w:t xml:space="preserve">aux </w:t>
      </w:r>
      <w:r>
        <w:rPr>
          <w:rFonts w:ascii="Arial Nova" w:hAnsi="Arial Nova"/>
        </w:rPr>
        <w:t xml:space="preserve">Musées et en ligne, ou sur ce plan. Nous nous engageons à examiner les commentaires reçus et à prendre des mesures pour </w:t>
      </w:r>
      <w:r w:rsidR="00F5103F">
        <w:rPr>
          <w:rFonts w:ascii="Arial Nova" w:hAnsi="Arial Nova"/>
        </w:rPr>
        <w:t>essayer d’éliminer</w:t>
      </w:r>
      <w:r>
        <w:rPr>
          <w:rFonts w:ascii="Arial Nova" w:hAnsi="Arial Nova"/>
        </w:rPr>
        <w:t xml:space="preserve"> les obstacles </w:t>
      </w:r>
      <w:r w:rsidR="00F5103F">
        <w:rPr>
          <w:rFonts w:ascii="Arial Nova" w:hAnsi="Arial Nova"/>
        </w:rPr>
        <w:t>signalés</w:t>
      </w:r>
      <w:r>
        <w:rPr>
          <w:rFonts w:ascii="Arial Nova" w:hAnsi="Arial Nova"/>
        </w:rPr>
        <w:t>.</w:t>
      </w:r>
    </w:p>
    <w:p w14:paraId="667829DE" w14:textId="116D6101" w:rsidR="00D055AF" w:rsidRPr="008C0C3D" w:rsidRDefault="00D055AF" w:rsidP="00B27EEB">
      <w:pPr>
        <w:spacing w:line="360" w:lineRule="auto"/>
        <w:rPr>
          <w:rFonts w:ascii="Arial Nova" w:hAnsi="Arial Nova"/>
        </w:rPr>
      </w:pPr>
      <w:r>
        <w:rPr>
          <w:rFonts w:ascii="Arial Nova" w:hAnsi="Arial Nova"/>
        </w:rPr>
        <w:t xml:space="preserve">Vous pouvez </w:t>
      </w:r>
      <w:r w:rsidR="00F5103F">
        <w:rPr>
          <w:rFonts w:ascii="Arial Nova" w:hAnsi="Arial Nova"/>
        </w:rPr>
        <w:t xml:space="preserve">envoyer </w:t>
      </w:r>
      <w:r>
        <w:rPr>
          <w:rFonts w:ascii="Arial Nova" w:hAnsi="Arial Nova"/>
        </w:rPr>
        <w:t>vos commentaires sur l</w:t>
      </w:r>
      <w:r w:rsidR="003C049B">
        <w:rPr>
          <w:rFonts w:ascii="Arial Nova" w:hAnsi="Arial Nova"/>
        </w:rPr>
        <w:t>’</w:t>
      </w:r>
      <w:r>
        <w:rPr>
          <w:rFonts w:ascii="Arial Nova" w:hAnsi="Arial Nova"/>
        </w:rPr>
        <w:t>accessibilité :</w:t>
      </w:r>
    </w:p>
    <w:p w14:paraId="667829DF" w14:textId="50684D17" w:rsidR="00420EBE" w:rsidRPr="008C0C3D" w:rsidRDefault="00D055AF" w:rsidP="006772A3">
      <w:pPr>
        <w:spacing w:line="360" w:lineRule="auto"/>
        <w:rPr>
          <w:rFonts w:ascii="Arial Nova" w:hAnsi="Arial Nova"/>
        </w:rPr>
      </w:pPr>
      <w:r w:rsidRPr="00991012">
        <w:rPr>
          <w:rFonts w:ascii="Arial Nova" w:hAnsi="Arial Nova"/>
        </w:rPr>
        <w:lastRenderedPageBreak/>
        <w:t>Par courriel :</w:t>
      </w:r>
      <w:r>
        <w:t xml:space="preserve"> </w:t>
      </w:r>
      <w:hyperlink r:id="rId14" w:history="1">
        <w:r w:rsidR="00991012" w:rsidRPr="00176140">
          <w:rPr>
            <w:rStyle w:val="Hyperlink"/>
            <w:rFonts w:ascii="Arial Nova" w:hAnsi="Arial Nova"/>
          </w:rPr>
          <w:t>accessible@museedelhistoire.ca</w:t>
        </w:r>
      </w:hyperlink>
    </w:p>
    <w:p w14:paraId="667829E0" w14:textId="77777777" w:rsidR="00B2781F" w:rsidRPr="00E24CF3" w:rsidRDefault="00B2781F" w:rsidP="006772A3">
      <w:pPr>
        <w:spacing w:line="360" w:lineRule="auto"/>
        <w:rPr>
          <w:rFonts w:ascii="Arial Nova" w:hAnsi="Arial Nova"/>
        </w:rPr>
      </w:pPr>
    </w:p>
    <w:p w14:paraId="667829E1" w14:textId="77777777" w:rsidR="006772A3" w:rsidRPr="008C0C3D" w:rsidRDefault="006772A3" w:rsidP="006772A3">
      <w:pPr>
        <w:spacing w:line="360" w:lineRule="auto"/>
        <w:rPr>
          <w:rFonts w:ascii="Arial Nova" w:hAnsi="Arial Nova"/>
        </w:rPr>
      </w:pPr>
      <w:r>
        <w:rPr>
          <w:rFonts w:ascii="Arial Nova" w:hAnsi="Arial Nova"/>
        </w:rPr>
        <w:t xml:space="preserve">Par téléphone : </w:t>
      </w:r>
    </w:p>
    <w:p w14:paraId="667829E2" w14:textId="77777777" w:rsidR="006772A3" w:rsidRPr="008C0C3D" w:rsidRDefault="006772A3" w:rsidP="006772A3">
      <w:pPr>
        <w:spacing w:line="360" w:lineRule="auto"/>
        <w:rPr>
          <w:rFonts w:ascii="Arial Nova" w:hAnsi="Arial Nova"/>
        </w:rPr>
      </w:pPr>
      <w:r>
        <w:rPr>
          <w:rFonts w:ascii="Arial Nova" w:hAnsi="Arial Nova"/>
        </w:rPr>
        <w:t>Local : 819-776-7000</w:t>
      </w:r>
    </w:p>
    <w:p w14:paraId="667829E3" w14:textId="77777777" w:rsidR="006772A3" w:rsidRPr="008C0C3D" w:rsidRDefault="006772A3" w:rsidP="006772A3">
      <w:pPr>
        <w:spacing w:line="360" w:lineRule="auto"/>
        <w:rPr>
          <w:rFonts w:ascii="Arial Nova" w:hAnsi="Arial Nova"/>
        </w:rPr>
      </w:pPr>
      <w:r>
        <w:rPr>
          <w:rFonts w:ascii="Arial Nova" w:hAnsi="Arial Nova"/>
        </w:rPr>
        <w:t>Sans frais : 1-800-555-5621</w:t>
      </w:r>
    </w:p>
    <w:p w14:paraId="667829E4" w14:textId="77777777" w:rsidR="006772A3" w:rsidRPr="008C0C3D" w:rsidRDefault="006772A3" w:rsidP="006772A3">
      <w:pPr>
        <w:spacing w:line="360" w:lineRule="auto"/>
        <w:rPr>
          <w:rFonts w:ascii="Arial Nova" w:hAnsi="Arial Nova"/>
        </w:rPr>
      </w:pPr>
      <w:r>
        <w:rPr>
          <w:rFonts w:ascii="Arial Nova" w:hAnsi="Arial Nova"/>
        </w:rPr>
        <w:t xml:space="preserve">Téléscripteur pour </w:t>
      </w:r>
      <w:r w:rsidR="004E2A63">
        <w:rPr>
          <w:rFonts w:ascii="Arial Nova" w:hAnsi="Arial Nova"/>
        </w:rPr>
        <w:t xml:space="preserve">les personnes </w:t>
      </w:r>
      <w:r>
        <w:rPr>
          <w:rFonts w:ascii="Arial Nova" w:hAnsi="Arial Nova"/>
        </w:rPr>
        <w:t>malentendant</w:t>
      </w:r>
      <w:r w:rsidR="004E2A63">
        <w:rPr>
          <w:rFonts w:ascii="Arial Nova" w:hAnsi="Arial Nova"/>
        </w:rPr>
        <w:t>e</w:t>
      </w:r>
      <w:r>
        <w:rPr>
          <w:rFonts w:ascii="Arial Nova" w:hAnsi="Arial Nova"/>
        </w:rPr>
        <w:t>s : 819-776-7003</w:t>
      </w:r>
    </w:p>
    <w:p w14:paraId="667829E5" w14:textId="77777777" w:rsidR="006772A3" w:rsidRPr="00E24CF3" w:rsidRDefault="006772A3" w:rsidP="006772A3">
      <w:pPr>
        <w:spacing w:line="360" w:lineRule="auto"/>
        <w:rPr>
          <w:rFonts w:ascii="Arial Nova" w:hAnsi="Arial Nova"/>
        </w:rPr>
      </w:pPr>
    </w:p>
    <w:p w14:paraId="667829E6" w14:textId="77777777" w:rsidR="006772A3" w:rsidRPr="008C0C3D" w:rsidRDefault="006772A3" w:rsidP="006772A3">
      <w:pPr>
        <w:spacing w:line="360" w:lineRule="auto"/>
        <w:rPr>
          <w:rFonts w:ascii="Arial Nova" w:hAnsi="Arial Nova"/>
        </w:rPr>
      </w:pPr>
      <w:r>
        <w:rPr>
          <w:rFonts w:ascii="Arial Nova" w:hAnsi="Arial Nova"/>
        </w:rPr>
        <w:t>Par courrier :</w:t>
      </w:r>
    </w:p>
    <w:p w14:paraId="667829E7" w14:textId="77777777" w:rsidR="006772A3" w:rsidRPr="008C0C3D" w:rsidRDefault="006772A3" w:rsidP="006772A3">
      <w:pPr>
        <w:spacing w:line="360" w:lineRule="auto"/>
        <w:rPr>
          <w:rFonts w:ascii="Arial Nova" w:hAnsi="Arial Nova"/>
        </w:rPr>
      </w:pPr>
      <w:r>
        <w:rPr>
          <w:rFonts w:ascii="Arial Nova" w:hAnsi="Arial Nova"/>
        </w:rPr>
        <w:t>Musée canadien de l</w:t>
      </w:r>
      <w:r w:rsidR="003C049B">
        <w:rPr>
          <w:rFonts w:ascii="Arial Nova" w:hAnsi="Arial Nova"/>
        </w:rPr>
        <w:t>’</w:t>
      </w:r>
      <w:r>
        <w:rPr>
          <w:rFonts w:ascii="Arial Nova" w:hAnsi="Arial Nova"/>
        </w:rPr>
        <w:t>histoire</w:t>
      </w:r>
    </w:p>
    <w:p w14:paraId="667829E8" w14:textId="77777777" w:rsidR="006772A3" w:rsidRPr="008C0C3D" w:rsidRDefault="006772A3" w:rsidP="006772A3">
      <w:pPr>
        <w:spacing w:line="360" w:lineRule="auto"/>
        <w:rPr>
          <w:rFonts w:ascii="Arial Nova" w:hAnsi="Arial Nova"/>
        </w:rPr>
      </w:pPr>
      <w:r>
        <w:rPr>
          <w:rFonts w:ascii="Arial Nova" w:hAnsi="Arial Nova"/>
        </w:rPr>
        <w:t>100, rue Laurier</w:t>
      </w:r>
    </w:p>
    <w:p w14:paraId="667829E9" w14:textId="61CABF30" w:rsidR="006772A3" w:rsidRPr="008C0C3D" w:rsidRDefault="006772A3" w:rsidP="006772A3">
      <w:pPr>
        <w:spacing w:line="360" w:lineRule="auto"/>
        <w:rPr>
          <w:rFonts w:ascii="Arial Nova" w:hAnsi="Arial Nova"/>
        </w:rPr>
      </w:pPr>
      <w:r>
        <w:rPr>
          <w:rFonts w:ascii="Arial Nova" w:hAnsi="Arial Nova"/>
        </w:rPr>
        <w:t>Gatineau (Québec) K1A 0M8</w:t>
      </w:r>
    </w:p>
    <w:p w14:paraId="667829EA" w14:textId="77777777" w:rsidR="006772A3" w:rsidRPr="00E24CF3" w:rsidRDefault="006772A3" w:rsidP="006772A3">
      <w:pPr>
        <w:spacing w:line="360" w:lineRule="auto"/>
        <w:rPr>
          <w:rFonts w:ascii="Arial Nova" w:hAnsi="Arial Nova"/>
        </w:rPr>
      </w:pPr>
    </w:p>
    <w:p w14:paraId="667829EB" w14:textId="77777777" w:rsidR="006772A3" w:rsidRPr="008C0C3D" w:rsidRDefault="006772A3" w:rsidP="006772A3">
      <w:pPr>
        <w:spacing w:line="360" w:lineRule="auto"/>
        <w:rPr>
          <w:rFonts w:ascii="Arial Nova" w:hAnsi="Arial Nova"/>
        </w:rPr>
      </w:pPr>
      <w:r>
        <w:rPr>
          <w:rFonts w:ascii="Arial Nova" w:hAnsi="Arial Nova"/>
        </w:rPr>
        <w:t>Musée canadien de la guerre</w:t>
      </w:r>
    </w:p>
    <w:p w14:paraId="667829EC" w14:textId="77777777" w:rsidR="006772A3" w:rsidRPr="008C0C3D" w:rsidRDefault="006772A3" w:rsidP="006772A3">
      <w:pPr>
        <w:spacing w:line="360" w:lineRule="auto"/>
        <w:rPr>
          <w:rFonts w:ascii="Arial Nova" w:hAnsi="Arial Nova"/>
        </w:rPr>
      </w:pPr>
      <w:r>
        <w:rPr>
          <w:rFonts w:ascii="Arial Nova" w:hAnsi="Arial Nova"/>
        </w:rPr>
        <w:t>1, place Vimy</w:t>
      </w:r>
    </w:p>
    <w:p w14:paraId="667829ED" w14:textId="1EE917E8" w:rsidR="006772A3" w:rsidRPr="008C0C3D" w:rsidRDefault="006772A3" w:rsidP="006772A3">
      <w:pPr>
        <w:spacing w:line="360" w:lineRule="auto"/>
        <w:rPr>
          <w:rFonts w:ascii="Arial Nova" w:hAnsi="Arial Nova"/>
        </w:rPr>
      </w:pPr>
      <w:r>
        <w:rPr>
          <w:rFonts w:ascii="Arial Nova" w:hAnsi="Arial Nova"/>
        </w:rPr>
        <w:t>Ottawa (Ontario) K1A 0M8</w:t>
      </w:r>
    </w:p>
    <w:p w14:paraId="667829EE" w14:textId="77777777" w:rsidR="006772A3" w:rsidRPr="00E24CF3" w:rsidRDefault="006772A3" w:rsidP="006772A3">
      <w:pPr>
        <w:spacing w:line="360" w:lineRule="auto"/>
        <w:rPr>
          <w:rFonts w:ascii="Arial Nova" w:hAnsi="Arial Nova"/>
        </w:rPr>
      </w:pPr>
    </w:p>
    <w:p w14:paraId="667829EF" w14:textId="77777777" w:rsidR="006772A3" w:rsidRPr="008C0C3D" w:rsidRDefault="006772A3" w:rsidP="006772A3">
      <w:pPr>
        <w:spacing w:line="360" w:lineRule="auto"/>
        <w:rPr>
          <w:rFonts w:ascii="Arial Nova" w:hAnsi="Arial Nova"/>
        </w:rPr>
      </w:pPr>
      <w:r>
        <w:rPr>
          <w:rFonts w:ascii="Arial Nova" w:hAnsi="Arial Nova"/>
        </w:rPr>
        <w:t>En personne :</w:t>
      </w:r>
    </w:p>
    <w:p w14:paraId="667829F0" w14:textId="77777777" w:rsidR="006772A3" w:rsidRPr="008C0C3D" w:rsidRDefault="006772A3" w:rsidP="006772A3">
      <w:pPr>
        <w:spacing w:line="360" w:lineRule="auto"/>
        <w:rPr>
          <w:rFonts w:ascii="Arial Nova" w:hAnsi="Arial Nova"/>
        </w:rPr>
      </w:pPr>
      <w:r>
        <w:rPr>
          <w:rFonts w:ascii="Arial Nova" w:hAnsi="Arial Nova"/>
        </w:rPr>
        <w:t>Bureau d</w:t>
      </w:r>
      <w:r w:rsidR="003C049B">
        <w:rPr>
          <w:rFonts w:ascii="Arial Nova" w:hAnsi="Arial Nova"/>
        </w:rPr>
        <w:t>’</w:t>
      </w:r>
      <w:r>
        <w:rPr>
          <w:rFonts w:ascii="Arial Nova" w:hAnsi="Arial Nova"/>
        </w:rPr>
        <w:t>information</w:t>
      </w:r>
    </w:p>
    <w:p w14:paraId="667829F1" w14:textId="77777777" w:rsidR="006772A3" w:rsidRPr="008C0C3D" w:rsidRDefault="006772A3" w:rsidP="006772A3">
      <w:pPr>
        <w:spacing w:line="360" w:lineRule="auto"/>
        <w:rPr>
          <w:rFonts w:ascii="Arial Nova" w:hAnsi="Arial Nova"/>
        </w:rPr>
      </w:pPr>
      <w:r>
        <w:rPr>
          <w:rFonts w:ascii="Arial Nova" w:hAnsi="Arial Nova"/>
        </w:rPr>
        <w:t>Musée canadien de l</w:t>
      </w:r>
      <w:r w:rsidR="003C049B">
        <w:rPr>
          <w:rFonts w:ascii="Arial Nova" w:hAnsi="Arial Nova"/>
        </w:rPr>
        <w:t>’</w:t>
      </w:r>
      <w:r>
        <w:rPr>
          <w:rFonts w:ascii="Arial Nova" w:hAnsi="Arial Nova"/>
        </w:rPr>
        <w:t>histoire</w:t>
      </w:r>
    </w:p>
    <w:p w14:paraId="667829F2" w14:textId="77777777" w:rsidR="006772A3" w:rsidRPr="008C0C3D" w:rsidRDefault="006772A3" w:rsidP="006772A3">
      <w:pPr>
        <w:spacing w:line="360" w:lineRule="auto"/>
        <w:rPr>
          <w:rFonts w:ascii="Arial Nova" w:hAnsi="Arial Nova"/>
        </w:rPr>
      </w:pPr>
      <w:r>
        <w:rPr>
          <w:rFonts w:ascii="Arial Nova" w:hAnsi="Arial Nova"/>
        </w:rPr>
        <w:t>100, rue Laurier</w:t>
      </w:r>
    </w:p>
    <w:p w14:paraId="667829F3" w14:textId="41A7A185" w:rsidR="006772A3" w:rsidRPr="008C0C3D" w:rsidRDefault="006772A3" w:rsidP="006772A3">
      <w:pPr>
        <w:spacing w:line="360" w:lineRule="auto"/>
        <w:rPr>
          <w:rFonts w:ascii="Arial Nova" w:hAnsi="Arial Nova"/>
        </w:rPr>
      </w:pPr>
      <w:r>
        <w:rPr>
          <w:rFonts w:ascii="Arial Nova" w:hAnsi="Arial Nova"/>
        </w:rPr>
        <w:t>Gatineau (Québec) K1A 0M8</w:t>
      </w:r>
    </w:p>
    <w:p w14:paraId="667829F4" w14:textId="77777777" w:rsidR="006772A3" w:rsidRPr="00E24CF3" w:rsidRDefault="006772A3" w:rsidP="006772A3">
      <w:pPr>
        <w:spacing w:line="360" w:lineRule="auto"/>
        <w:rPr>
          <w:rFonts w:ascii="Arial Nova" w:hAnsi="Arial Nova"/>
        </w:rPr>
      </w:pPr>
    </w:p>
    <w:p w14:paraId="667829F5" w14:textId="77777777" w:rsidR="006772A3" w:rsidRPr="008C0C3D" w:rsidRDefault="006772A3" w:rsidP="006772A3">
      <w:pPr>
        <w:spacing w:line="360" w:lineRule="auto"/>
        <w:rPr>
          <w:rFonts w:ascii="Arial Nova" w:hAnsi="Arial Nova"/>
        </w:rPr>
      </w:pPr>
      <w:r>
        <w:rPr>
          <w:rFonts w:ascii="Arial Nova" w:hAnsi="Arial Nova"/>
        </w:rPr>
        <w:lastRenderedPageBreak/>
        <w:t>Bureau d</w:t>
      </w:r>
      <w:r w:rsidR="003C049B">
        <w:rPr>
          <w:rFonts w:ascii="Arial Nova" w:hAnsi="Arial Nova"/>
        </w:rPr>
        <w:t>’</w:t>
      </w:r>
      <w:r>
        <w:rPr>
          <w:rFonts w:ascii="Arial Nova" w:hAnsi="Arial Nova"/>
        </w:rPr>
        <w:t>information</w:t>
      </w:r>
    </w:p>
    <w:p w14:paraId="667829F6" w14:textId="77777777" w:rsidR="006772A3" w:rsidRPr="008C0C3D" w:rsidRDefault="006772A3" w:rsidP="006772A3">
      <w:pPr>
        <w:spacing w:line="360" w:lineRule="auto"/>
        <w:rPr>
          <w:rFonts w:ascii="Arial Nova" w:hAnsi="Arial Nova"/>
        </w:rPr>
      </w:pPr>
      <w:r>
        <w:rPr>
          <w:rFonts w:ascii="Arial Nova" w:hAnsi="Arial Nova"/>
        </w:rPr>
        <w:t>Musée canadien de la guerre</w:t>
      </w:r>
    </w:p>
    <w:p w14:paraId="667829F7" w14:textId="77777777" w:rsidR="006772A3" w:rsidRPr="00E24CF3" w:rsidRDefault="006772A3" w:rsidP="006772A3">
      <w:pPr>
        <w:spacing w:line="360" w:lineRule="auto"/>
        <w:rPr>
          <w:rFonts w:ascii="Arial Nova" w:hAnsi="Arial Nova"/>
          <w:lang w:val="en-CA"/>
        </w:rPr>
      </w:pPr>
      <w:r w:rsidRPr="00E24CF3">
        <w:rPr>
          <w:rFonts w:ascii="Arial Nova" w:hAnsi="Arial Nova"/>
          <w:lang w:val="en-CA"/>
        </w:rPr>
        <w:t>1, place Vimy</w:t>
      </w:r>
    </w:p>
    <w:p w14:paraId="667829F8" w14:textId="107BE6D2" w:rsidR="006772A3" w:rsidRPr="00E24CF3" w:rsidRDefault="006772A3" w:rsidP="006772A3">
      <w:pPr>
        <w:spacing w:line="360" w:lineRule="auto"/>
        <w:rPr>
          <w:rFonts w:ascii="Arial Nova" w:hAnsi="Arial Nova"/>
          <w:lang w:val="en-CA"/>
        </w:rPr>
      </w:pPr>
      <w:r w:rsidRPr="00E24CF3">
        <w:rPr>
          <w:rFonts w:ascii="Arial Nova" w:hAnsi="Arial Nova"/>
          <w:lang w:val="en-CA"/>
        </w:rPr>
        <w:t>Ottawa (Ontario) K1A 0M8</w:t>
      </w:r>
    </w:p>
    <w:p w14:paraId="667829F9" w14:textId="77777777" w:rsidR="006772A3" w:rsidRPr="008C0C3D" w:rsidRDefault="006772A3" w:rsidP="006772A3">
      <w:pPr>
        <w:spacing w:line="360" w:lineRule="auto"/>
        <w:rPr>
          <w:rFonts w:ascii="Arial Nova" w:hAnsi="Arial Nova"/>
          <w:lang w:val="en-CA"/>
        </w:rPr>
      </w:pPr>
    </w:p>
    <w:p w14:paraId="667829FA" w14:textId="333ABB4A" w:rsidR="006772A3" w:rsidRPr="008C0C3D" w:rsidRDefault="006772A3" w:rsidP="006772A3">
      <w:pPr>
        <w:spacing w:line="360" w:lineRule="auto"/>
        <w:rPr>
          <w:rFonts w:ascii="Arial Nova" w:hAnsi="Arial Nova"/>
        </w:rPr>
      </w:pPr>
      <w:r>
        <w:rPr>
          <w:rFonts w:ascii="Arial Nova" w:hAnsi="Arial Nova"/>
        </w:rPr>
        <w:t xml:space="preserve">Sur nos pages de </w:t>
      </w:r>
      <w:r w:rsidR="004E2A63">
        <w:rPr>
          <w:rFonts w:ascii="Arial Nova" w:hAnsi="Arial Nova"/>
        </w:rPr>
        <w:t>commentaires</w:t>
      </w:r>
      <w:r>
        <w:rPr>
          <w:rFonts w:ascii="Arial Nova" w:hAnsi="Arial Nova"/>
        </w:rPr>
        <w:t> :</w:t>
      </w:r>
    </w:p>
    <w:p w14:paraId="667829FB" w14:textId="77777777" w:rsidR="006772A3" w:rsidRPr="008C0C3D" w:rsidRDefault="006772A3" w:rsidP="006772A3">
      <w:pPr>
        <w:spacing w:line="360" w:lineRule="auto"/>
        <w:rPr>
          <w:rFonts w:ascii="Arial Nova" w:hAnsi="Arial Nova"/>
        </w:rPr>
      </w:pPr>
      <w:r>
        <w:rPr>
          <w:rFonts w:ascii="Arial Nova" w:hAnsi="Arial Nova"/>
        </w:rPr>
        <w:t>museedelhistoire.ca/</w:t>
      </w:r>
      <w:proofErr w:type="spellStart"/>
      <w:r>
        <w:rPr>
          <w:rFonts w:ascii="Arial Nova" w:hAnsi="Arial Nova"/>
        </w:rPr>
        <w:t>a-propos</w:t>
      </w:r>
      <w:proofErr w:type="spellEnd"/>
      <w:r>
        <w:rPr>
          <w:rFonts w:ascii="Arial Nova" w:hAnsi="Arial Nova"/>
        </w:rPr>
        <w:t>/nous-joindre</w:t>
      </w:r>
    </w:p>
    <w:p w14:paraId="667829FC" w14:textId="77777777" w:rsidR="006772A3" w:rsidRPr="008C0C3D" w:rsidRDefault="006772A3" w:rsidP="006772A3">
      <w:pPr>
        <w:spacing w:line="360" w:lineRule="auto"/>
        <w:rPr>
          <w:rFonts w:ascii="Arial Nova" w:hAnsi="Arial Nova"/>
        </w:rPr>
      </w:pPr>
      <w:r>
        <w:rPr>
          <w:rFonts w:ascii="Arial Nova" w:hAnsi="Arial Nova"/>
        </w:rPr>
        <w:t>museedelaguerre.ca/</w:t>
      </w:r>
      <w:proofErr w:type="spellStart"/>
      <w:r>
        <w:rPr>
          <w:rFonts w:ascii="Arial Nova" w:hAnsi="Arial Nova"/>
        </w:rPr>
        <w:t>a-propos</w:t>
      </w:r>
      <w:proofErr w:type="spellEnd"/>
      <w:r>
        <w:rPr>
          <w:rFonts w:ascii="Arial Nova" w:hAnsi="Arial Nova"/>
        </w:rPr>
        <w:t>/nous-joindre</w:t>
      </w:r>
    </w:p>
    <w:p w14:paraId="667829FD" w14:textId="77777777" w:rsidR="00B2781F" w:rsidRPr="00E24CF3" w:rsidRDefault="00B2781F" w:rsidP="006772A3">
      <w:pPr>
        <w:spacing w:line="360" w:lineRule="auto"/>
        <w:rPr>
          <w:rFonts w:ascii="Arial Nova" w:hAnsi="Arial Nova"/>
        </w:rPr>
      </w:pPr>
    </w:p>
    <w:p w14:paraId="667829FE" w14:textId="3BDC9A69" w:rsidR="006772A3" w:rsidRPr="008C0C3D" w:rsidRDefault="004E2A63" w:rsidP="006772A3">
      <w:pPr>
        <w:spacing w:line="360" w:lineRule="auto"/>
        <w:rPr>
          <w:rFonts w:ascii="Arial Nova" w:hAnsi="Arial Nova"/>
        </w:rPr>
      </w:pPr>
      <w:r>
        <w:rPr>
          <w:rFonts w:ascii="Arial Nova" w:hAnsi="Arial Nova"/>
        </w:rPr>
        <w:t xml:space="preserve">Sur les </w:t>
      </w:r>
      <w:r w:rsidR="006772A3">
        <w:rPr>
          <w:rFonts w:ascii="Arial Nova" w:hAnsi="Arial Nova"/>
        </w:rPr>
        <w:t>médias sociaux :</w:t>
      </w:r>
    </w:p>
    <w:p w14:paraId="667829FF" w14:textId="77777777" w:rsidR="006772A3" w:rsidRPr="008C0C3D" w:rsidRDefault="006772A3" w:rsidP="006772A3">
      <w:pPr>
        <w:spacing w:line="360" w:lineRule="auto"/>
        <w:rPr>
          <w:rFonts w:ascii="Arial Nova" w:hAnsi="Arial Nova"/>
        </w:rPr>
      </w:pPr>
      <w:r>
        <w:rPr>
          <w:rFonts w:ascii="Arial Nova" w:hAnsi="Arial Nova"/>
        </w:rPr>
        <w:t>Musée canadien de l</w:t>
      </w:r>
      <w:r w:rsidR="003C049B">
        <w:rPr>
          <w:rFonts w:ascii="Arial Nova" w:hAnsi="Arial Nova"/>
        </w:rPr>
        <w:t>’</w:t>
      </w:r>
      <w:r>
        <w:rPr>
          <w:rFonts w:ascii="Arial Nova" w:hAnsi="Arial Nova"/>
        </w:rPr>
        <w:t>histoire</w:t>
      </w:r>
    </w:p>
    <w:p w14:paraId="66782A00" w14:textId="77777777" w:rsidR="006772A3" w:rsidRPr="008C0C3D" w:rsidRDefault="006772A3" w:rsidP="006772A3">
      <w:pPr>
        <w:spacing w:line="360" w:lineRule="auto"/>
        <w:rPr>
          <w:rFonts w:ascii="Arial Nova" w:hAnsi="Arial Nova"/>
        </w:rPr>
      </w:pPr>
      <w:r>
        <w:rPr>
          <w:rFonts w:ascii="Arial Nova" w:hAnsi="Arial Nova"/>
        </w:rPr>
        <w:t>Sur Facebook : Musée canadien d</w:t>
      </w:r>
      <w:r w:rsidR="00E47D9B">
        <w:rPr>
          <w:rFonts w:ascii="Arial Nova" w:hAnsi="Arial Nova"/>
        </w:rPr>
        <w:t>e l</w:t>
      </w:r>
      <w:r w:rsidR="003C049B">
        <w:rPr>
          <w:rFonts w:ascii="Arial Nova" w:hAnsi="Arial Nova"/>
        </w:rPr>
        <w:t>’</w:t>
      </w:r>
      <w:r>
        <w:rPr>
          <w:rFonts w:ascii="Arial Nova" w:hAnsi="Arial Nova"/>
        </w:rPr>
        <w:t>histoire (@MusCanHistoire)</w:t>
      </w:r>
    </w:p>
    <w:p w14:paraId="66782A01" w14:textId="77777777" w:rsidR="006772A3" w:rsidRPr="008C0C3D" w:rsidRDefault="006772A3" w:rsidP="006772A3">
      <w:pPr>
        <w:spacing w:line="360" w:lineRule="auto"/>
        <w:rPr>
          <w:rFonts w:ascii="Arial Nova" w:hAnsi="Arial Nova"/>
        </w:rPr>
      </w:pPr>
      <w:r>
        <w:rPr>
          <w:rFonts w:ascii="Arial Nova" w:hAnsi="Arial Nova"/>
        </w:rPr>
        <w:t>Sur Instagram : @MusCanHistoire</w:t>
      </w:r>
    </w:p>
    <w:p w14:paraId="66782A02" w14:textId="77777777" w:rsidR="006772A3" w:rsidRPr="008C0C3D" w:rsidRDefault="006772A3" w:rsidP="006772A3">
      <w:pPr>
        <w:spacing w:line="360" w:lineRule="auto"/>
        <w:rPr>
          <w:rFonts w:ascii="Arial Nova" w:hAnsi="Arial Nova"/>
        </w:rPr>
      </w:pPr>
      <w:r>
        <w:rPr>
          <w:rFonts w:ascii="Arial Nova" w:hAnsi="Arial Nova"/>
        </w:rPr>
        <w:t>Sur X : @MusCanHistoire</w:t>
      </w:r>
    </w:p>
    <w:p w14:paraId="66782A03" w14:textId="77777777" w:rsidR="006772A3" w:rsidRPr="00E24CF3" w:rsidRDefault="006772A3" w:rsidP="006772A3">
      <w:pPr>
        <w:spacing w:line="360" w:lineRule="auto"/>
        <w:rPr>
          <w:rFonts w:ascii="Arial Nova" w:hAnsi="Arial Nova"/>
        </w:rPr>
      </w:pPr>
    </w:p>
    <w:p w14:paraId="66782A04" w14:textId="77777777" w:rsidR="006772A3" w:rsidRPr="008C0C3D" w:rsidRDefault="006772A3" w:rsidP="006772A3">
      <w:pPr>
        <w:spacing w:line="360" w:lineRule="auto"/>
        <w:rPr>
          <w:rFonts w:ascii="Arial Nova" w:hAnsi="Arial Nova"/>
        </w:rPr>
      </w:pPr>
      <w:r>
        <w:rPr>
          <w:rFonts w:ascii="Arial Nova" w:hAnsi="Arial Nova"/>
        </w:rPr>
        <w:t>Musée canadien de la guerre</w:t>
      </w:r>
    </w:p>
    <w:p w14:paraId="66782A05" w14:textId="77777777" w:rsidR="006772A3" w:rsidRPr="008C0C3D" w:rsidRDefault="006772A3" w:rsidP="006772A3">
      <w:pPr>
        <w:spacing w:line="360" w:lineRule="auto"/>
        <w:rPr>
          <w:rFonts w:ascii="Arial Nova" w:hAnsi="Arial Nova"/>
        </w:rPr>
      </w:pPr>
      <w:r>
        <w:rPr>
          <w:rFonts w:ascii="Arial Nova" w:hAnsi="Arial Nova"/>
        </w:rPr>
        <w:t>Sur Facebook : Musée canadien de la guerre (@museedelaguerre)</w:t>
      </w:r>
    </w:p>
    <w:p w14:paraId="66782A06" w14:textId="1CBE3FF9" w:rsidR="006772A3" w:rsidRPr="008C0C3D" w:rsidRDefault="006772A3" w:rsidP="006772A3">
      <w:pPr>
        <w:spacing w:line="360" w:lineRule="auto"/>
        <w:rPr>
          <w:rFonts w:ascii="Arial Nova" w:hAnsi="Arial Nova"/>
        </w:rPr>
      </w:pPr>
      <w:r>
        <w:rPr>
          <w:rFonts w:ascii="Arial Nova" w:hAnsi="Arial Nova"/>
        </w:rPr>
        <w:t>Sur Instagram : @</w:t>
      </w:r>
      <w:r w:rsidR="00C1339A">
        <w:rPr>
          <w:rFonts w:ascii="Arial Nova" w:hAnsi="Arial Nova"/>
        </w:rPr>
        <w:t>m</w:t>
      </w:r>
      <w:r>
        <w:rPr>
          <w:rFonts w:ascii="Arial Nova" w:hAnsi="Arial Nova"/>
        </w:rPr>
        <w:t>us</w:t>
      </w:r>
      <w:r w:rsidR="00C1339A">
        <w:rPr>
          <w:rFonts w:ascii="Arial Nova" w:hAnsi="Arial Nova"/>
        </w:rPr>
        <w:t>c</w:t>
      </w:r>
      <w:r>
        <w:rPr>
          <w:rFonts w:ascii="Arial Nova" w:hAnsi="Arial Nova"/>
        </w:rPr>
        <w:t>an</w:t>
      </w:r>
      <w:r w:rsidR="00C1339A">
        <w:rPr>
          <w:rFonts w:ascii="Arial Nova" w:hAnsi="Arial Nova"/>
        </w:rPr>
        <w:t>g</w:t>
      </w:r>
      <w:r>
        <w:rPr>
          <w:rFonts w:ascii="Arial Nova" w:hAnsi="Arial Nova"/>
        </w:rPr>
        <w:t>uerre</w:t>
      </w:r>
    </w:p>
    <w:p w14:paraId="66782A07" w14:textId="77777777" w:rsidR="00D055AF" w:rsidRPr="008C0C3D" w:rsidRDefault="006772A3" w:rsidP="00B27EEB">
      <w:pPr>
        <w:spacing w:line="360" w:lineRule="auto"/>
        <w:rPr>
          <w:rFonts w:ascii="Arial Nova" w:hAnsi="Arial Nova"/>
        </w:rPr>
      </w:pPr>
      <w:r>
        <w:rPr>
          <w:rFonts w:ascii="Arial Nova" w:hAnsi="Arial Nova"/>
        </w:rPr>
        <w:t>Sur X : @MusCanGuerre</w:t>
      </w:r>
    </w:p>
    <w:p w14:paraId="66782A08" w14:textId="77777777" w:rsidR="00B2781F" w:rsidRPr="00E24CF3" w:rsidRDefault="00B2781F" w:rsidP="00B27EEB">
      <w:pPr>
        <w:spacing w:line="360" w:lineRule="auto"/>
        <w:rPr>
          <w:rFonts w:ascii="Arial Nova" w:hAnsi="Arial Nova"/>
        </w:rPr>
      </w:pPr>
    </w:p>
    <w:p w14:paraId="66782A09" w14:textId="43DA9A20" w:rsidR="00851473" w:rsidRPr="008C0C3D" w:rsidRDefault="00B2781F" w:rsidP="00B27EEB">
      <w:pPr>
        <w:spacing w:line="360" w:lineRule="auto"/>
        <w:rPr>
          <w:rFonts w:ascii="Arial Nova" w:hAnsi="Arial Nova"/>
        </w:rPr>
      </w:pPr>
      <w:r>
        <w:rPr>
          <w:rFonts w:ascii="Arial Nova" w:hAnsi="Arial Nova"/>
        </w:rPr>
        <w:lastRenderedPageBreak/>
        <w:t>Vous pouvez demander d</w:t>
      </w:r>
      <w:r w:rsidR="003C049B">
        <w:rPr>
          <w:rFonts w:ascii="Arial Nova" w:hAnsi="Arial Nova"/>
        </w:rPr>
        <w:t>’</w:t>
      </w:r>
      <w:r>
        <w:rPr>
          <w:rFonts w:ascii="Arial Nova" w:hAnsi="Arial Nova"/>
        </w:rPr>
        <w:t>autres formats de ce plan ainsi qu</w:t>
      </w:r>
      <w:r w:rsidR="003C049B">
        <w:rPr>
          <w:rFonts w:ascii="Arial Nova" w:hAnsi="Arial Nova"/>
        </w:rPr>
        <w:t>’</w:t>
      </w:r>
      <w:r>
        <w:rPr>
          <w:rFonts w:ascii="Arial Nova" w:hAnsi="Arial Nova"/>
        </w:rPr>
        <w:t>une description de notre processus de rétroaction en communiquant</w:t>
      </w:r>
      <w:r w:rsidR="00E47D9B">
        <w:rPr>
          <w:rFonts w:ascii="Arial Nova" w:hAnsi="Arial Nova"/>
        </w:rPr>
        <w:t xml:space="preserve"> </w:t>
      </w:r>
      <w:r w:rsidR="00BD6FF4">
        <w:rPr>
          <w:rFonts w:ascii="Arial Nova" w:hAnsi="Arial Nova"/>
        </w:rPr>
        <w:t>à l’adresse suivante </w:t>
      </w:r>
      <w:r>
        <w:rPr>
          <w:rFonts w:ascii="Arial Nova" w:hAnsi="Arial Nova"/>
        </w:rPr>
        <w:t xml:space="preserve">: </w:t>
      </w:r>
      <w:hyperlink r:id="rId15" w:history="1">
        <w:r w:rsidR="009F5C6E" w:rsidRPr="00176140">
          <w:rPr>
            <w:rStyle w:val="Hyperlink"/>
            <w:rFonts w:ascii="Arial Nova" w:hAnsi="Arial Nova"/>
          </w:rPr>
          <w:t>accessible@museedelhistoire.ca</w:t>
        </w:r>
      </w:hyperlink>
      <w:r>
        <w:rPr>
          <w:rFonts w:ascii="Arial Nova" w:hAnsi="Arial Nova"/>
        </w:rPr>
        <w:t xml:space="preserve">. </w:t>
      </w:r>
    </w:p>
    <w:p w14:paraId="66782A0A" w14:textId="508C8222" w:rsidR="00851473" w:rsidRPr="008C0C3D" w:rsidRDefault="00851473" w:rsidP="00B27EEB">
      <w:pPr>
        <w:spacing w:line="360" w:lineRule="auto"/>
        <w:rPr>
          <w:rFonts w:ascii="Arial Nova" w:hAnsi="Arial Nova"/>
        </w:rPr>
      </w:pPr>
      <w:r>
        <w:rPr>
          <w:rFonts w:ascii="Arial Nova" w:hAnsi="Arial Nova"/>
        </w:rPr>
        <w:t>Une version électronique de ce plan, compatible avec les technologies d</w:t>
      </w:r>
      <w:r w:rsidR="003C049B">
        <w:rPr>
          <w:rFonts w:ascii="Arial Nova" w:hAnsi="Arial Nova"/>
        </w:rPr>
        <w:t>’</w:t>
      </w:r>
      <w:r>
        <w:rPr>
          <w:rFonts w:ascii="Arial Nova" w:hAnsi="Arial Nova"/>
        </w:rPr>
        <w:t>assistance, peut être téléchargée immédiatement sur nos sites Web à</w:t>
      </w:r>
      <w:r w:rsidR="00BD6FF4">
        <w:rPr>
          <w:rFonts w:ascii="Arial Nova" w:hAnsi="Arial Nova"/>
        </w:rPr>
        <w:t xml:space="preserve"> l’adresse suivante</w:t>
      </w:r>
      <w:r>
        <w:rPr>
          <w:rFonts w:ascii="Arial Nova" w:hAnsi="Arial Nova"/>
        </w:rPr>
        <w:t xml:space="preserve"> : </w:t>
      </w:r>
      <w:hyperlink r:id="rId16" w:history="1">
        <w:r w:rsidRPr="006F2441">
          <w:rPr>
            <w:rStyle w:val="Hyperlink"/>
            <w:rFonts w:ascii="Arial Nova" w:hAnsi="Arial Nova"/>
          </w:rPr>
          <w:t>Plan d</w:t>
        </w:r>
        <w:r w:rsidR="003C049B" w:rsidRPr="006F2441">
          <w:rPr>
            <w:rStyle w:val="Hyperlink"/>
            <w:rFonts w:ascii="Arial Nova" w:hAnsi="Arial Nova"/>
          </w:rPr>
          <w:t>’</w:t>
        </w:r>
        <w:r w:rsidRPr="006F2441">
          <w:rPr>
            <w:rStyle w:val="Hyperlink"/>
            <w:rFonts w:ascii="Arial Nova" w:hAnsi="Arial Nova"/>
          </w:rPr>
          <w:t>accessibilité 2026-2028</w:t>
        </w:r>
      </w:hyperlink>
      <w:r w:rsidRPr="006F2441">
        <w:rPr>
          <w:rFonts w:ascii="Arial Nova" w:hAnsi="Arial Nova"/>
        </w:rPr>
        <w:t>.</w:t>
      </w:r>
    </w:p>
    <w:p w14:paraId="66782A0B" w14:textId="77777777" w:rsidR="004273B7" w:rsidRPr="008C0C3D" w:rsidRDefault="004273B7" w:rsidP="00B27EEB">
      <w:pPr>
        <w:spacing w:line="360" w:lineRule="auto"/>
        <w:rPr>
          <w:rFonts w:ascii="Arial Nova" w:hAnsi="Arial Nova"/>
        </w:rPr>
      </w:pPr>
      <w:r>
        <w:rPr>
          <w:rFonts w:ascii="Arial Nova" w:hAnsi="Arial Nova"/>
        </w:rPr>
        <w:t>Sur demande, les Musées fourniront ce plan dans les formats indiqués ci-dessous dès que possible. Nous nous engageons à respecter ces échéances.</w:t>
      </w:r>
    </w:p>
    <w:p w14:paraId="66782A0C" w14:textId="77777777" w:rsidR="004273B7" w:rsidRPr="008C0C3D" w:rsidRDefault="004273B7" w:rsidP="00B73229">
      <w:pPr>
        <w:pStyle w:val="ListParagraph"/>
        <w:numPr>
          <w:ilvl w:val="0"/>
          <w:numId w:val="6"/>
        </w:numPr>
        <w:spacing w:after="120" w:line="360" w:lineRule="auto"/>
        <w:rPr>
          <w:rFonts w:ascii="Arial Nova" w:hAnsi="Arial Nova"/>
        </w:rPr>
      </w:pPr>
      <w:r>
        <w:rPr>
          <w:rFonts w:ascii="Arial Nova" w:hAnsi="Arial Nova"/>
        </w:rPr>
        <w:t>Version imprimée : 15 jours</w:t>
      </w:r>
    </w:p>
    <w:p w14:paraId="66782A0D" w14:textId="2C6FA144" w:rsidR="004273B7" w:rsidRPr="008C0C3D" w:rsidRDefault="004273B7" w:rsidP="004273B7">
      <w:pPr>
        <w:pStyle w:val="ListParagraph"/>
        <w:numPr>
          <w:ilvl w:val="0"/>
          <w:numId w:val="6"/>
        </w:numPr>
        <w:spacing w:line="360" w:lineRule="auto"/>
        <w:rPr>
          <w:rFonts w:ascii="Arial Nova" w:hAnsi="Arial Nova"/>
        </w:rPr>
      </w:pPr>
      <w:r>
        <w:rPr>
          <w:rFonts w:ascii="Arial Nova" w:hAnsi="Arial Nova"/>
        </w:rPr>
        <w:t xml:space="preserve">Gros caractères (taille de police </w:t>
      </w:r>
      <w:r w:rsidR="00E92913">
        <w:rPr>
          <w:rFonts w:ascii="Arial Nova" w:hAnsi="Arial Nova"/>
        </w:rPr>
        <w:t>plus grande</w:t>
      </w:r>
      <w:r>
        <w:rPr>
          <w:rFonts w:ascii="Arial Nova" w:hAnsi="Arial Nova"/>
        </w:rPr>
        <w:t>) : 15 jours</w:t>
      </w:r>
    </w:p>
    <w:p w14:paraId="66782A0E" w14:textId="77777777" w:rsidR="004273B7" w:rsidRPr="008C0C3D" w:rsidRDefault="004273B7" w:rsidP="004273B7">
      <w:pPr>
        <w:pStyle w:val="ListParagraph"/>
        <w:numPr>
          <w:ilvl w:val="0"/>
          <w:numId w:val="6"/>
        </w:numPr>
        <w:spacing w:line="360" w:lineRule="auto"/>
        <w:rPr>
          <w:rFonts w:ascii="Arial Nova" w:hAnsi="Arial Nova"/>
        </w:rPr>
      </w:pPr>
      <w:r>
        <w:rPr>
          <w:rFonts w:ascii="Arial Nova" w:hAnsi="Arial Nova"/>
        </w:rPr>
        <w:t>Braille : 45 jours</w:t>
      </w:r>
    </w:p>
    <w:p w14:paraId="42EC1779" w14:textId="77777777" w:rsidR="006D5052" w:rsidRDefault="00FA20B8" w:rsidP="006D5052">
      <w:pPr>
        <w:pStyle w:val="ListParagraph"/>
        <w:numPr>
          <w:ilvl w:val="0"/>
          <w:numId w:val="6"/>
        </w:numPr>
        <w:spacing w:line="360" w:lineRule="auto"/>
        <w:rPr>
          <w:rFonts w:ascii="Arial Nova" w:hAnsi="Arial Nova"/>
        </w:rPr>
      </w:pPr>
      <w:r>
        <w:rPr>
          <w:rFonts w:ascii="Arial Nova" w:hAnsi="Arial Nova"/>
        </w:rPr>
        <w:t>Version audio (enregistrement du texte lu à voix haute) : 45 jours</w:t>
      </w:r>
      <w:bookmarkStart w:id="8" w:name="_Toc216109000"/>
    </w:p>
    <w:p w14:paraId="4B7A79DA" w14:textId="77777777" w:rsidR="006D5052" w:rsidRDefault="006D5052" w:rsidP="006D5052">
      <w:pPr>
        <w:spacing w:line="360" w:lineRule="auto"/>
        <w:rPr>
          <w:rFonts w:ascii="Arial Nova" w:hAnsi="Arial Nova"/>
          <w:sz w:val="36"/>
          <w:szCs w:val="36"/>
        </w:rPr>
      </w:pPr>
    </w:p>
    <w:p w14:paraId="66782A10" w14:textId="5DA62F89" w:rsidR="00FA20B8" w:rsidRPr="006D5052" w:rsidRDefault="00F83C90" w:rsidP="006D5052">
      <w:pPr>
        <w:spacing w:line="360" w:lineRule="auto"/>
        <w:rPr>
          <w:rFonts w:ascii="Arial Nova" w:hAnsi="Arial Nova"/>
        </w:rPr>
      </w:pPr>
      <w:r w:rsidRPr="006D5052">
        <w:rPr>
          <w:rFonts w:ascii="Arial Nova" w:hAnsi="Arial Nova"/>
          <w:sz w:val="36"/>
          <w:szCs w:val="36"/>
        </w:rPr>
        <w:t>2.3 Définitions</w:t>
      </w:r>
      <w:bookmarkEnd w:id="8"/>
    </w:p>
    <w:p w14:paraId="66782A11" w14:textId="4B0589D4" w:rsidR="00867823" w:rsidRPr="008C0C3D" w:rsidRDefault="00EF748F" w:rsidP="00156F14">
      <w:pPr>
        <w:spacing w:line="360" w:lineRule="auto"/>
        <w:rPr>
          <w:rFonts w:ascii="Arial Nova" w:hAnsi="Arial Nova"/>
        </w:rPr>
      </w:pPr>
      <w:r>
        <w:rPr>
          <w:rFonts w:ascii="Arial Nova" w:hAnsi="Arial Nova"/>
        </w:rPr>
        <w:t xml:space="preserve">Ces définitions sont </w:t>
      </w:r>
      <w:r w:rsidR="008721B2">
        <w:rPr>
          <w:rFonts w:ascii="Arial Nova" w:hAnsi="Arial Nova"/>
        </w:rPr>
        <w:t xml:space="preserve">données </w:t>
      </w:r>
      <w:r>
        <w:rPr>
          <w:rFonts w:ascii="Arial Nova" w:hAnsi="Arial Nova"/>
        </w:rPr>
        <w:t>dans le contexte des Musées et s</w:t>
      </w:r>
      <w:r w:rsidR="003C049B">
        <w:rPr>
          <w:rFonts w:ascii="Arial Nova" w:hAnsi="Arial Nova"/>
        </w:rPr>
        <w:t>’</w:t>
      </w:r>
      <w:r>
        <w:rPr>
          <w:rFonts w:ascii="Arial Nova" w:hAnsi="Arial Nova"/>
        </w:rPr>
        <w:t>appliquent tout au long de ce plan.</w:t>
      </w:r>
    </w:p>
    <w:p w14:paraId="66782A12" w14:textId="72FD05C0" w:rsidR="00F37CC5" w:rsidRPr="008C0C3D" w:rsidRDefault="00C40389" w:rsidP="003539AE">
      <w:pPr>
        <w:spacing w:line="360" w:lineRule="auto"/>
        <w:rPr>
          <w:rFonts w:ascii="Arial Nova" w:hAnsi="Arial Nova"/>
        </w:rPr>
      </w:pPr>
      <w:r>
        <w:rPr>
          <w:rFonts w:ascii="Arial Nova" w:hAnsi="Arial Nova"/>
          <w:b/>
          <w:bCs/>
        </w:rPr>
        <w:t>Accessibilité :</w:t>
      </w:r>
      <w:r>
        <w:rPr>
          <w:rFonts w:ascii="Arial Nova" w:hAnsi="Arial Nova"/>
        </w:rPr>
        <w:t xml:space="preserve"> </w:t>
      </w:r>
      <w:r w:rsidR="00BD6FF4">
        <w:rPr>
          <w:rFonts w:ascii="Arial Nova" w:hAnsi="Arial Nova"/>
        </w:rPr>
        <w:t>s</w:t>
      </w:r>
      <w:r w:rsidR="003C049B">
        <w:rPr>
          <w:rFonts w:ascii="Arial Nova" w:hAnsi="Arial Nova"/>
        </w:rPr>
        <w:t>’</w:t>
      </w:r>
      <w:r>
        <w:rPr>
          <w:rFonts w:ascii="Arial Nova" w:hAnsi="Arial Nova"/>
        </w:rPr>
        <w:t xml:space="preserve">assurer que les espaces, </w:t>
      </w:r>
      <w:r w:rsidR="00D25EA2">
        <w:rPr>
          <w:rFonts w:ascii="Arial Nova" w:hAnsi="Arial Nova"/>
        </w:rPr>
        <w:t xml:space="preserve">les </w:t>
      </w:r>
      <w:r>
        <w:rPr>
          <w:rFonts w:ascii="Arial Nova" w:hAnsi="Arial Nova"/>
        </w:rPr>
        <w:t xml:space="preserve">programmes, </w:t>
      </w:r>
      <w:r w:rsidR="00D25EA2">
        <w:rPr>
          <w:rFonts w:ascii="Arial Nova" w:hAnsi="Arial Nova"/>
        </w:rPr>
        <w:t xml:space="preserve">les </w:t>
      </w:r>
      <w:r>
        <w:rPr>
          <w:rFonts w:ascii="Arial Nova" w:hAnsi="Arial Nova"/>
        </w:rPr>
        <w:t xml:space="preserve">services et </w:t>
      </w:r>
      <w:r w:rsidR="00D25EA2">
        <w:rPr>
          <w:rFonts w:ascii="Arial Nova" w:hAnsi="Arial Nova"/>
        </w:rPr>
        <w:t xml:space="preserve">les </w:t>
      </w:r>
      <w:r>
        <w:rPr>
          <w:rFonts w:ascii="Arial Nova" w:hAnsi="Arial Nova"/>
        </w:rPr>
        <w:t xml:space="preserve">renseignements </w:t>
      </w:r>
      <w:r w:rsidR="00D25EA2">
        <w:rPr>
          <w:rFonts w:ascii="Arial Nova" w:hAnsi="Arial Nova"/>
        </w:rPr>
        <w:t>des</w:t>
      </w:r>
      <w:r>
        <w:rPr>
          <w:rFonts w:ascii="Arial Nova" w:hAnsi="Arial Nova"/>
        </w:rPr>
        <w:t xml:space="preserve"> Musée</w:t>
      </w:r>
      <w:r w:rsidR="00D25EA2">
        <w:rPr>
          <w:rFonts w:ascii="Arial Nova" w:hAnsi="Arial Nova"/>
        </w:rPr>
        <w:t>s</w:t>
      </w:r>
      <w:r>
        <w:rPr>
          <w:rFonts w:ascii="Arial Nova" w:hAnsi="Arial Nova"/>
        </w:rPr>
        <w:t xml:space="preserve"> peuvent être utilisés par tou</w:t>
      </w:r>
      <w:r w:rsidR="00D25EA2">
        <w:rPr>
          <w:rFonts w:ascii="Arial Nova" w:hAnsi="Arial Nova"/>
        </w:rPr>
        <w:t>t le monde</w:t>
      </w:r>
      <w:r>
        <w:rPr>
          <w:rFonts w:ascii="Arial Nova" w:hAnsi="Arial Nova"/>
        </w:rPr>
        <w:t>, y compris les personnes vivant avec différents types de handicaps – en personne comme en ligne.</w:t>
      </w:r>
    </w:p>
    <w:p w14:paraId="66782A13" w14:textId="6FD286A7" w:rsidR="00821E8A" w:rsidRPr="008C0C3D" w:rsidRDefault="00821E8A" w:rsidP="003539AE">
      <w:pPr>
        <w:spacing w:line="360" w:lineRule="auto"/>
        <w:rPr>
          <w:rFonts w:ascii="Arial Nova" w:hAnsi="Arial Nova"/>
        </w:rPr>
      </w:pPr>
      <w:r>
        <w:rPr>
          <w:rFonts w:ascii="Arial Nova" w:hAnsi="Arial Nova"/>
          <w:b/>
          <w:bCs/>
        </w:rPr>
        <w:t>Vérification de l</w:t>
      </w:r>
      <w:r w:rsidR="003C049B">
        <w:rPr>
          <w:rFonts w:ascii="Arial Nova" w:hAnsi="Arial Nova"/>
          <w:b/>
          <w:bCs/>
        </w:rPr>
        <w:t>’</w:t>
      </w:r>
      <w:r>
        <w:rPr>
          <w:rFonts w:ascii="Arial Nova" w:hAnsi="Arial Nova"/>
          <w:b/>
          <w:bCs/>
        </w:rPr>
        <w:t>accessibilité :</w:t>
      </w:r>
      <w:r>
        <w:rPr>
          <w:rFonts w:ascii="Arial Nova" w:hAnsi="Arial Nova"/>
        </w:rPr>
        <w:t xml:space="preserve"> </w:t>
      </w:r>
      <w:r w:rsidR="00911B1D">
        <w:rPr>
          <w:rFonts w:ascii="Arial Nova" w:hAnsi="Arial Nova"/>
        </w:rPr>
        <w:t>i</w:t>
      </w:r>
      <w:r w:rsidR="00597477">
        <w:rPr>
          <w:rFonts w:ascii="Arial Nova" w:hAnsi="Arial Nova"/>
        </w:rPr>
        <w:t xml:space="preserve">l s’agit de </w:t>
      </w:r>
      <w:r>
        <w:rPr>
          <w:rFonts w:ascii="Arial Nova" w:hAnsi="Arial Nova"/>
        </w:rPr>
        <w:t>l</w:t>
      </w:r>
      <w:r w:rsidR="003C049B">
        <w:rPr>
          <w:rFonts w:ascii="Arial Nova" w:hAnsi="Arial Nova"/>
        </w:rPr>
        <w:t>’</w:t>
      </w:r>
      <w:r>
        <w:rPr>
          <w:rFonts w:ascii="Arial Nova" w:hAnsi="Arial Nova"/>
        </w:rPr>
        <w:t xml:space="preserve">évaluation des obstacles pour les personnes en situation de handicap. </w:t>
      </w:r>
      <w:r w:rsidR="00597477">
        <w:rPr>
          <w:rFonts w:ascii="Arial Nova" w:hAnsi="Arial Nova"/>
        </w:rPr>
        <w:t xml:space="preserve">La </w:t>
      </w:r>
      <w:r>
        <w:rPr>
          <w:rFonts w:ascii="Arial Nova" w:hAnsi="Arial Nova"/>
        </w:rPr>
        <w:t>vérification est normalement effectuée par différentes organisations à l</w:t>
      </w:r>
      <w:r w:rsidR="003C049B">
        <w:rPr>
          <w:rFonts w:ascii="Arial Nova" w:hAnsi="Arial Nova"/>
        </w:rPr>
        <w:t>’</w:t>
      </w:r>
      <w:r>
        <w:rPr>
          <w:rFonts w:ascii="Arial Nova" w:hAnsi="Arial Nova"/>
        </w:rPr>
        <w:t>aide d</w:t>
      </w:r>
      <w:r w:rsidR="003C049B">
        <w:rPr>
          <w:rFonts w:ascii="Arial Nova" w:hAnsi="Arial Nova"/>
        </w:rPr>
        <w:t>’</w:t>
      </w:r>
      <w:r>
        <w:rPr>
          <w:rFonts w:ascii="Arial Nova" w:hAnsi="Arial Nova"/>
        </w:rPr>
        <w:t>un ensemble commun de normes.</w:t>
      </w:r>
    </w:p>
    <w:p w14:paraId="66782A14" w14:textId="7A84AC7A" w:rsidR="00914CBC" w:rsidRPr="008C0C3D" w:rsidRDefault="00F37CC5" w:rsidP="003539AE">
      <w:pPr>
        <w:spacing w:line="360" w:lineRule="auto"/>
        <w:rPr>
          <w:rFonts w:ascii="Arial Nova" w:hAnsi="Arial Nova"/>
        </w:rPr>
      </w:pPr>
      <w:r>
        <w:rPr>
          <w:rFonts w:ascii="Arial Nova" w:hAnsi="Arial Nova"/>
          <w:b/>
          <w:bCs/>
        </w:rPr>
        <w:t>Obstacle :</w:t>
      </w:r>
      <w:r>
        <w:rPr>
          <w:rFonts w:ascii="Arial Nova" w:hAnsi="Arial Nova"/>
        </w:rPr>
        <w:t xml:space="preserve"> </w:t>
      </w:r>
      <w:r w:rsidR="00911B1D">
        <w:rPr>
          <w:rFonts w:ascii="Arial Nova" w:hAnsi="Arial Nova"/>
        </w:rPr>
        <w:t>t</w:t>
      </w:r>
      <w:r>
        <w:rPr>
          <w:rFonts w:ascii="Arial Nova" w:hAnsi="Arial Nova"/>
        </w:rPr>
        <w:t xml:space="preserve">out ce qui </w:t>
      </w:r>
      <w:r w:rsidR="00FE46A0">
        <w:rPr>
          <w:rFonts w:ascii="Arial Nova" w:hAnsi="Arial Nova"/>
        </w:rPr>
        <w:t>entrave la pleine utilisation d</w:t>
      </w:r>
      <w:r w:rsidR="00597477">
        <w:rPr>
          <w:rFonts w:ascii="Arial Nova" w:hAnsi="Arial Nova"/>
        </w:rPr>
        <w:t xml:space="preserve">es </w:t>
      </w:r>
      <w:r>
        <w:rPr>
          <w:rFonts w:ascii="Arial Nova" w:hAnsi="Arial Nova"/>
        </w:rPr>
        <w:t xml:space="preserve">espaces publics et </w:t>
      </w:r>
      <w:r w:rsidR="004B26F2">
        <w:rPr>
          <w:rFonts w:ascii="Arial Nova" w:hAnsi="Arial Nova"/>
        </w:rPr>
        <w:t xml:space="preserve">des espaces </w:t>
      </w:r>
      <w:r>
        <w:rPr>
          <w:rFonts w:ascii="Arial Nova" w:hAnsi="Arial Nova"/>
        </w:rPr>
        <w:t xml:space="preserve">de travail, </w:t>
      </w:r>
      <w:r w:rsidR="00FE46A0">
        <w:rPr>
          <w:rFonts w:ascii="Arial Nova" w:hAnsi="Arial Nova"/>
        </w:rPr>
        <w:t>d</w:t>
      </w:r>
      <w:r>
        <w:rPr>
          <w:rFonts w:ascii="Arial Nova" w:hAnsi="Arial Nova"/>
        </w:rPr>
        <w:t xml:space="preserve">es programmes, </w:t>
      </w:r>
      <w:r w:rsidR="00FE46A0">
        <w:rPr>
          <w:rFonts w:ascii="Arial Nova" w:hAnsi="Arial Nova"/>
        </w:rPr>
        <w:t>d</w:t>
      </w:r>
      <w:r>
        <w:rPr>
          <w:rFonts w:ascii="Arial Nova" w:hAnsi="Arial Nova"/>
        </w:rPr>
        <w:t xml:space="preserve">es services et </w:t>
      </w:r>
      <w:r w:rsidR="00FE46A0">
        <w:rPr>
          <w:rFonts w:ascii="Arial Nova" w:hAnsi="Arial Nova"/>
        </w:rPr>
        <w:t>d</w:t>
      </w:r>
      <w:r>
        <w:rPr>
          <w:rFonts w:ascii="Arial Nova" w:hAnsi="Arial Nova"/>
        </w:rPr>
        <w:t>es activités des Musées</w:t>
      </w:r>
      <w:r w:rsidR="00FE46A0">
        <w:rPr>
          <w:rFonts w:ascii="Arial Nova" w:hAnsi="Arial Nova"/>
        </w:rPr>
        <w:t xml:space="preserve"> par les personnes en situation de handicap</w:t>
      </w:r>
      <w:r>
        <w:rPr>
          <w:rFonts w:ascii="Arial Nova" w:hAnsi="Arial Nova"/>
        </w:rPr>
        <w:t> –</w:t>
      </w:r>
      <w:r w:rsidR="00502B86">
        <w:rPr>
          <w:rFonts w:ascii="Arial Nova" w:hAnsi="Arial Nova"/>
        </w:rPr>
        <w:t xml:space="preserve"> </w:t>
      </w:r>
      <w:r>
        <w:rPr>
          <w:rFonts w:ascii="Arial Nova" w:hAnsi="Arial Nova"/>
        </w:rPr>
        <w:t xml:space="preserve">en personne ou en ligne. </w:t>
      </w:r>
      <w:r w:rsidR="00502B86">
        <w:rPr>
          <w:rFonts w:ascii="Arial Nova" w:hAnsi="Arial Nova"/>
        </w:rPr>
        <w:t>L</w:t>
      </w:r>
      <w:r>
        <w:rPr>
          <w:rFonts w:ascii="Arial Nova" w:hAnsi="Arial Nova"/>
        </w:rPr>
        <w:t xml:space="preserve">a conception des bâtiments, les </w:t>
      </w:r>
      <w:r>
        <w:rPr>
          <w:rFonts w:ascii="Arial Nova" w:hAnsi="Arial Nova"/>
        </w:rPr>
        <w:lastRenderedPageBreak/>
        <w:t>technologies et les attitudes</w:t>
      </w:r>
      <w:r w:rsidR="00502B86">
        <w:rPr>
          <w:rFonts w:ascii="Arial Nova" w:hAnsi="Arial Nova"/>
        </w:rPr>
        <w:t xml:space="preserve"> sont des exemples d’obstacles</w:t>
      </w:r>
      <w:r>
        <w:rPr>
          <w:rFonts w:ascii="Arial Nova" w:hAnsi="Arial Nova"/>
        </w:rPr>
        <w:t xml:space="preserve">. </w:t>
      </w:r>
      <w:r w:rsidR="00502B86">
        <w:rPr>
          <w:rFonts w:ascii="Arial Nova" w:hAnsi="Arial Nova"/>
        </w:rPr>
        <w:t xml:space="preserve">Les obstacles </w:t>
      </w:r>
      <w:r>
        <w:rPr>
          <w:rFonts w:ascii="Arial Nova" w:hAnsi="Arial Nova"/>
        </w:rPr>
        <w:t xml:space="preserve">peuvent aussi </w:t>
      </w:r>
      <w:r w:rsidR="00502B86">
        <w:rPr>
          <w:rFonts w:ascii="Arial Nova" w:hAnsi="Arial Nova"/>
        </w:rPr>
        <w:t xml:space="preserve">découler </w:t>
      </w:r>
      <w:r>
        <w:rPr>
          <w:rFonts w:ascii="Arial Nova" w:hAnsi="Arial Nova"/>
        </w:rPr>
        <w:t>de la façon dont l</w:t>
      </w:r>
      <w:r w:rsidR="003C049B">
        <w:rPr>
          <w:rFonts w:ascii="Arial Nova" w:hAnsi="Arial Nova"/>
        </w:rPr>
        <w:t>’</w:t>
      </w:r>
      <w:r>
        <w:rPr>
          <w:rFonts w:ascii="Arial Nova" w:hAnsi="Arial Nova"/>
        </w:rPr>
        <w:t xml:space="preserve">information est </w:t>
      </w:r>
      <w:r w:rsidR="00502B86">
        <w:rPr>
          <w:rFonts w:ascii="Arial Nova" w:hAnsi="Arial Nova"/>
        </w:rPr>
        <w:t>communiquée</w:t>
      </w:r>
      <w:r>
        <w:rPr>
          <w:rFonts w:ascii="Arial Nova" w:hAnsi="Arial Nova"/>
        </w:rPr>
        <w:t xml:space="preserve">, </w:t>
      </w:r>
      <w:r w:rsidR="009A53CD">
        <w:rPr>
          <w:rFonts w:ascii="Arial Nova" w:hAnsi="Arial Nova"/>
        </w:rPr>
        <w:t xml:space="preserve">ainsi que </w:t>
      </w:r>
      <w:r>
        <w:rPr>
          <w:rFonts w:ascii="Arial Nova" w:hAnsi="Arial Nova"/>
        </w:rPr>
        <w:t xml:space="preserve">de règles, </w:t>
      </w:r>
      <w:r w:rsidR="00502B86">
        <w:rPr>
          <w:rFonts w:ascii="Arial Nova" w:hAnsi="Arial Nova"/>
        </w:rPr>
        <w:t xml:space="preserve">de </w:t>
      </w:r>
      <w:r>
        <w:rPr>
          <w:rFonts w:ascii="Arial Nova" w:hAnsi="Arial Nova"/>
        </w:rPr>
        <w:t xml:space="preserve">politiques ou </w:t>
      </w:r>
      <w:r w:rsidR="00502B86">
        <w:rPr>
          <w:rFonts w:ascii="Arial Nova" w:hAnsi="Arial Nova"/>
        </w:rPr>
        <w:t xml:space="preserve">de </w:t>
      </w:r>
      <w:r w:rsidR="00FE46A0">
        <w:rPr>
          <w:rFonts w:ascii="Arial Nova" w:hAnsi="Arial Nova"/>
        </w:rPr>
        <w:t>façons de faire</w:t>
      </w:r>
      <w:r>
        <w:rPr>
          <w:rFonts w:ascii="Arial Nova" w:hAnsi="Arial Nova"/>
        </w:rPr>
        <w:t>.</w:t>
      </w:r>
    </w:p>
    <w:p w14:paraId="66782A15" w14:textId="4ED9AF3E" w:rsidR="00630BFB" w:rsidRPr="008C0C3D" w:rsidRDefault="00630BFB" w:rsidP="003539AE">
      <w:pPr>
        <w:spacing w:line="360" w:lineRule="auto"/>
        <w:rPr>
          <w:rFonts w:ascii="Arial Nova" w:hAnsi="Arial Nova"/>
        </w:rPr>
      </w:pPr>
      <w:r>
        <w:rPr>
          <w:rFonts w:ascii="Arial Nova" w:hAnsi="Arial Nova"/>
          <w:b/>
          <w:bCs/>
        </w:rPr>
        <w:t>Environnement bâti :</w:t>
      </w:r>
      <w:r>
        <w:rPr>
          <w:rFonts w:ascii="Arial Nova" w:hAnsi="Arial Nova"/>
        </w:rPr>
        <w:t xml:space="preserve"> </w:t>
      </w:r>
      <w:r w:rsidR="00911B1D">
        <w:rPr>
          <w:rFonts w:ascii="Arial Nova" w:hAnsi="Arial Nova"/>
        </w:rPr>
        <w:t>l</w:t>
      </w:r>
      <w:r w:rsidR="003C7204">
        <w:rPr>
          <w:rFonts w:ascii="Arial Nova" w:hAnsi="Arial Nova"/>
        </w:rPr>
        <w:t>es s</w:t>
      </w:r>
      <w:r>
        <w:rPr>
          <w:rFonts w:ascii="Arial Nova" w:hAnsi="Arial Nova"/>
        </w:rPr>
        <w:t>tructures fabriquées par des personnes, y compris les trottoirs, les routes, les bâtiments et les meubles.</w:t>
      </w:r>
    </w:p>
    <w:p w14:paraId="66782A16" w14:textId="1024BF29" w:rsidR="00F976F5" w:rsidRPr="008C0C3D" w:rsidRDefault="00914CBC" w:rsidP="0053636B">
      <w:pPr>
        <w:spacing w:line="360" w:lineRule="auto"/>
        <w:rPr>
          <w:rFonts w:ascii="Arial Nova" w:hAnsi="Arial Nova"/>
        </w:rPr>
      </w:pPr>
      <w:r>
        <w:rPr>
          <w:rFonts w:ascii="Arial Nova" w:hAnsi="Arial Nova"/>
          <w:b/>
          <w:bCs/>
        </w:rPr>
        <w:t>Handicap :</w:t>
      </w:r>
      <w:r>
        <w:rPr>
          <w:rFonts w:ascii="Arial Nova" w:hAnsi="Arial Nova"/>
        </w:rPr>
        <w:t xml:space="preserve"> </w:t>
      </w:r>
      <w:r w:rsidR="00911B1D">
        <w:rPr>
          <w:rFonts w:ascii="Arial Nova" w:hAnsi="Arial Nova"/>
        </w:rPr>
        <w:t>t</w:t>
      </w:r>
      <w:r>
        <w:rPr>
          <w:rFonts w:ascii="Arial Nova" w:hAnsi="Arial Nova"/>
        </w:rPr>
        <w:t>oute différence dans la façon dont une personne bouge, pense, apprend, communique ou comprend. Cela peut toucher le corps ou l</w:t>
      </w:r>
      <w:r w:rsidR="003C049B">
        <w:rPr>
          <w:rFonts w:ascii="Arial Nova" w:hAnsi="Arial Nova"/>
        </w:rPr>
        <w:t>’</w:t>
      </w:r>
      <w:r>
        <w:rPr>
          <w:rFonts w:ascii="Arial Nova" w:hAnsi="Arial Nova"/>
        </w:rPr>
        <w:t>esprit. Les handicaps peuvent durer longtemps ou être temporaires, et ils peuvent évoluer au fil du temps.</w:t>
      </w:r>
    </w:p>
    <w:p w14:paraId="66782A17" w14:textId="6CC62F01" w:rsidR="001B04D0" w:rsidRPr="008C0C3D" w:rsidRDefault="001B04D0" w:rsidP="001B04D0">
      <w:pPr>
        <w:spacing w:line="360" w:lineRule="auto"/>
        <w:rPr>
          <w:rFonts w:ascii="Arial Nova" w:hAnsi="Arial Nova"/>
          <w:b/>
          <w:bCs/>
        </w:rPr>
      </w:pPr>
      <w:r>
        <w:rPr>
          <w:rFonts w:ascii="Arial Nova" w:hAnsi="Arial Nova"/>
          <w:b/>
          <w:bCs/>
        </w:rPr>
        <w:t xml:space="preserve">Politique et Stratégie </w:t>
      </w:r>
      <w:r w:rsidR="003C7204">
        <w:rPr>
          <w:rFonts w:ascii="Arial Nova" w:hAnsi="Arial Nova"/>
          <w:b/>
          <w:bCs/>
        </w:rPr>
        <w:t>en matière d’équité, de diversité, d’inclusion et d’accessibilité (</w:t>
      </w:r>
      <w:r>
        <w:rPr>
          <w:rFonts w:ascii="Arial Nova" w:hAnsi="Arial Nova"/>
          <w:b/>
          <w:bCs/>
        </w:rPr>
        <w:t>EDIA</w:t>
      </w:r>
      <w:r w:rsidR="003C7204">
        <w:rPr>
          <w:rFonts w:ascii="Arial Nova" w:hAnsi="Arial Nova"/>
          <w:b/>
          <w:bCs/>
        </w:rPr>
        <w:t>)</w:t>
      </w:r>
      <w:r>
        <w:rPr>
          <w:rFonts w:ascii="Arial Nova" w:hAnsi="Arial Nova"/>
          <w:b/>
          <w:bCs/>
        </w:rPr>
        <w:t xml:space="preserve"> : </w:t>
      </w:r>
      <w:r w:rsidR="00911B1D">
        <w:rPr>
          <w:rFonts w:ascii="Arial Nova" w:hAnsi="Arial Nova"/>
        </w:rPr>
        <w:t>l</w:t>
      </w:r>
      <w:r>
        <w:rPr>
          <w:rFonts w:ascii="Arial Nova" w:hAnsi="Arial Nova"/>
        </w:rPr>
        <w:t xml:space="preserve">a Stratégie </w:t>
      </w:r>
      <w:r w:rsidR="003C7204">
        <w:rPr>
          <w:rFonts w:ascii="Arial Nova" w:hAnsi="Arial Nova"/>
        </w:rPr>
        <w:t>en matière d</w:t>
      </w:r>
      <w:r w:rsidR="003C049B">
        <w:rPr>
          <w:rFonts w:ascii="Arial Nova" w:hAnsi="Arial Nova"/>
        </w:rPr>
        <w:t>’</w:t>
      </w:r>
      <w:r>
        <w:rPr>
          <w:rFonts w:ascii="Arial Nova" w:hAnsi="Arial Nova"/>
        </w:rPr>
        <w:t xml:space="preserve">EDIA est un plan sur lequel les Musées ont travaillé et est soutenue par la Politique </w:t>
      </w:r>
      <w:r w:rsidR="003C7204">
        <w:rPr>
          <w:rFonts w:ascii="Arial Nova" w:hAnsi="Arial Nova"/>
        </w:rPr>
        <w:t>sur</w:t>
      </w:r>
      <w:r>
        <w:rPr>
          <w:rFonts w:ascii="Arial Nova" w:hAnsi="Arial Nova"/>
        </w:rPr>
        <w:t xml:space="preserve"> l</w:t>
      </w:r>
      <w:r w:rsidR="003C049B">
        <w:rPr>
          <w:rFonts w:ascii="Arial Nova" w:hAnsi="Arial Nova"/>
        </w:rPr>
        <w:t>’</w:t>
      </w:r>
      <w:r>
        <w:rPr>
          <w:rFonts w:ascii="Arial Nova" w:hAnsi="Arial Nova"/>
        </w:rPr>
        <w:t xml:space="preserve">EDIA. La Stratégie </w:t>
      </w:r>
      <w:r w:rsidR="00F83A75">
        <w:rPr>
          <w:rFonts w:ascii="Arial Nova" w:hAnsi="Arial Nova"/>
        </w:rPr>
        <w:t>en matière d</w:t>
      </w:r>
      <w:r w:rsidR="003C049B">
        <w:rPr>
          <w:rFonts w:ascii="Arial Nova" w:hAnsi="Arial Nova"/>
        </w:rPr>
        <w:t>’</w:t>
      </w:r>
      <w:r>
        <w:rPr>
          <w:rFonts w:ascii="Arial Nova" w:hAnsi="Arial Nova"/>
        </w:rPr>
        <w:t xml:space="preserve">EDIA et la Politique </w:t>
      </w:r>
      <w:r w:rsidR="00F83A75">
        <w:rPr>
          <w:rFonts w:ascii="Arial Nova" w:hAnsi="Arial Nova"/>
        </w:rPr>
        <w:t>sur</w:t>
      </w:r>
      <w:r>
        <w:rPr>
          <w:rFonts w:ascii="Arial Nova" w:hAnsi="Arial Nova"/>
        </w:rPr>
        <w:t xml:space="preserve"> l</w:t>
      </w:r>
      <w:r w:rsidR="003C049B">
        <w:rPr>
          <w:rFonts w:ascii="Arial Nova" w:hAnsi="Arial Nova"/>
        </w:rPr>
        <w:t>’</w:t>
      </w:r>
      <w:r>
        <w:rPr>
          <w:rFonts w:ascii="Arial Nova" w:hAnsi="Arial Nova"/>
        </w:rPr>
        <w:t xml:space="preserve">EDIA </w:t>
      </w:r>
      <w:r w:rsidR="00F83A75">
        <w:rPr>
          <w:rFonts w:ascii="Arial Nova" w:hAnsi="Arial Nova"/>
        </w:rPr>
        <w:t xml:space="preserve">visent à faire en sorte </w:t>
      </w:r>
      <w:r>
        <w:rPr>
          <w:rFonts w:ascii="Arial Nova" w:hAnsi="Arial Nova"/>
        </w:rPr>
        <w:t xml:space="preserve">que les gens soient traités </w:t>
      </w:r>
      <w:r w:rsidR="00F83A75">
        <w:rPr>
          <w:rFonts w:ascii="Arial Nova" w:hAnsi="Arial Nova"/>
        </w:rPr>
        <w:t xml:space="preserve">de manière </w:t>
      </w:r>
      <w:r>
        <w:rPr>
          <w:rFonts w:ascii="Arial Nova" w:hAnsi="Arial Nova"/>
        </w:rPr>
        <w:t>équit</w:t>
      </w:r>
      <w:r w:rsidR="00F83A75">
        <w:rPr>
          <w:rFonts w:ascii="Arial Nova" w:hAnsi="Arial Nova"/>
        </w:rPr>
        <w:t>able</w:t>
      </w:r>
      <w:r>
        <w:rPr>
          <w:rFonts w:ascii="Arial Nova" w:hAnsi="Arial Nova"/>
        </w:rPr>
        <w:t xml:space="preserve"> et respect</w:t>
      </w:r>
      <w:r w:rsidR="00F83A75">
        <w:rPr>
          <w:rFonts w:ascii="Arial Nova" w:hAnsi="Arial Nova"/>
        </w:rPr>
        <w:t>ueuse</w:t>
      </w:r>
      <w:r>
        <w:rPr>
          <w:rFonts w:ascii="Arial Nova" w:hAnsi="Arial Nova"/>
        </w:rPr>
        <w:t xml:space="preserve">, et </w:t>
      </w:r>
      <w:r w:rsidR="00F83A75">
        <w:rPr>
          <w:rFonts w:ascii="Arial Nova" w:hAnsi="Arial Nova"/>
        </w:rPr>
        <w:t>à garantir l’</w:t>
      </w:r>
      <w:r>
        <w:rPr>
          <w:rFonts w:ascii="Arial Nova" w:hAnsi="Arial Nova"/>
        </w:rPr>
        <w:t>égalité des chances. Ces documents s</w:t>
      </w:r>
      <w:r w:rsidR="003C049B">
        <w:rPr>
          <w:rFonts w:ascii="Arial Nova" w:hAnsi="Arial Nova"/>
        </w:rPr>
        <w:t>’</w:t>
      </w:r>
      <w:r>
        <w:rPr>
          <w:rFonts w:ascii="Arial Nova" w:hAnsi="Arial Nova"/>
        </w:rPr>
        <w:t>appliquent à toutes les personnes, peu importe leurs origines, identités ou capacités.</w:t>
      </w:r>
    </w:p>
    <w:p w14:paraId="66782A18" w14:textId="0A063287" w:rsidR="0070685F" w:rsidRPr="008C0C3D" w:rsidRDefault="00B91B16" w:rsidP="0070685F">
      <w:pPr>
        <w:spacing w:line="360" w:lineRule="auto"/>
        <w:rPr>
          <w:rFonts w:ascii="Arial Nova" w:hAnsi="Arial Nova"/>
        </w:rPr>
      </w:pPr>
      <w:r>
        <w:rPr>
          <w:rFonts w:ascii="Arial Nova" w:hAnsi="Arial Nova"/>
          <w:b/>
          <w:bCs/>
        </w:rPr>
        <w:t>Sièges portatifs :</w:t>
      </w:r>
      <w:r>
        <w:rPr>
          <w:rFonts w:ascii="Arial Nova" w:hAnsi="Arial Nova"/>
        </w:rPr>
        <w:t xml:space="preserve"> </w:t>
      </w:r>
      <w:r w:rsidR="00911B1D">
        <w:rPr>
          <w:rFonts w:ascii="Arial Nova" w:hAnsi="Arial Nova"/>
        </w:rPr>
        <w:t>s</w:t>
      </w:r>
      <w:r>
        <w:rPr>
          <w:rFonts w:ascii="Arial Nova" w:hAnsi="Arial Nova"/>
        </w:rPr>
        <w:t xml:space="preserve">ièges accessibles </w:t>
      </w:r>
      <w:r w:rsidR="003D04F0">
        <w:rPr>
          <w:rFonts w:ascii="Arial Nova" w:hAnsi="Arial Nova"/>
        </w:rPr>
        <w:t xml:space="preserve">qui peuvent </w:t>
      </w:r>
      <w:r>
        <w:rPr>
          <w:rFonts w:ascii="Arial Nova" w:hAnsi="Arial Nova"/>
        </w:rPr>
        <w:t xml:space="preserve">être transportés et utilisés </w:t>
      </w:r>
      <w:r w:rsidR="003D04F0">
        <w:rPr>
          <w:rFonts w:ascii="Arial Nova" w:hAnsi="Arial Nova"/>
        </w:rPr>
        <w:t xml:space="preserve">partout </w:t>
      </w:r>
      <w:r>
        <w:rPr>
          <w:rFonts w:ascii="Arial Nova" w:hAnsi="Arial Nova"/>
        </w:rPr>
        <w:t>dans les Musées par le</w:t>
      </w:r>
      <w:r w:rsidR="003D04F0">
        <w:rPr>
          <w:rFonts w:ascii="Arial Nova" w:hAnsi="Arial Nova"/>
        </w:rPr>
        <w:t>s personnes</w:t>
      </w:r>
      <w:r>
        <w:rPr>
          <w:rFonts w:ascii="Arial Nova" w:hAnsi="Arial Nova"/>
        </w:rPr>
        <w:t xml:space="preserve"> à mobilité réduite.</w:t>
      </w:r>
    </w:p>
    <w:p w14:paraId="66782A19" w14:textId="77777777" w:rsidR="0070685F" w:rsidRPr="00E24CF3" w:rsidRDefault="0070685F" w:rsidP="0070685F">
      <w:pPr>
        <w:spacing w:line="360" w:lineRule="auto"/>
        <w:rPr>
          <w:rFonts w:ascii="Arial Nova" w:hAnsi="Arial Nova"/>
        </w:rPr>
      </w:pPr>
    </w:p>
    <w:p w14:paraId="66782A1A" w14:textId="77777777" w:rsidR="00EF748F" w:rsidRPr="008C0C3D" w:rsidRDefault="00F83C90" w:rsidP="0070685F">
      <w:pPr>
        <w:pStyle w:val="Heading2"/>
        <w:rPr>
          <w:rFonts w:ascii="Arial Nova" w:hAnsi="Arial Nova"/>
          <w:color w:val="auto"/>
          <w:sz w:val="36"/>
          <w:szCs w:val="36"/>
        </w:rPr>
      </w:pPr>
      <w:bookmarkStart w:id="9" w:name="_Toc216109001"/>
      <w:r>
        <w:rPr>
          <w:rFonts w:ascii="Arial Nova" w:hAnsi="Arial Nova"/>
          <w:color w:val="auto"/>
          <w:sz w:val="36"/>
          <w:szCs w:val="36"/>
        </w:rPr>
        <w:t>2.4 À propos des Musées</w:t>
      </w:r>
      <w:bookmarkEnd w:id="9"/>
    </w:p>
    <w:p w14:paraId="66782A1B" w14:textId="178ECADF" w:rsidR="00390906" w:rsidRPr="008C0C3D" w:rsidRDefault="40657A2B" w:rsidP="007F0765">
      <w:pPr>
        <w:spacing w:line="360" w:lineRule="auto"/>
        <w:rPr>
          <w:rFonts w:ascii="Arial Nova" w:hAnsi="Arial Nova"/>
        </w:rPr>
      </w:pPr>
      <w:r>
        <w:rPr>
          <w:rFonts w:ascii="Arial Nova" w:hAnsi="Arial Nova"/>
        </w:rPr>
        <w:t>Nous avons trois musées physiques : le Musée canadien de l</w:t>
      </w:r>
      <w:r w:rsidR="003C049B">
        <w:rPr>
          <w:rFonts w:ascii="Arial Nova" w:hAnsi="Arial Nova"/>
        </w:rPr>
        <w:t>’</w:t>
      </w:r>
      <w:r>
        <w:rPr>
          <w:rFonts w:ascii="Arial Nova" w:hAnsi="Arial Nova"/>
        </w:rPr>
        <w:t>histoire, le Musée canadien de la guerre et le Musée canadien des enfants. Le Musée des enfants est situé à l</w:t>
      </w:r>
      <w:r w:rsidR="003C049B">
        <w:rPr>
          <w:rFonts w:ascii="Arial Nova" w:hAnsi="Arial Nova"/>
        </w:rPr>
        <w:t>’</w:t>
      </w:r>
      <w:r>
        <w:rPr>
          <w:rFonts w:ascii="Arial Nova" w:hAnsi="Arial Nova"/>
        </w:rPr>
        <w:t xml:space="preserve">intérieur du </w:t>
      </w:r>
      <w:proofErr w:type="gramStart"/>
      <w:r>
        <w:rPr>
          <w:rFonts w:ascii="Arial Nova" w:hAnsi="Arial Nova"/>
        </w:rPr>
        <w:t>Musée de l</w:t>
      </w:r>
      <w:r w:rsidR="003C049B">
        <w:rPr>
          <w:rFonts w:ascii="Arial Nova" w:hAnsi="Arial Nova"/>
        </w:rPr>
        <w:t>’</w:t>
      </w:r>
      <w:r>
        <w:rPr>
          <w:rFonts w:ascii="Arial Nova" w:hAnsi="Arial Nova"/>
        </w:rPr>
        <w:t>histoire</w:t>
      </w:r>
      <w:proofErr w:type="gramEnd"/>
      <w:r>
        <w:rPr>
          <w:rFonts w:ascii="Arial Nova" w:hAnsi="Arial Nova"/>
        </w:rPr>
        <w:t xml:space="preserve"> à Gatineau, au Québec. Le </w:t>
      </w:r>
      <w:proofErr w:type="gramStart"/>
      <w:r>
        <w:rPr>
          <w:rFonts w:ascii="Arial Nova" w:hAnsi="Arial Nova"/>
        </w:rPr>
        <w:t>Musée de la guerre</w:t>
      </w:r>
      <w:proofErr w:type="gramEnd"/>
      <w:r>
        <w:rPr>
          <w:rFonts w:ascii="Arial Nova" w:hAnsi="Arial Nova"/>
        </w:rPr>
        <w:t xml:space="preserve"> est situé à 2,4 kilomètres du </w:t>
      </w:r>
      <w:proofErr w:type="gramStart"/>
      <w:r>
        <w:rPr>
          <w:rFonts w:ascii="Arial Nova" w:hAnsi="Arial Nova"/>
        </w:rPr>
        <w:t>Musée de l</w:t>
      </w:r>
      <w:r w:rsidR="003C049B">
        <w:rPr>
          <w:rFonts w:ascii="Arial Nova" w:hAnsi="Arial Nova"/>
        </w:rPr>
        <w:t>’</w:t>
      </w:r>
      <w:r>
        <w:rPr>
          <w:rFonts w:ascii="Arial Nova" w:hAnsi="Arial Nova"/>
        </w:rPr>
        <w:t>histoire</w:t>
      </w:r>
      <w:proofErr w:type="gramEnd"/>
      <w:r w:rsidR="005701A1">
        <w:rPr>
          <w:rFonts w:ascii="Arial Nova" w:hAnsi="Arial Nova"/>
        </w:rPr>
        <w:t>,</w:t>
      </w:r>
      <w:r>
        <w:rPr>
          <w:rFonts w:ascii="Arial Nova" w:hAnsi="Arial Nova"/>
        </w:rPr>
        <w:t xml:space="preserve"> à Ottawa, en Ontario. Les deux musées sont situés </w:t>
      </w:r>
      <w:r w:rsidR="005701A1">
        <w:rPr>
          <w:rFonts w:ascii="Arial Nova" w:hAnsi="Arial Nova"/>
        </w:rPr>
        <w:t xml:space="preserve">au bord </w:t>
      </w:r>
      <w:r>
        <w:rPr>
          <w:rFonts w:ascii="Arial Nova" w:hAnsi="Arial Nova"/>
        </w:rPr>
        <w:t>de la rivière des Outaouais. Nous avons un programme de financement de projets en ligne, appelé Musées numériques Canada.</w:t>
      </w:r>
    </w:p>
    <w:p w14:paraId="66782A1C" w14:textId="5C099A43" w:rsidR="00E967DB" w:rsidRPr="008C0C3D" w:rsidRDefault="007F0765" w:rsidP="36760AAA">
      <w:pPr>
        <w:spacing w:line="360" w:lineRule="auto"/>
        <w:rPr>
          <w:rFonts w:ascii="Arial Nova" w:hAnsi="Arial Nova"/>
        </w:rPr>
      </w:pPr>
      <w:r>
        <w:rPr>
          <w:rFonts w:ascii="Arial Nova" w:hAnsi="Arial Nova"/>
        </w:rPr>
        <w:t xml:space="preserve">Le </w:t>
      </w:r>
      <w:r>
        <w:rPr>
          <w:rFonts w:ascii="Arial Nova" w:hAnsi="Arial Nova"/>
          <w:b/>
          <w:bCs/>
        </w:rPr>
        <w:t>Musée canadien de l</w:t>
      </w:r>
      <w:r w:rsidR="003C049B">
        <w:rPr>
          <w:rFonts w:ascii="Arial Nova" w:hAnsi="Arial Nova"/>
          <w:b/>
          <w:bCs/>
        </w:rPr>
        <w:t>’</w:t>
      </w:r>
      <w:r>
        <w:rPr>
          <w:rFonts w:ascii="Arial Nova" w:hAnsi="Arial Nova"/>
          <w:b/>
          <w:bCs/>
        </w:rPr>
        <w:t>histoire</w:t>
      </w:r>
      <w:r>
        <w:rPr>
          <w:rFonts w:ascii="Arial Nova" w:hAnsi="Arial Nova"/>
        </w:rPr>
        <w:t xml:space="preserve"> est le musée national d</w:t>
      </w:r>
      <w:r w:rsidR="003C049B">
        <w:rPr>
          <w:rFonts w:ascii="Arial Nova" w:hAnsi="Arial Nova"/>
        </w:rPr>
        <w:t>’</w:t>
      </w:r>
      <w:r>
        <w:rPr>
          <w:rFonts w:ascii="Arial Nova" w:hAnsi="Arial Nova"/>
        </w:rPr>
        <w:t xml:space="preserve">histoire humaine du pays. Notre travail consiste à </w:t>
      </w:r>
      <w:r w:rsidR="008B3CB0">
        <w:rPr>
          <w:rFonts w:ascii="Arial Nova" w:hAnsi="Arial Nova"/>
        </w:rPr>
        <w:t xml:space="preserve">améliorer la </w:t>
      </w:r>
      <w:r>
        <w:rPr>
          <w:rFonts w:ascii="Arial Nova" w:hAnsi="Arial Nova"/>
        </w:rPr>
        <w:t>connaissance, la compréhension et l</w:t>
      </w:r>
      <w:r w:rsidR="003C049B">
        <w:rPr>
          <w:rFonts w:ascii="Arial Nova" w:hAnsi="Arial Nova"/>
        </w:rPr>
        <w:t>’</w:t>
      </w:r>
      <w:r>
        <w:rPr>
          <w:rFonts w:ascii="Arial Nova" w:hAnsi="Arial Nova"/>
        </w:rPr>
        <w:t>appréciation de l</w:t>
      </w:r>
      <w:r w:rsidR="003C049B">
        <w:rPr>
          <w:rFonts w:ascii="Arial Nova" w:hAnsi="Arial Nova"/>
        </w:rPr>
        <w:t>’</w:t>
      </w:r>
      <w:r>
        <w:rPr>
          <w:rFonts w:ascii="Arial Nova" w:hAnsi="Arial Nova"/>
        </w:rPr>
        <w:t>histoire et de l</w:t>
      </w:r>
      <w:r w:rsidR="003C049B">
        <w:rPr>
          <w:rFonts w:ascii="Arial Nova" w:hAnsi="Arial Nova"/>
        </w:rPr>
        <w:t>’</w:t>
      </w:r>
      <w:r>
        <w:rPr>
          <w:rFonts w:ascii="Arial Nova" w:hAnsi="Arial Nova"/>
        </w:rPr>
        <w:t xml:space="preserve">identité du Canada. Nous </w:t>
      </w:r>
      <w:r w:rsidR="00D44D2F">
        <w:rPr>
          <w:rFonts w:ascii="Arial Nova" w:hAnsi="Arial Nova"/>
        </w:rPr>
        <w:t xml:space="preserve">nous efforçons </w:t>
      </w:r>
      <w:r>
        <w:rPr>
          <w:rFonts w:ascii="Arial Nova" w:hAnsi="Arial Nova"/>
        </w:rPr>
        <w:t xml:space="preserve">également </w:t>
      </w:r>
      <w:r w:rsidR="00D44D2F">
        <w:rPr>
          <w:rFonts w:ascii="Arial Nova" w:hAnsi="Arial Nova"/>
        </w:rPr>
        <w:t>de</w:t>
      </w:r>
      <w:r>
        <w:rPr>
          <w:rFonts w:ascii="Arial Nova" w:hAnsi="Arial Nova"/>
        </w:rPr>
        <w:t xml:space="preserve"> mieux faire </w:t>
      </w:r>
      <w:r>
        <w:rPr>
          <w:rFonts w:ascii="Arial Nova" w:hAnsi="Arial Nova"/>
        </w:rPr>
        <w:lastRenderedPageBreak/>
        <w:t>conna</w:t>
      </w:r>
      <w:r w:rsidR="00F94AC7">
        <w:rPr>
          <w:rFonts w:ascii="Arial Nova" w:hAnsi="Arial Nova"/>
        </w:rPr>
        <w:t>i</w:t>
      </w:r>
      <w:r>
        <w:rPr>
          <w:rFonts w:ascii="Arial Nova" w:hAnsi="Arial Nova"/>
        </w:rPr>
        <w:t xml:space="preserve">tre </w:t>
      </w:r>
      <w:r w:rsidR="00D44D2F">
        <w:rPr>
          <w:rFonts w:ascii="Arial Nova" w:hAnsi="Arial Nova"/>
        </w:rPr>
        <w:t xml:space="preserve">à la population du Canada </w:t>
      </w:r>
      <w:r>
        <w:rPr>
          <w:rFonts w:ascii="Arial Nova" w:hAnsi="Arial Nova"/>
        </w:rPr>
        <w:t xml:space="preserve">les histoires et les cultures du monde. Le </w:t>
      </w:r>
      <w:r>
        <w:rPr>
          <w:rFonts w:ascii="Arial Nova" w:hAnsi="Arial Nova"/>
          <w:b/>
          <w:bCs/>
        </w:rPr>
        <w:t>Musée canadien de la guerre</w:t>
      </w:r>
      <w:r>
        <w:rPr>
          <w:rFonts w:ascii="Arial Nova" w:hAnsi="Arial Nova"/>
        </w:rPr>
        <w:t xml:space="preserve"> est le musée national d</w:t>
      </w:r>
      <w:r w:rsidR="003C049B">
        <w:rPr>
          <w:rFonts w:ascii="Arial Nova" w:hAnsi="Arial Nova"/>
        </w:rPr>
        <w:t>’</w:t>
      </w:r>
      <w:r>
        <w:rPr>
          <w:rFonts w:ascii="Arial Nova" w:hAnsi="Arial Nova"/>
        </w:rPr>
        <w:t>histoire militaire du Canada. Il s</w:t>
      </w:r>
      <w:r w:rsidR="003C049B">
        <w:rPr>
          <w:rFonts w:ascii="Arial Nova" w:hAnsi="Arial Nova"/>
        </w:rPr>
        <w:t>’</w:t>
      </w:r>
      <w:r>
        <w:rPr>
          <w:rFonts w:ascii="Arial Nova" w:hAnsi="Arial Nova"/>
        </w:rPr>
        <w:t>agit aussi d</w:t>
      </w:r>
      <w:r w:rsidR="003C049B">
        <w:rPr>
          <w:rFonts w:ascii="Arial Nova" w:hAnsi="Arial Nova"/>
        </w:rPr>
        <w:t>’</w:t>
      </w:r>
      <w:r>
        <w:rPr>
          <w:rFonts w:ascii="Arial Nova" w:hAnsi="Arial Nova"/>
        </w:rPr>
        <w:t>un centre reconnu pour l</w:t>
      </w:r>
      <w:r w:rsidR="003C049B">
        <w:rPr>
          <w:rFonts w:ascii="Arial Nova" w:hAnsi="Arial Nova"/>
        </w:rPr>
        <w:t>’</w:t>
      </w:r>
      <w:r>
        <w:rPr>
          <w:rFonts w:ascii="Arial Nova" w:hAnsi="Arial Nova"/>
        </w:rPr>
        <w:t xml:space="preserve">étude des conflits armés. Le </w:t>
      </w:r>
      <w:r>
        <w:rPr>
          <w:rFonts w:ascii="Arial Nova" w:hAnsi="Arial Nova"/>
          <w:b/>
          <w:bCs/>
        </w:rPr>
        <w:t>Musée</w:t>
      </w:r>
      <w:r>
        <w:rPr>
          <w:rFonts w:ascii="Arial Nova" w:hAnsi="Arial Nova"/>
        </w:rPr>
        <w:t xml:space="preserve"> </w:t>
      </w:r>
      <w:r>
        <w:rPr>
          <w:rFonts w:ascii="Arial Nova" w:hAnsi="Arial Nova"/>
          <w:b/>
          <w:bCs/>
        </w:rPr>
        <w:t>canadien des enfants</w:t>
      </w:r>
      <w:r>
        <w:rPr>
          <w:rFonts w:ascii="Arial Nova" w:hAnsi="Arial Nova"/>
        </w:rPr>
        <w:t xml:space="preserve"> offre aux </w:t>
      </w:r>
      <w:r w:rsidR="00D44D2F">
        <w:rPr>
          <w:rFonts w:ascii="Arial Nova" w:hAnsi="Arial Nova"/>
        </w:rPr>
        <w:t xml:space="preserve">enfants </w:t>
      </w:r>
      <w:r>
        <w:rPr>
          <w:rFonts w:ascii="Arial Nova" w:hAnsi="Arial Nova"/>
        </w:rPr>
        <w:t>l</w:t>
      </w:r>
      <w:r w:rsidR="003C049B">
        <w:rPr>
          <w:rFonts w:ascii="Arial Nova" w:hAnsi="Arial Nova"/>
        </w:rPr>
        <w:t>’</w:t>
      </w:r>
      <w:r>
        <w:rPr>
          <w:rFonts w:ascii="Arial Nova" w:hAnsi="Arial Nova"/>
        </w:rPr>
        <w:t>occasion d</w:t>
      </w:r>
      <w:r w:rsidR="003C049B">
        <w:rPr>
          <w:rFonts w:ascii="Arial Nova" w:hAnsi="Arial Nova"/>
        </w:rPr>
        <w:t>’</w:t>
      </w:r>
      <w:r>
        <w:rPr>
          <w:rFonts w:ascii="Arial Nova" w:hAnsi="Arial Nova"/>
        </w:rPr>
        <w:t>apprendre par le jeu dans des environnements immersifs qui éveillent la curiosité et stimulent l</w:t>
      </w:r>
      <w:r w:rsidR="003C049B">
        <w:rPr>
          <w:rFonts w:ascii="Arial Nova" w:hAnsi="Arial Nova"/>
        </w:rPr>
        <w:t>’</w:t>
      </w:r>
      <w:r>
        <w:rPr>
          <w:rFonts w:ascii="Arial Nova" w:hAnsi="Arial Nova"/>
        </w:rPr>
        <w:t>imagination.</w:t>
      </w:r>
    </w:p>
    <w:p w14:paraId="13B3ABA2" w14:textId="2AD71071" w:rsidR="00405013" w:rsidRDefault="00133CAA" w:rsidP="00405013">
      <w:pPr>
        <w:spacing w:line="360" w:lineRule="auto"/>
        <w:rPr>
          <w:rFonts w:ascii="Arial Nova" w:hAnsi="Arial Nova"/>
        </w:rPr>
      </w:pPr>
      <w:r>
        <w:rPr>
          <w:rFonts w:ascii="Arial Nova" w:hAnsi="Arial Nova"/>
        </w:rPr>
        <w:t xml:space="preserve">Les Musées </w:t>
      </w:r>
      <w:r w:rsidR="00D44D2F">
        <w:rPr>
          <w:rFonts w:ascii="Arial Nova" w:hAnsi="Arial Nova"/>
        </w:rPr>
        <w:t xml:space="preserve">partagent des </w:t>
      </w:r>
      <w:r>
        <w:rPr>
          <w:rFonts w:ascii="Arial Nova" w:hAnsi="Arial Nova"/>
        </w:rPr>
        <w:t>connaissances au moyen d</w:t>
      </w:r>
      <w:r w:rsidR="003C049B">
        <w:rPr>
          <w:rFonts w:ascii="Arial Nova" w:hAnsi="Arial Nova"/>
        </w:rPr>
        <w:t>’</w:t>
      </w:r>
      <w:r>
        <w:rPr>
          <w:rFonts w:ascii="Arial Nova" w:hAnsi="Arial Nova"/>
        </w:rPr>
        <w:t xml:space="preserve">expositions sur place, de trousses pédagogiques, de publications imprimées et de conférences </w:t>
      </w:r>
      <w:r w:rsidR="00D44D2F">
        <w:rPr>
          <w:rFonts w:ascii="Arial Nova" w:hAnsi="Arial Nova"/>
        </w:rPr>
        <w:t>sur place</w:t>
      </w:r>
      <w:r>
        <w:rPr>
          <w:rFonts w:ascii="Arial Nova" w:hAnsi="Arial Nova"/>
        </w:rPr>
        <w:t xml:space="preserve">. Nous </w:t>
      </w:r>
      <w:r w:rsidR="0027440C">
        <w:rPr>
          <w:rFonts w:ascii="Arial Nova" w:hAnsi="Arial Nova"/>
        </w:rPr>
        <w:t>proposons</w:t>
      </w:r>
      <w:r>
        <w:rPr>
          <w:rFonts w:ascii="Arial Nova" w:hAnsi="Arial Nova"/>
        </w:rPr>
        <w:t xml:space="preserve"> également divers contenus numériques sur nos sites Web, y compris des expositions en ligne, des </w:t>
      </w:r>
      <w:proofErr w:type="spellStart"/>
      <w:r>
        <w:rPr>
          <w:rFonts w:ascii="Arial Nova" w:hAnsi="Arial Nova"/>
        </w:rPr>
        <w:t>balados</w:t>
      </w:r>
      <w:proofErr w:type="spellEnd"/>
      <w:r>
        <w:rPr>
          <w:rFonts w:ascii="Arial Nova" w:hAnsi="Arial Nova"/>
        </w:rPr>
        <w:t xml:space="preserve">, des visites virtuelles, des ressources </w:t>
      </w:r>
      <w:r w:rsidR="0027440C">
        <w:rPr>
          <w:rFonts w:ascii="Arial Nova" w:hAnsi="Arial Nova"/>
        </w:rPr>
        <w:t>pédagogiques</w:t>
      </w:r>
      <w:r>
        <w:rPr>
          <w:rFonts w:ascii="Arial Nova" w:hAnsi="Arial Nova"/>
        </w:rPr>
        <w:t>, des jeux</w:t>
      </w:r>
      <w:r w:rsidR="0027440C">
        <w:rPr>
          <w:rFonts w:ascii="Arial Nova" w:hAnsi="Arial Nova"/>
        </w:rPr>
        <w:t xml:space="preserve"> et</w:t>
      </w:r>
      <w:r>
        <w:rPr>
          <w:rFonts w:ascii="Arial Nova" w:hAnsi="Arial Nova"/>
        </w:rPr>
        <w:t xml:space="preserve"> des activités, ainsi que l</w:t>
      </w:r>
      <w:r w:rsidR="003C049B">
        <w:rPr>
          <w:rFonts w:ascii="Arial Nova" w:hAnsi="Arial Nova"/>
        </w:rPr>
        <w:t>’</w:t>
      </w:r>
      <w:r>
        <w:rPr>
          <w:rFonts w:ascii="Arial Nova" w:hAnsi="Arial Nova"/>
        </w:rPr>
        <w:t>accès à des collections et des recherches. Le Musée canadien de l</w:t>
      </w:r>
      <w:r w:rsidR="003C049B">
        <w:rPr>
          <w:rFonts w:ascii="Arial Nova" w:hAnsi="Arial Nova"/>
        </w:rPr>
        <w:t>’</w:t>
      </w:r>
      <w:r>
        <w:rPr>
          <w:rFonts w:ascii="Arial Nova" w:hAnsi="Arial Nova"/>
        </w:rPr>
        <w:t>histoire gère</w:t>
      </w:r>
      <w:r>
        <w:rPr>
          <w:rFonts w:ascii="Arial Nova" w:hAnsi="Arial Nova"/>
          <w:b/>
          <w:bCs/>
        </w:rPr>
        <w:t xml:space="preserve"> Musées numériques Canada</w:t>
      </w:r>
      <w:r>
        <w:rPr>
          <w:rFonts w:ascii="Arial Nova" w:hAnsi="Arial Nova"/>
        </w:rPr>
        <w:t>, un programme d</w:t>
      </w:r>
      <w:r w:rsidR="003C049B">
        <w:rPr>
          <w:rFonts w:ascii="Arial Nova" w:hAnsi="Arial Nova"/>
        </w:rPr>
        <w:t>’</w:t>
      </w:r>
      <w:r>
        <w:rPr>
          <w:rFonts w:ascii="Arial Nova" w:hAnsi="Arial Nova"/>
        </w:rPr>
        <w:t xml:space="preserve">investissement </w:t>
      </w:r>
      <w:r w:rsidR="0027440C">
        <w:rPr>
          <w:rFonts w:ascii="Arial Nova" w:hAnsi="Arial Nova"/>
        </w:rPr>
        <w:t>soutenu</w:t>
      </w:r>
      <w:r>
        <w:rPr>
          <w:rFonts w:ascii="Arial Nova" w:hAnsi="Arial Nova"/>
        </w:rPr>
        <w:t xml:space="preserve"> par le gouvernement du Canada qui finance des projets numérique</w:t>
      </w:r>
      <w:r w:rsidR="0027440C">
        <w:rPr>
          <w:rFonts w:ascii="Arial Nova" w:hAnsi="Arial Nova"/>
        </w:rPr>
        <w:t>s</w:t>
      </w:r>
      <w:r>
        <w:rPr>
          <w:rFonts w:ascii="Arial Nova" w:hAnsi="Arial Nova"/>
        </w:rPr>
        <w:t xml:space="preserve"> </w:t>
      </w:r>
      <w:r w:rsidR="0027440C">
        <w:rPr>
          <w:rFonts w:ascii="Arial Nova" w:hAnsi="Arial Nova"/>
        </w:rPr>
        <w:t xml:space="preserve">qui racontent des histoires et sont </w:t>
      </w:r>
      <w:r>
        <w:rPr>
          <w:rFonts w:ascii="Arial Nova" w:hAnsi="Arial Nova"/>
        </w:rPr>
        <w:t>élaborés par des musées canadiens, ainsi que par des organisations patrimoniales, culturelles et autochtones</w:t>
      </w:r>
      <w:r w:rsidR="0027440C">
        <w:rPr>
          <w:rFonts w:ascii="Arial Nova" w:hAnsi="Arial Nova"/>
        </w:rPr>
        <w:t xml:space="preserve"> du pays</w:t>
      </w:r>
      <w:r>
        <w:rPr>
          <w:rFonts w:ascii="Arial Nova" w:hAnsi="Arial Nova"/>
        </w:rPr>
        <w:t>.</w:t>
      </w:r>
    </w:p>
    <w:p w14:paraId="503D4D9D" w14:textId="77777777" w:rsidR="007F29B4" w:rsidRPr="008C0C3D" w:rsidRDefault="007F29B4" w:rsidP="00A077A4">
      <w:pPr>
        <w:spacing w:line="360" w:lineRule="auto"/>
        <w:rPr>
          <w:rFonts w:ascii="Arial Nova" w:hAnsi="Arial Nova"/>
        </w:rPr>
      </w:pPr>
    </w:p>
    <w:p w14:paraId="66782A1F" w14:textId="77777777" w:rsidR="00FE4EE7" w:rsidRPr="008C0C3D" w:rsidRDefault="00652DB9" w:rsidP="008315A4">
      <w:pPr>
        <w:pStyle w:val="Heading1"/>
        <w:numPr>
          <w:ilvl w:val="0"/>
          <w:numId w:val="5"/>
        </w:numPr>
        <w:spacing w:after="120"/>
        <w:ind w:left="567" w:hanging="567"/>
        <w:rPr>
          <w:rFonts w:ascii="Arial Nova" w:hAnsi="Arial Nova"/>
          <w:color w:val="auto"/>
          <w:sz w:val="44"/>
          <w:szCs w:val="44"/>
        </w:rPr>
      </w:pPr>
      <w:r>
        <w:rPr>
          <w:rFonts w:ascii="Arial Nova" w:hAnsi="Arial Nova"/>
          <w:color w:val="auto"/>
          <w:sz w:val="44"/>
          <w:szCs w:val="44"/>
        </w:rPr>
        <w:t xml:space="preserve"> </w:t>
      </w:r>
      <w:bookmarkStart w:id="10" w:name="_Toc216109002"/>
      <w:r>
        <w:rPr>
          <w:rFonts w:ascii="Arial Nova" w:hAnsi="Arial Nova"/>
          <w:color w:val="auto"/>
          <w:sz w:val="44"/>
          <w:szCs w:val="44"/>
        </w:rPr>
        <w:t>Domaines décrits à l</w:t>
      </w:r>
      <w:r w:rsidR="003C049B">
        <w:rPr>
          <w:rFonts w:ascii="Arial Nova" w:hAnsi="Arial Nova"/>
          <w:color w:val="auto"/>
          <w:sz w:val="44"/>
          <w:szCs w:val="44"/>
        </w:rPr>
        <w:t>’</w:t>
      </w:r>
      <w:r>
        <w:rPr>
          <w:rFonts w:ascii="Arial Nova" w:hAnsi="Arial Nova"/>
          <w:color w:val="auto"/>
          <w:sz w:val="44"/>
          <w:szCs w:val="44"/>
        </w:rPr>
        <w:t>article 5 de la</w:t>
      </w:r>
      <w:r>
        <w:rPr>
          <w:rFonts w:ascii="Arial Nova" w:hAnsi="Arial Nova"/>
          <w:i/>
          <w:iCs/>
          <w:color w:val="auto"/>
          <w:sz w:val="44"/>
          <w:szCs w:val="44"/>
        </w:rPr>
        <w:t xml:space="preserve"> </w:t>
      </w:r>
      <w:r w:rsidR="00F14804" w:rsidRPr="00CE025A">
        <w:rPr>
          <w:rFonts w:ascii="Arial Nova" w:hAnsi="Arial Nova"/>
          <w:i/>
          <w:iCs/>
          <w:color w:val="auto"/>
          <w:sz w:val="44"/>
          <w:szCs w:val="44"/>
        </w:rPr>
        <w:t>Loi</w:t>
      </w:r>
      <w:r>
        <w:rPr>
          <w:rFonts w:ascii="Arial Nova" w:hAnsi="Arial Nova"/>
          <w:i/>
          <w:iCs/>
          <w:color w:val="auto"/>
          <w:sz w:val="44"/>
          <w:szCs w:val="44"/>
        </w:rPr>
        <w:t xml:space="preserve"> canadienne sur l</w:t>
      </w:r>
      <w:r w:rsidR="003C049B">
        <w:rPr>
          <w:rFonts w:ascii="Arial Nova" w:hAnsi="Arial Nova"/>
          <w:i/>
          <w:iCs/>
          <w:color w:val="auto"/>
          <w:sz w:val="44"/>
          <w:szCs w:val="44"/>
        </w:rPr>
        <w:t>’</w:t>
      </w:r>
      <w:r>
        <w:rPr>
          <w:rFonts w:ascii="Arial Nova" w:hAnsi="Arial Nova"/>
          <w:i/>
          <w:iCs/>
          <w:color w:val="auto"/>
          <w:sz w:val="44"/>
          <w:szCs w:val="44"/>
        </w:rPr>
        <w:t>accessibilité</w:t>
      </w:r>
      <w:r>
        <w:rPr>
          <w:rFonts w:ascii="Arial Nova" w:hAnsi="Arial Nova"/>
          <w:color w:val="auto"/>
          <w:sz w:val="44"/>
          <w:szCs w:val="44"/>
        </w:rPr>
        <w:t xml:space="preserve"> (LCA)</w:t>
      </w:r>
      <w:bookmarkEnd w:id="10"/>
    </w:p>
    <w:p w14:paraId="66782A20" w14:textId="77777777" w:rsidR="00652DB9" w:rsidRPr="008C0C3D" w:rsidRDefault="0091746B" w:rsidP="00B463EC">
      <w:pPr>
        <w:pStyle w:val="Heading2"/>
        <w:numPr>
          <w:ilvl w:val="1"/>
          <w:numId w:val="5"/>
        </w:numPr>
        <w:spacing w:line="360" w:lineRule="auto"/>
        <w:ind w:left="0" w:firstLine="0"/>
        <w:rPr>
          <w:rFonts w:ascii="Arial Nova" w:hAnsi="Arial Nova"/>
          <w:color w:val="auto"/>
          <w:sz w:val="36"/>
          <w:szCs w:val="36"/>
        </w:rPr>
      </w:pPr>
      <w:bookmarkStart w:id="11" w:name="_Toc216109003"/>
      <w:r>
        <w:rPr>
          <w:rFonts w:ascii="Arial Nova" w:hAnsi="Arial Nova"/>
          <w:color w:val="auto"/>
          <w:sz w:val="36"/>
          <w:szCs w:val="36"/>
        </w:rPr>
        <w:t>Généralités</w:t>
      </w:r>
      <w:bookmarkEnd w:id="11"/>
    </w:p>
    <w:p w14:paraId="66782A21" w14:textId="492A9F93" w:rsidR="553E0CC5" w:rsidRPr="008C0C3D" w:rsidRDefault="00C41FEB" w:rsidP="003F15E9">
      <w:pPr>
        <w:pStyle w:val="Heading3"/>
        <w:rPr>
          <w:rFonts w:ascii="Arial Nova" w:hAnsi="Arial Nova"/>
          <w:b/>
          <w:color w:val="auto"/>
        </w:rPr>
      </w:pPr>
      <w:bookmarkStart w:id="12" w:name="_Toc216109004"/>
      <w:r>
        <w:rPr>
          <w:rFonts w:ascii="Arial Nova" w:hAnsi="Arial Nova"/>
          <w:b/>
          <w:color w:val="auto"/>
        </w:rPr>
        <w:t xml:space="preserve">Mesures prises et obstacles </w:t>
      </w:r>
      <w:r w:rsidR="00A13EB5">
        <w:rPr>
          <w:rFonts w:ascii="Arial Nova" w:hAnsi="Arial Nova"/>
          <w:b/>
          <w:color w:val="auto"/>
        </w:rPr>
        <w:t>constatés</w:t>
      </w:r>
      <w:bookmarkEnd w:id="12"/>
    </w:p>
    <w:p w14:paraId="66782A22" w14:textId="3EC6EC24" w:rsidR="00E46554" w:rsidRPr="008C0C3D" w:rsidRDefault="55E7F03A" w:rsidP="0472458A">
      <w:pPr>
        <w:spacing w:line="360" w:lineRule="auto"/>
        <w:rPr>
          <w:rFonts w:ascii="Arial Nova" w:hAnsi="Arial Nova"/>
        </w:rPr>
      </w:pPr>
      <w:r>
        <w:rPr>
          <w:rFonts w:ascii="Arial Nova" w:hAnsi="Arial Nova"/>
        </w:rPr>
        <w:t>Nous reconnaissons l</w:t>
      </w:r>
      <w:r w:rsidR="003C049B">
        <w:rPr>
          <w:rFonts w:ascii="Arial Nova" w:hAnsi="Arial Nova"/>
        </w:rPr>
        <w:t>’</w:t>
      </w:r>
      <w:r>
        <w:rPr>
          <w:rFonts w:ascii="Arial Nova" w:hAnsi="Arial Nova"/>
        </w:rPr>
        <w:t>importance d</w:t>
      </w:r>
      <w:r w:rsidR="003C049B">
        <w:rPr>
          <w:rFonts w:ascii="Arial Nova" w:hAnsi="Arial Nova"/>
        </w:rPr>
        <w:t>’</w:t>
      </w:r>
      <w:r>
        <w:rPr>
          <w:rFonts w:ascii="Arial Nova" w:hAnsi="Arial Nova"/>
        </w:rPr>
        <w:t>établir des liens avec des groupes méritant l</w:t>
      </w:r>
      <w:r w:rsidR="003C049B">
        <w:rPr>
          <w:rFonts w:ascii="Arial Nova" w:hAnsi="Arial Nova"/>
        </w:rPr>
        <w:t>’</w:t>
      </w:r>
      <w:r>
        <w:rPr>
          <w:rFonts w:ascii="Arial Nova" w:hAnsi="Arial Nova"/>
        </w:rPr>
        <w:t xml:space="preserve">équité, y compris les personnes en situation de handicap. Nous avons une responsabilité </w:t>
      </w:r>
      <w:r w:rsidR="00FA1D3E">
        <w:rPr>
          <w:rFonts w:ascii="Arial Nova" w:hAnsi="Arial Nova"/>
        </w:rPr>
        <w:t xml:space="preserve">partagée </w:t>
      </w:r>
      <w:r>
        <w:rPr>
          <w:rFonts w:ascii="Arial Nova" w:hAnsi="Arial Nova"/>
        </w:rPr>
        <w:t>en matière d</w:t>
      </w:r>
      <w:r w:rsidR="003C049B">
        <w:rPr>
          <w:rFonts w:ascii="Arial Nova" w:hAnsi="Arial Nova"/>
        </w:rPr>
        <w:t>’</w:t>
      </w:r>
      <w:r>
        <w:rPr>
          <w:rFonts w:ascii="Arial Nova" w:hAnsi="Arial Nova"/>
        </w:rPr>
        <w:t>accessibilité et de modification des espaces physiques, des programmes, des services, des activités et des pratiques d</w:t>
      </w:r>
      <w:r w:rsidR="003C049B">
        <w:rPr>
          <w:rFonts w:ascii="Arial Nova" w:hAnsi="Arial Nova"/>
        </w:rPr>
        <w:t>’</w:t>
      </w:r>
      <w:r>
        <w:rPr>
          <w:rFonts w:ascii="Arial Nova" w:hAnsi="Arial Nova"/>
        </w:rPr>
        <w:t>emploi des Musées pour les rendre plus accessibles.</w:t>
      </w:r>
    </w:p>
    <w:p w14:paraId="66782A23" w14:textId="5222D2EC" w:rsidR="00E46554" w:rsidRPr="008C0C3D" w:rsidRDefault="00A70657" w:rsidP="00B463EC">
      <w:pPr>
        <w:spacing w:line="360" w:lineRule="auto"/>
        <w:rPr>
          <w:rFonts w:ascii="Arial Nova" w:hAnsi="Arial Nova"/>
        </w:rPr>
      </w:pPr>
      <w:r>
        <w:rPr>
          <w:rFonts w:ascii="Arial Nova" w:hAnsi="Arial Nova"/>
        </w:rPr>
        <w:t xml:space="preserve">Un obstacle important que nous avons relevé est </w:t>
      </w:r>
      <w:r w:rsidR="00A13EB5">
        <w:rPr>
          <w:rFonts w:ascii="Arial Nova" w:hAnsi="Arial Nova"/>
        </w:rPr>
        <w:t xml:space="preserve">les </w:t>
      </w:r>
      <w:r>
        <w:rPr>
          <w:rFonts w:ascii="Arial Nova" w:hAnsi="Arial Nova"/>
        </w:rPr>
        <w:t>connaissance</w:t>
      </w:r>
      <w:r w:rsidR="00A13EB5">
        <w:rPr>
          <w:rFonts w:ascii="Arial Nova" w:hAnsi="Arial Nova"/>
        </w:rPr>
        <w:t>s</w:t>
      </w:r>
      <w:r>
        <w:rPr>
          <w:rFonts w:ascii="Arial Nova" w:hAnsi="Arial Nova"/>
        </w:rPr>
        <w:t xml:space="preserve"> et la confiance dont le</w:t>
      </w:r>
      <w:r w:rsidR="0059200C">
        <w:rPr>
          <w:rFonts w:ascii="Arial Nova" w:hAnsi="Arial Nova"/>
        </w:rPr>
        <w:t xml:space="preserve"> personnel</w:t>
      </w:r>
      <w:r>
        <w:rPr>
          <w:rFonts w:ascii="Arial Nova" w:hAnsi="Arial Nova"/>
        </w:rPr>
        <w:t xml:space="preserve"> </w:t>
      </w:r>
      <w:r w:rsidR="00A13EB5">
        <w:rPr>
          <w:rFonts w:ascii="Arial Nova" w:hAnsi="Arial Nova"/>
        </w:rPr>
        <w:t>a</w:t>
      </w:r>
      <w:r>
        <w:rPr>
          <w:rFonts w:ascii="Arial Nova" w:hAnsi="Arial Nova"/>
        </w:rPr>
        <w:t xml:space="preserve"> besoin pour intégrer l</w:t>
      </w:r>
      <w:r w:rsidR="003C049B">
        <w:rPr>
          <w:rFonts w:ascii="Arial Nova" w:hAnsi="Arial Nova"/>
        </w:rPr>
        <w:t>’</w:t>
      </w:r>
      <w:r>
        <w:rPr>
          <w:rFonts w:ascii="Arial Nova" w:hAnsi="Arial Nova"/>
        </w:rPr>
        <w:t xml:space="preserve">accessibilité dans </w:t>
      </w:r>
      <w:r w:rsidR="00A13EB5">
        <w:rPr>
          <w:rFonts w:ascii="Arial Nova" w:hAnsi="Arial Nova"/>
        </w:rPr>
        <w:t>son</w:t>
      </w:r>
      <w:r>
        <w:rPr>
          <w:rFonts w:ascii="Arial Nova" w:hAnsi="Arial Nova"/>
        </w:rPr>
        <w:t xml:space="preserve"> travail. Nous avons organisé </w:t>
      </w:r>
      <w:r>
        <w:rPr>
          <w:rFonts w:ascii="Arial Nova" w:hAnsi="Arial Nova"/>
        </w:rPr>
        <w:lastRenderedPageBreak/>
        <w:t xml:space="preserve">des </w:t>
      </w:r>
      <w:r w:rsidR="001C77E0">
        <w:rPr>
          <w:rFonts w:ascii="Arial Nova" w:hAnsi="Arial Nova"/>
        </w:rPr>
        <w:t xml:space="preserve">séances de </w:t>
      </w:r>
      <w:r>
        <w:rPr>
          <w:rFonts w:ascii="Arial Nova" w:hAnsi="Arial Nova"/>
        </w:rPr>
        <w:t>formation pour le</w:t>
      </w:r>
      <w:r w:rsidR="0059200C">
        <w:rPr>
          <w:rFonts w:ascii="Arial Nova" w:hAnsi="Arial Nova"/>
        </w:rPr>
        <w:t xml:space="preserve"> personnel</w:t>
      </w:r>
      <w:r>
        <w:rPr>
          <w:rFonts w:ascii="Arial Nova" w:hAnsi="Arial Nova"/>
        </w:rPr>
        <w:t xml:space="preserve"> sur la sensibilisation de base à l</w:t>
      </w:r>
      <w:r w:rsidR="003C049B">
        <w:rPr>
          <w:rFonts w:ascii="Arial Nova" w:hAnsi="Arial Nova"/>
        </w:rPr>
        <w:t>’</w:t>
      </w:r>
      <w:r>
        <w:rPr>
          <w:rFonts w:ascii="Arial Nova" w:hAnsi="Arial Nova"/>
        </w:rPr>
        <w:t>accessibilité, la communication accessible et l</w:t>
      </w:r>
      <w:r w:rsidR="003C049B">
        <w:rPr>
          <w:rFonts w:ascii="Arial Nova" w:hAnsi="Arial Nova"/>
        </w:rPr>
        <w:t>’</w:t>
      </w:r>
      <w:r>
        <w:rPr>
          <w:rFonts w:ascii="Arial Nova" w:hAnsi="Arial Nova"/>
        </w:rPr>
        <w:t xml:space="preserve">expérience concrète des </w:t>
      </w:r>
      <w:r w:rsidR="001C77E0">
        <w:rPr>
          <w:rFonts w:ascii="Arial Nova" w:hAnsi="Arial Nova"/>
        </w:rPr>
        <w:t xml:space="preserve">personnes </w:t>
      </w:r>
      <w:r>
        <w:rPr>
          <w:rFonts w:ascii="Arial Nova" w:hAnsi="Arial Nova"/>
        </w:rPr>
        <w:t>en situation de handicap</w:t>
      </w:r>
      <w:r w:rsidR="001C77E0">
        <w:rPr>
          <w:rFonts w:ascii="Arial Nova" w:hAnsi="Arial Nova"/>
        </w:rPr>
        <w:t xml:space="preserve"> qui visitent les Musées</w:t>
      </w:r>
      <w:r>
        <w:rPr>
          <w:rFonts w:ascii="Arial Nova" w:hAnsi="Arial Nova"/>
        </w:rPr>
        <w:t xml:space="preserve">. Nous avons pris connaissance des façons respectueuses et dignes </w:t>
      </w:r>
      <w:r w:rsidR="001C77E0">
        <w:rPr>
          <w:rFonts w:ascii="Arial Nova" w:hAnsi="Arial Nova"/>
        </w:rPr>
        <w:t xml:space="preserve">d’intégrer </w:t>
      </w:r>
      <w:r>
        <w:rPr>
          <w:rFonts w:ascii="Arial Nova" w:hAnsi="Arial Nova"/>
        </w:rPr>
        <w:t>l</w:t>
      </w:r>
      <w:r w:rsidR="003C049B">
        <w:rPr>
          <w:rFonts w:ascii="Arial Nova" w:hAnsi="Arial Nova"/>
        </w:rPr>
        <w:t>’</w:t>
      </w:r>
      <w:r>
        <w:rPr>
          <w:rFonts w:ascii="Arial Nova" w:hAnsi="Arial Nova"/>
        </w:rPr>
        <w:t xml:space="preserve">accessibilité au travail et dans les espaces publics des Musées, ainsi que du langage inclusif et des fonctionnalités et pratiques accessibles à utiliser sur place et en ligne. Cet apprentissage doit continuer </w:t>
      </w:r>
      <w:r w:rsidR="001C77E0">
        <w:rPr>
          <w:rFonts w:ascii="Arial Nova" w:hAnsi="Arial Nova"/>
        </w:rPr>
        <w:t xml:space="preserve">pour que nous puissions </w:t>
      </w:r>
      <w:r>
        <w:rPr>
          <w:rFonts w:ascii="Arial Nova" w:hAnsi="Arial Nova"/>
        </w:rPr>
        <w:t>éliminer efficacement l</w:t>
      </w:r>
      <w:r w:rsidR="003C049B">
        <w:rPr>
          <w:rFonts w:ascii="Arial Nova" w:hAnsi="Arial Nova"/>
        </w:rPr>
        <w:t>’</w:t>
      </w:r>
      <w:r>
        <w:rPr>
          <w:rFonts w:ascii="Arial Nova" w:hAnsi="Arial Nova"/>
        </w:rPr>
        <w:t>obstacle que nous avons relevé.</w:t>
      </w:r>
    </w:p>
    <w:p w14:paraId="66782A24" w14:textId="008FEB89" w:rsidR="000C6419" w:rsidRPr="008C0C3D" w:rsidRDefault="00A76D5C" w:rsidP="00B463EC">
      <w:pPr>
        <w:spacing w:line="360" w:lineRule="auto"/>
        <w:rPr>
          <w:rFonts w:ascii="Arial Nova" w:hAnsi="Arial Nova"/>
        </w:rPr>
      </w:pPr>
      <w:r>
        <w:rPr>
          <w:rFonts w:ascii="Arial Nova" w:hAnsi="Arial Nova"/>
        </w:rPr>
        <w:t xml:space="preserve">Grâce à nos consultations avec les personnes en situation de handicap, nous </w:t>
      </w:r>
      <w:r w:rsidR="00891C60">
        <w:rPr>
          <w:rFonts w:ascii="Arial Nova" w:hAnsi="Arial Nova"/>
        </w:rPr>
        <w:t>s</w:t>
      </w:r>
      <w:r>
        <w:rPr>
          <w:rFonts w:ascii="Arial Nova" w:hAnsi="Arial Nova"/>
        </w:rPr>
        <w:t xml:space="preserve">avons </w:t>
      </w:r>
      <w:r w:rsidR="00891C60">
        <w:rPr>
          <w:rFonts w:ascii="Arial Nova" w:hAnsi="Arial Nova"/>
        </w:rPr>
        <w:t>quels</w:t>
      </w:r>
      <w:r>
        <w:rPr>
          <w:rFonts w:ascii="Arial Nova" w:hAnsi="Arial Nova"/>
        </w:rPr>
        <w:t xml:space="preserve"> changements </w:t>
      </w:r>
      <w:r w:rsidR="00891C60">
        <w:rPr>
          <w:rFonts w:ascii="Arial Nova" w:hAnsi="Arial Nova"/>
        </w:rPr>
        <w:t>il faut</w:t>
      </w:r>
      <w:r>
        <w:rPr>
          <w:rFonts w:ascii="Arial Nova" w:hAnsi="Arial Nova"/>
        </w:rPr>
        <w:t xml:space="preserve"> apporter pour être plus inclusifs et accessibles. Depuis 2023, nous constatons l</w:t>
      </w:r>
      <w:r w:rsidR="003C049B">
        <w:rPr>
          <w:rFonts w:ascii="Arial Nova" w:hAnsi="Arial Nova"/>
        </w:rPr>
        <w:t>’</w:t>
      </w:r>
      <w:r>
        <w:rPr>
          <w:rFonts w:ascii="Arial Nova" w:hAnsi="Arial Nova"/>
        </w:rPr>
        <w:t xml:space="preserve">importance </w:t>
      </w:r>
      <w:r w:rsidR="00891C60">
        <w:rPr>
          <w:rFonts w:ascii="Arial Nova" w:hAnsi="Arial Nova"/>
        </w:rPr>
        <w:t xml:space="preserve">de faire vérifier l’accessibilité des Musées par </w:t>
      </w:r>
      <w:r>
        <w:rPr>
          <w:rFonts w:ascii="Arial Nova" w:hAnsi="Arial Nova"/>
        </w:rPr>
        <w:t xml:space="preserve">des personnes </w:t>
      </w:r>
      <w:r w:rsidR="00891C60">
        <w:rPr>
          <w:rFonts w:ascii="Arial Nova" w:hAnsi="Arial Nova"/>
        </w:rPr>
        <w:t xml:space="preserve">qui ont </w:t>
      </w:r>
      <w:r>
        <w:rPr>
          <w:rFonts w:ascii="Arial Nova" w:hAnsi="Arial Nova"/>
        </w:rPr>
        <w:t xml:space="preserve">divers handicaps. Un obstacle que nous avions relevé était </w:t>
      </w:r>
      <w:r w:rsidR="00F76615">
        <w:rPr>
          <w:rFonts w:ascii="Arial Nova" w:hAnsi="Arial Nova"/>
        </w:rPr>
        <w:t xml:space="preserve">le fait </w:t>
      </w:r>
      <w:r>
        <w:rPr>
          <w:rFonts w:ascii="Arial Nova" w:hAnsi="Arial Nova"/>
        </w:rPr>
        <w:t xml:space="preserve">que </w:t>
      </w:r>
      <w:r w:rsidR="00F76615">
        <w:rPr>
          <w:rFonts w:ascii="Arial Nova" w:hAnsi="Arial Nova"/>
        </w:rPr>
        <w:t xml:space="preserve">nous ne tenions pas compte de </w:t>
      </w:r>
      <w:r>
        <w:rPr>
          <w:rFonts w:ascii="Arial Nova" w:hAnsi="Arial Nova"/>
        </w:rPr>
        <w:t>l</w:t>
      </w:r>
      <w:r w:rsidR="003C049B">
        <w:rPr>
          <w:rFonts w:ascii="Arial Nova" w:hAnsi="Arial Nova"/>
        </w:rPr>
        <w:t>’</w:t>
      </w:r>
      <w:r>
        <w:rPr>
          <w:rFonts w:ascii="Arial Nova" w:hAnsi="Arial Nova"/>
        </w:rPr>
        <w:t xml:space="preserve">accessibilité assez tôt dans la planification </w:t>
      </w:r>
      <w:r w:rsidR="00F76615">
        <w:rPr>
          <w:rFonts w:ascii="Arial Nova" w:hAnsi="Arial Nova"/>
        </w:rPr>
        <w:t>de</w:t>
      </w:r>
      <w:r>
        <w:rPr>
          <w:rFonts w:ascii="Arial Nova" w:hAnsi="Arial Nova"/>
        </w:rPr>
        <w:t xml:space="preserve"> projet</w:t>
      </w:r>
      <w:r w:rsidR="00F76615">
        <w:rPr>
          <w:rFonts w:ascii="Arial Nova" w:hAnsi="Arial Nova"/>
        </w:rPr>
        <w:t>s</w:t>
      </w:r>
      <w:r>
        <w:rPr>
          <w:rFonts w:ascii="Arial Nova" w:hAnsi="Arial Nova"/>
        </w:rPr>
        <w:t>. L</w:t>
      </w:r>
      <w:r w:rsidR="003C049B">
        <w:rPr>
          <w:rFonts w:ascii="Arial Nova" w:hAnsi="Arial Nova"/>
        </w:rPr>
        <w:t>’</w:t>
      </w:r>
      <w:r>
        <w:rPr>
          <w:rFonts w:ascii="Arial Nova" w:hAnsi="Arial Nova"/>
        </w:rPr>
        <w:t xml:space="preserve">équipe </w:t>
      </w:r>
      <w:r w:rsidR="00F76615">
        <w:rPr>
          <w:rFonts w:ascii="Arial Nova" w:hAnsi="Arial Nova"/>
        </w:rPr>
        <w:t xml:space="preserve">affectée au </w:t>
      </w:r>
      <w:r>
        <w:rPr>
          <w:rFonts w:ascii="Arial Nova" w:hAnsi="Arial Nova"/>
        </w:rPr>
        <w:t xml:space="preserve">nouveau Musée canadien des enfants a recueilli des commentaires sur les thèmes et les activités proposés. Nous avons rencontré un groupe de parents en situation de handicap et de </w:t>
      </w:r>
      <w:r w:rsidR="001011AB">
        <w:rPr>
          <w:rFonts w:ascii="Arial Nova" w:hAnsi="Arial Nova"/>
        </w:rPr>
        <w:t xml:space="preserve">personnes qui s’occupent </w:t>
      </w:r>
      <w:r>
        <w:rPr>
          <w:rFonts w:ascii="Arial Nova" w:hAnsi="Arial Nova"/>
        </w:rPr>
        <w:t>d</w:t>
      </w:r>
      <w:r w:rsidR="003C049B">
        <w:rPr>
          <w:rFonts w:ascii="Arial Nova" w:hAnsi="Arial Nova"/>
        </w:rPr>
        <w:t>’</w:t>
      </w:r>
      <w:r>
        <w:rPr>
          <w:rFonts w:ascii="Arial Nova" w:hAnsi="Arial Nova"/>
        </w:rPr>
        <w:t xml:space="preserve">enfants en situation de handicap. </w:t>
      </w:r>
      <w:r w:rsidR="001C601A">
        <w:rPr>
          <w:rFonts w:ascii="Arial Nova" w:hAnsi="Arial Nova"/>
        </w:rPr>
        <w:t xml:space="preserve">Dans ses </w:t>
      </w:r>
      <w:r>
        <w:rPr>
          <w:rFonts w:ascii="Arial Nova" w:hAnsi="Arial Nova"/>
        </w:rPr>
        <w:t>commentaires</w:t>
      </w:r>
      <w:r w:rsidR="001C601A">
        <w:rPr>
          <w:rFonts w:ascii="Arial Nova" w:hAnsi="Arial Nova"/>
        </w:rPr>
        <w:t>,</w:t>
      </w:r>
      <w:r>
        <w:rPr>
          <w:rFonts w:ascii="Arial Nova" w:hAnsi="Arial Nova"/>
        </w:rPr>
        <w:t xml:space="preserve"> ce groupe</w:t>
      </w:r>
      <w:r w:rsidR="001C601A">
        <w:rPr>
          <w:rFonts w:ascii="Arial Nova" w:hAnsi="Arial Nova"/>
        </w:rPr>
        <w:t xml:space="preserve"> mentionne, entre autres, </w:t>
      </w:r>
      <w:r>
        <w:rPr>
          <w:rFonts w:ascii="Arial Nova" w:hAnsi="Arial Nova"/>
        </w:rPr>
        <w:t>la création d</w:t>
      </w:r>
      <w:r w:rsidR="003C049B">
        <w:rPr>
          <w:rFonts w:ascii="Arial Nova" w:hAnsi="Arial Nova"/>
        </w:rPr>
        <w:t>’</w:t>
      </w:r>
      <w:r>
        <w:rPr>
          <w:rFonts w:ascii="Arial Nova" w:hAnsi="Arial Nova"/>
        </w:rPr>
        <w:t>un environnement souple et inclusif qui répond</w:t>
      </w:r>
      <w:r w:rsidR="001C601A">
        <w:rPr>
          <w:rFonts w:ascii="Arial Nova" w:hAnsi="Arial Nova"/>
        </w:rPr>
        <w:t>e</w:t>
      </w:r>
      <w:r>
        <w:rPr>
          <w:rFonts w:ascii="Arial Nova" w:hAnsi="Arial Nova"/>
        </w:rPr>
        <w:t xml:space="preserve"> à divers besoins sensoriels, physiques et cognitifs. Le groupe a également souligné l</w:t>
      </w:r>
      <w:r w:rsidR="003C049B">
        <w:rPr>
          <w:rFonts w:ascii="Arial Nova" w:hAnsi="Arial Nova"/>
        </w:rPr>
        <w:t>’</w:t>
      </w:r>
      <w:r>
        <w:rPr>
          <w:rFonts w:ascii="Arial Nova" w:hAnsi="Arial Nova"/>
        </w:rPr>
        <w:t>importance d</w:t>
      </w:r>
      <w:r w:rsidR="003C049B">
        <w:rPr>
          <w:rFonts w:ascii="Arial Nova" w:hAnsi="Arial Nova"/>
        </w:rPr>
        <w:t>’</w:t>
      </w:r>
      <w:r>
        <w:rPr>
          <w:rFonts w:ascii="Arial Nova" w:hAnsi="Arial Nova"/>
        </w:rPr>
        <w:t xml:space="preserve">encourager des liens significatifs entre les enfants et </w:t>
      </w:r>
      <w:r w:rsidR="001C601A">
        <w:rPr>
          <w:rFonts w:ascii="Arial Nova" w:hAnsi="Arial Nova"/>
        </w:rPr>
        <w:t>les personnes qui s’occupent d’eux</w:t>
      </w:r>
      <w:r>
        <w:rPr>
          <w:rFonts w:ascii="Arial Nova" w:hAnsi="Arial Nova"/>
        </w:rPr>
        <w:t>. Nous utiliserons ces précieux commentaires lors de la création des espaces, des programmes, des services et des activités du nouveau Musée canadien des enfants. Nous savons que nous devons continuer à inclure les voix des personnes en situation de handicap dans notre planification du travail.</w:t>
      </w:r>
    </w:p>
    <w:p w14:paraId="66782A25" w14:textId="106C755B" w:rsidR="00C82779" w:rsidRPr="008C0C3D" w:rsidRDefault="00782F63" w:rsidP="001E3F79">
      <w:pPr>
        <w:spacing w:line="360" w:lineRule="auto"/>
        <w:rPr>
          <w:rFonts w:ascii="Arial Nova" w:hAnsi="Arial Nova"/>
        </w:rPr>
      </w:pPr>
      <w:r>
        <w:rPr>
          <w:rFonts w:ascii="Arial Nova" w:hAnsi="Arial Nova"/>
        </w:rPr>
        <w:t>Un</w:t>
      </w:r>
      <w:r w:rsidR="00C868B8">
        <w:rPr>
          <w:rFonts w:ascii="Arial Nova" w:hAnsi="Arial Nova"/>
        </w:rPr>
        <w:t>e</w:t>
      </w:r>
      <w:r>
        <w:rPr>
          <w:rFonts w:ascii="Arial Nova" w:hAnsi="Arial Nova"/>
        </w:rPr>
        <w:t xml:space="preserve"> autre </w:t>
      </w:r>
      <w:r w:rsidR="00C868B8">
        <w:rPr>
          <w:rFonts w:ascii="Arial Nova" w:hAnsi="Arial Nova"/>
        </w:rPr>
        <w:t>option retenue</w:t>
      </w:r>
      <w:r>
        <w:rPr>
          <w:rFonts w:ascii="Arial Nova" w:hAnsi="Arial Nova"/>
        </w:rPr>
        <w:t xml:space="preserve"> pour la consultation en 2025 était la formation de </w:t>
      </w:r>
      <w:r w:rsidR="0059200C">
        <w:rPr>
          <w:rFonts w:ascii="Arial Nova" w:hAnsi="Arial Nova"/>
        </w:rPr>
        <w:t>membres du personnel</w:t>
      </w:r>
      <w:r>
        <w:rPr>
          <w:rFonts w:ascii="Arial Nova" w:hAnsi="Arial Nova"/>
        </w:rPr>
        <w:t xml:space="preserve"> lors de visites sur place de personnes en situation de handicap. Un</w:t>
      </w:r>
      <w:r w:rsidR="00763CDA">
        <w:rPr>
          <w:rFonts w:ascii="Arial Nova" w:hAnsi="Arial Nova"/>
        </w:rPr>
        <w:t xml:space="preserve"> cabinet de </w:t>
      </w:r>
      <w:r>
        <w:rPr>
          <w:rFonts w:ascii="Arial Nova" w:hAnsi="Arial Nova"/>
        </w:rPr>
        <w:t xml:space="preserve">conseil indépendant a recruté des personnes en fauteuil roulant, des personnes sourdes, devenues sourdes ou malentendantes, des personnes aveugles ou </w:t>
      </w:r>
      <w:r w:rsidR="001C0E26">
        <w:rPr>
          <w:rFonts w:ascii="Arial Nova" w:hAnsi="Arial Nova"/>
        </w:rPr>
        <w:t>ayant une basse vision</w:t>
      </w:r>
      <w:r>
        <w:rPr>
          <w:rFonts w:ascii="Arial Nova" w:hAnsi="Arial Nova"/>
        </w:rPr>
        <w:t>, ainsi que des personnes ayant des déficiences cognitives</w:t>
      </w:r>
      <w:r w:rsidR="00FD1459">
        <w:rPr>
          <w:rFonts w:ascii="Arial Nova" w:hAnsi="Arial Nova"/>
        </w:rPr>
        <w:t>, afin de nous conseiller</w:t>
      </w:r>
      <w:r>
        <w:rPr>
          <w:rFonts w:ascii="Arial Nova" w:hAnsi="Arial Nova"/>
        </w:rPr>
        <w:t xml:space="preserve">. </w:t>
      </w:r>
      <w:r w:rsidR="00FD1459">
        <w:rPr>
          <w:rFonts w:ascii="Arial Nova" w:hAnsi="Arial Nova"/>
        </w:rPr>
        <w:t>Pour c</w:t>
      </w:r>
      <w:r>
        <w:rPr>
          <w:rFonts w:ascii="Arial Nova" w:hAnsi="Arial Nova"/>
        </w:rPr>
        <w:t>haque séance de formation</w:t>
      </w:r>
      <w:r w:rsidR="00FD1459">
        <w:rPr>
          <w:rFonts w:ascii="Arial Nova" w:hAnsi="Arial Nova"/>
        </w:rPr>
        <w:t>,</w:t>
      </w:r>
      <w:r>
        <w:rPr>
          <w:rFonts w:ascii="Arial Nova" w:hAnsi="Arial Nova"/>
        </w:rPr>
        <w:t xml:space="preserve"> le groupe de personnes en situation de </w:t>
      </w:r>
      <w:r>
        <w:rPr>
          <w:rFonts w:ascii="Arial Nova" w:hAnsi="Arial Nova"/>
        </w:rPr>
        <w:lastRenderedPageBreak/>
        <w:t>handicap planifia</w:t>
      </w:r>
      <w:r w:rsidR="00FD1459">
        <w:rPr>
          <w:rFonts w:ascii="Arial Nova" w:hAnsi="Arial Nova"/>
        </w:rPr>
        <w:t>i</w:t>
      </w:r>
      <w:r>
        <w:rPr>
          <w:rFonts w:ascii="Arial Nova" w:hAnsi="Arial Nova"/>
        </w:rPr>
        <w:t>t un voyage, visita</w:t>
      </w:r>
      <w:r w:rsidR="00FD1459">
        <w:rPr>
          <w:rFonts w:ascii="Arial Nova" w:hAnsi="Arial Nova"/>
        </w:rPr>
        <w:t>i</w:t>
      </w:r>
      <w:r>
        <w:rPr>
          <w:rFonts w:ascii="Arial Nova" w:hAnsi="Arial Nova"/>
        </w:rPr>
        <w:t>t les Musées et les explora</w:t>
      </w:r>
      <w:r w:rsidR="00FD1459">
        <w:rPr>
          <w:rFonts w:ascii="Arial Nova" w:hAnsi="Arial Nova"/>
        </w:rPr>
        <w:t>i</w:t>
      </w:r>
      <w:r>
        <w:rPr>
          <w:rFonts w:ascii="Arial Nova" w:hAnsi="Arial Nova"/>
        </w:rPr>
        <w:t xml:space="preserve">t. Les </w:t>
      </w:r>
      <w:r w:rsidR="0059200C">
        <w:rPr>
          <w:rFonts w:ascii="Arial Nova" w:hAnsi="Arial Nova"/>
        </w:rPr>
        <w:t>membres du personnel</w:t>
      </w:r>
      <w:r>
        <w:rPr>
          <w:rFonts w:ascii="Arial Nova" w:hAnsi="Arial Nova"/>
        </w:rPr>
        <w:t xml:space="preserve"> </w:t>
      </w:r>
      <w:r w:rsidR="00FD1459">
        <w:rPr>
          <w:rFonts w:ascii="Arial Nova" w:hAnsi="Arial Nova"/>
        </w:rPr>
        <w:t xml:space="preserve">des </w:t>
      </w:r>
      <w:r>
        <w:rPr>
          <w:rFonts w:ascii="Arial Nova" w:hAnsi="Arial Nova"/>
        </w:rPr>
        <w:t>Musée</w:t>
      </w:r>
      <w:r w:rsidR="00FD1459">
        <w:rPr>
          <w:rFonts w:ascii="Arial Nova" w:hAnsi="Arial Nova"/>
        </w:rPr>
        <w:t>s</w:t>
      </w:r>
      <w:r>
        <w:rPr>
          <w:rFonts w:ascii="Arial Nova" w:hAnsi="Arial Nova"/>
        </w:rPr>
        <w:t xml:space="preserve"> qui ont </w:t>
      </w:r>
      <w:r w:rsidR="00FD1459">
        <w:rPr>
          <w:rFonts w:ascii="Arial Nova" w:hAnsi="Arial Nova"/>
        </w:rPr>
        <w:t xml:space="preserve">suivi cette </w:t>
      </w:r>
      <w:r>
        <w:rPr>
          <w:rFonts w:ascii="Arial Nova" w:hAnsi="Arial Nova"/>
        </w:rPr>
        <w:t xml:space="preserve">formation travaillent dans les domaines des </w:t>
      </w:r>
      <w:r w:rsidR="00BB293D">
        <w:rPr>
          <w:rFonts w:ascii="Arial Nova" w:hAnsi="Arial Nova"/>
        </w:rPr>
        <w:t>s</w:t>
      </w:r>
      <w:r>
        <w:rPr>
          <w:rFonts w:ascii="Arial Nova" w:hAnsi="Arial Nova"/>
        </w:rPr>
        <w:t xml:space="preserve">ervices </w:t>
      </w:r>
      <w:r w:rsidR="00881AAC">
        <w:rPr>
          <w:rFonts w:ascii="Arial Nova" w:hAnsi="Arial Nova"/>
        </w:rPr>
        <w:t>au</w:t>
      </w:r>
      <w:r>
        <w:rPr>
          <w:rFonts w:ascii="Arial Nova" w:hAnsi="Arial Nova"/>
        </w:rPr>
        <w:t xml:space="preserve"> </w:t>
      </w:r>
      <w:r w:rsidR="00881AAC">
        <w:rPr>
          <w:rFonts w:ascii="Arial Nova" w:hAnsi="Arial Nova"/>
        </w:rPr>
        <w:t>public</w:t>
      </w:r>
      <w:r>
        <w:rPr>
          <w:rFonts w:ascii="Arial Nova" w:hAnsi="Arial Nova"/>
        </w:rPr>
        <w:t xml:space="preserve"> et de la </w:t>
      </w:r>
      <w:r w:rsidR="00BB293D">
        <w:rPr>
          <w:rFonts w:ascii="Arial Nova" w:hAnsi="Arial Nova"/>
        </w:rPr>
        <w:t>s</w:t>
      </w:r>
      <w:r>
        <w:rPr>
          <w:rFonts w:ascii="Arial Nova" w:hAnsi="Arial Nova"/>
        </w:rPr>
        <w:t xml:space="preserve">écurité. </w:t>
      </w:r>
      <w:r w:rsidR="00FD1459">
        <w:rPr>
          <w:rFonts w:ascii="Arial Nova" w:hAnsi="Arial Nova"/>
        </w:rPr>
        <w:t xml:space="preserve">Le groupe qui </w:t>
      </w:r>
      <w:r>
        <w:rPr>
          <w:rFonts w:ascii="Arial Nova" w:hAnsi="Arial Nova"/>
        </w:rPr>
        <w:t>explorai</w:t>
      </w:r>
      <w:r w:rsidR="00FD1459">
        <w:rPr>
          <w:rFonts w:ascii="Arial Nova" w:hAnsi="Arial Nova"/>
        </w:rPr>
        <w:t xml:space="preserve">t </w:t>
      </w:r>
      <w:r>
        <w:rPr>
          <w:rFonts w:ascii="Arial Nova" w:hAnsi="Arial Nova"/>
        </w:rPr>
        <w:t>les Musées et interagissai</w:t>
      </w:r>
      <w:r w:rsidR="00FD1459">
        <w:rPr>
          <w:rFonts w:ascii="Arial Nova" w:hAnsi="Arial Nova"/>
        </w:rPr>
        <w:t>t</w:t>
      </w:r>
      <w:r>
        <w:rPr>
          <w:rFonts w:ascii="Arial Nova" w:hAnsi="Arial Nova"/>
        </w:rPr>
        <w:t xml:space="preserve"> avec les </w:t>
      </w:r>
      <w:r w:rsidR="0059200C">
        <w:rPr>
          <w:rFonts w:ascii="Arial Nova" w:hAnsi="Arial Nova"/>
        </w:rPr>
        <w:t>membres du personnel</w:t>
      </w:r>
      <w:r w:rsidR="00FD1459">
        <w:rPr>
          <w:rFonts w:ascii="Arial Nova" w:hAnsi="Arial Nova"/>
        </w:rPr>
        <w:t xml:space="preserve"> a contribué à l’apprentissage de ces derniers</w:t>
      </w:r>
      <w:r>
        <w:rPr>
          <w:rFonts w:ascii="Arial Nova" w:hAnsi="Arial Nova"/>
        </w:rPr>
        <w:t>. Le</w:t>
      </w:r>
      <w:r w:rsidR="00062C37">
        <w:rPr>
          <w:rFonts w:ascii="Arial Nova" w:hAnsi="Arial Nova"/>
        </w:rPr>
        <w:t>s</w:t>
      </w:r>
      <w:r>
        <w:rPr>
          <w:rFonts w:ascii="Arial Nova" w:hAnsi="Arial Nova"/>
        </w:rPr>
        <w:t xml:space="preserve"> </w:t>
      </w:r>
      <w:r w:rsidR="00062C37">
        <w:rPr>
          <w:rFonts w:ascii="Arial Nova" w:hAnsi="Arial Nova"/>
        </w:rPr>
        <w:t xml:space="preserve">membres du </w:t>
      </w:r>
      <w:r>
        <w:rPr>
          <w:rFonts w:ascii="Arial Nova" w:hAnsi="Arial Nova"/>
        </w:rPr>
        <w:t xml:space="preserve">personnel </w:t>
      </w:r>
      <w:r w:rsidR="00062C37">
        <w:rPr>
          <w:rFonts w:ascii="Arial Nova" w:hAnsi="Arial Nova"/>
        </w:rPr>
        <w:t>ont</w:t>
      </w:r>
      <w:r>
        <w:rPr>
          <w:rFonts w:ascii="Arial Nova" w:hAnsi="Arial Nova"/>
        </w:rPr>
        <w:t xml:space="preserve"> ensuite </w:t>
      </w:r>
      <w:r w:rsidR="00062C37">
        <w:rPr>
          <w:rFonts w:ascii="Arial Nova" w:hAnsi="Arial Nova"/>
        </w:rPr>
        <w:t xml:space="preserve">fait savoir </w:t>
      </w:r>
      <w:r>
        <w:rPr>
          <w:rFonts w:ascii="Arial Nova" w:hAnsi="Arial Nova"/>
        </w:rPr>
        <w:t xml:space="preserve">ce qui a bien fonctionné, ce qui pourrait être amélioré et </w:t>
      </w:r>
      <w:r w:rsidR="00062C37">
        <w:rPr>
          <w:rFonts w:ascii="Arial Nova" w:hAnsi="Arial Nova"/>
        </w:rPr>
        <w:t xml:space="preserve">ce que </w:t>
      </w:r>
      <w:r>
        <w:rPr>
          <w:rFonts w:ascii="Arial Nova" w:hAnsi="Arial Nova"/>
        </w:rPr>
        <w:t>le</w:t>
      </w:r>
      <w:r w:rsidR="0059200C">
        <w:rPr>
          <w:rFonts w:ascii="Arial Nova" w:hAnsi="Arial Nova"/>
        </w:rPr>
        <w:t xml:space="preserve"> personnel</w:t>
      </w:r>
      <w:r>
        <w:rPr>
          <w:rFonts w:ascii="Arial Nova" w:hAnsi="Arial Nova"/>
        </w:rPr>
        <w:t xml:space="preserve"> </w:t>
      </w:r>
      <w:r w:rsidR="00062C37">
        <w:rPr>
          <w:rFonts w:ascii="Arial Nova" w:hAnsi="Arial Nova"/>
        </w:rPr>
        <w:t xml:space="preserve">des Musées peut faire </w:t>
      </w:r>
      <w:r>
        <w:rPr>
          <w:rFonts w:ascii="Arial Nova" w:hAnsi="Arial Nova"/>
        </w:rPr>
        <w:t>pour éliminer les obstacles à l</w:t>
      </w:r>
      <w:r w:rsidR="003C049B">
        <w:rPr>
          <w:rFonts w:ascii="Arial Nova" w:hAnsi="Arial Nova"/>
        </w:rPr>
        <w:t>’</w:t>
      </w:r>
      <w:r>
        <w:rPr>
          <w:rFonts w:ascii="Arial Nova" w:hAnsi="Arial Nova"/>
        </w:rPr>
        <w:t>accessibilité. Les principales leçons tirées de cette consultation sont les suivantes :</w:t>
      </w:r>
    </w:p>
    <w:p w14:paraId="66782A26" w14:textId="5A4DEE54" w:rsidR="00B27001" w:rsidRPr="008C0C3D" w:rsidRDefault="00DE2B10" w:rsidP="00B27001">
      <w:pPr>
        <w:pStyle w:val="ListParagraph"/>
        <w:numPr>
          <w:ilvl w:val="0"/>
          <w:numId w:val="31"/>
        </w:numPr>
        <w:spacing w:line="360" w:lineRule="auto"/>
        <w:rPr>
          <w:rFonts w:ascii="Arial Nova" w:hAnsi="Arial Nova"/>
        </w:rPr>
      </w:pPr>
      <w:r>
        <w:rPr>
          <w:rFonts w:ascii="Arial Nova" w:hAnsi="Arial Nova"/>
          <w:b/>
          <w:bCs/>
        </w:rPr>
        <w:t xml:space="preserve">Les </w:t>
      </w:r>
      <w:r w:rsidR="00062C37">
        <w:rPr>
          <w:rFonts w:ascii="Arial Nova" w:hAnsi="Arial Nova"/>
          <w:b/>
          <w:bCs/>
        </w:rPr>
        <w:t xml:space="preserve">personnes qui ont </w:t>
      </w:r>
      <w:r>
        <w:rPr>
          <w:rFonts w:ascii="Arial Nova" w:hAnsi="Arial Nova"/>
          <w:b/>
          <w:bCs/>
        </w:rPr>
        <w:t>particip</w:t>
      </w:r>
      <w:r w:rsidR="00062C37">
        <w:rPr>
          <w:rFonts w:ascii="Arial Nova" w:hAnsi="Arial Nova"/>
          <w:b/>
          <w:bCs/>
        </w:rPr>
        <w:t>é</w:t>
      </w:r>
      <w:r>
        <w:rPr>
          <w:rFonts w:ascii="Arial Nova" w:hAnsi="Arial Nova"/>
          <w:b/>
          <w:bCs/>
        </w:rPr>
        <w:t xml:space="preserve"> ont </w:t>
      </w:r>
      <w:r w:rsidR="00062C37">
        <w:rPr>
          <w:rFonts w:ascii="Arial Nova" w:hAnsi="Arial Nova"/>
          <w:b/>
          <w:bCs/>
        </w:rPr>
        <w:t>eu</w:t>
      </w:r>
      <w:r>
        <w:rPr>
          <w:rFonts w:ascii="Arial Nova" w:hAnsi="Arial Nova"/>
          <w:b/>
          <w:bCs/>
        </w:rPr>
        <w:t xml:space="preserve"> une expérience positive</w:t>
      </w:r>
      <w:r>
        <w:rPr>
          <w:rFonts w:ascii="Arial Nova" w:hAnsi="Arial Nova"/>
          <w:bCs/>
        </w:rPr>
        <w:t> –</w:t>
      </w:r>
      <w:r>
        <w:rPr>
          <w:rFonts w:ascii="Arial Nova" w:hAnsi="Arial Nova"/>
        </w:rPr>
        <w:t xml:space="preserve"> </w:t>
      </w:r>
      <w:r w:rsidR="0059200C">
        <w:rPr>
          <w:rFonts w:ascii="Arial Nova" w:hAnsi="Arial Nova"/>
        </w:rPr>
        <w:t>Le</w:t>
      </w:r>
      <w:r w:rsidR="00062C37">
        <w:rPr>
          <w:rFonts w:ascii="Arial Nova" w:hAnsi="Arial Nova"/>
        </w:rPr>
        <w:t>s personnes</w:t>
      </w:r>
      <w:r>
        <w:rPr>
          <w:rFonts w:ascii="Arial Nova" w:hAnsi="Arial Nova"/>
        </w:rPr>
        <w:t xml:space="preserve"> en situation de handicap ont aimé leur visite</w:t>
      </w:r>
      <w:r w:rsidR="00062C37">
        <w:rPr>
          <w:rFonts w:ascii="Arial Nova" w:hAnsi="Arial Nova"/>
        </w:rPr>
        <w:t>,</w:t>
      </w:r>
      <w:r>
        <w:rPr>
          <w:rFonts w:ascii="Arial Nova" w:hAnsi="Arial Nova"/>
        </w:rPr>
        <w:t xml:space="preserve"> et </w:t>
      </w:r>
      <w:r w:rsidR="00494466">
        <w:rPr>
          <w:rFonts w:ascii="Arial Nova" w:hAnsi="Arial Nova"/>
        </w:rPr>
        <w:t xml:space="preserve">leurs </w:t>
      </w:r>
      <w:r>
        <w:rPr>
          <w:rFonts w:ascii="Arial Nova" w:hAnsi="Arial Nova"/>
        </w:rPr>
        <w:t xml:space="preserve">idées et commentaires </w:t>
      </w:r>
      <w:r w:rsidR="00494466">
        <w:rPr>
          <w:rFonts w:ascii="Arial Nova" w:hAnsi="Arial Nova"/>
        </w:rPr>
        <w:t xml:space="preserve">étaient </w:t>
      </w:r>
      <w:r>
        <w:rPr>
          <w:rFonts w:ascii="Arial Nova" w:hAnsi="Arial Nova"/>
        </w:rPr>
        <w:t>utiles.</w:t>
      </w:r>
    </w:p>
    <w:p w14:paraId="66782A27" w14:textId="7456C124" w:rsidR="000013D8" w:rsidRPr="008C0C3D" w:rsidRDefault="00EA512E" w:rsidP="00B27001">
      <w:pPr>
        <w:pStyle w:val="ListParagraph"/>
        <w:numPr>
          <w:ilvl w:val="0"/>
          <w:numId w:val="31"/>
        </w:numPr>
        <w:spacing w:line="360" w:lineRule="auto"/>
        <w:rPr>
          <w:rFonts w:ascii="Arial Nova" w:hAnsi="Arial Nova"/>
        </w:rPr>
      </w:pPr>
      <w:r>
        <w:rPr>
          <w:rFonts w:ascii="Arial Nova" w:hAnsi="Arial Nova"/>
          <w:b/>
          <w:bCs/>
        </w:rPr>
        <w:t>Le personnel fait une grande différence </w:t>
      </w:r>
      <w:r>
        <w:rPr>
          <w:rFonts w:ascii="Arial Nova" w:hAnsi="Arial Nova"/>
          <w:bCs/>
        </w:rPr>
        <w:t>–</w:t>
      </w:r>
      <w:r>
        <w:rPr>
          <w:rFonts w:ascii="Arial Nova" w:hAnsi="Arial Nova"/>
        </w:rPr>
        <w:t xml:space="preserve"> Un personnel serviable est essentiel </w:t>
      </w:r>
      <w:r w:rsidR="00494466">
        <w:rPr>
          <w:rFonts w:ascii="Arial Nova" w:hAnsi="Arial Nova"/>
        </w:rPr>
        <w:t xml:space="preserve">quand il s’agit de </w:t>
      </w:r>
      <w:r>
        <w:rPr>
          <w:rFonts w:ascii="Arial Nova" w:hAnsi="Arial Nova"/>
        </w:rPr>
        <w:t xml:space="preserve">rendre les </w:t>
      </w:r>
      <w:r w:rsidR="00132D47">
        <w:rPr>
          <w:rFonts w:ascii="Arial Nova" w:hAnsi="Arial Nova"/>
        </w:rPr>
        <w:t>M</w:t>
      </w:r>
      <w:r>
        <w:rPr>
          <w:rFonts w:ascii="Arial Nova" w:hAnsi="Arial Nova"/>
        </w:rPr>
        <w:t>usées accueillants, inclusifs, sécuritaires et accessibles.</w:t>
      </w:r>
    </w:p>
    <w:p w14:paraId="66782A28" w14:textId="270F42AA" w:rsidR="000D2F5E" w:rsidRPr="008C0C3D" w:rsidRDefault="00132D47" w:rsidP="00B27001">
      <w:pPr>
        <w:pStyle w:val="ListParagraph"/>
        <w:numPr>
          <w:ilvl w:val="0"/>
          <w:numId w:val="31"/>
        </w:numPr>
        <w:spacing w:line="360" w:lineRule="auto"/>
        <w:rPr>
          <w:rFonts w:ascii="Arial Nova" w:hAnsi="Arial Nova"/>
        </w:rPr>
      </w:pPr>
      <w:r>
        <w:rPr>
          <w:rFonts w:ascii="Arial Nova" w:hAnsi="Arial Nova"/>
          <w:b/>
          <w:bCs/>
        </w:rPr>
        <w:t>L</w:t>
      </w:r>
      <w:r w:rsidR="00B9006D">
        <w:rPr>
          <w:rFonts w:ascii="Arial Nova" w:hAnsi="Arial Nova"/>
          <w:b/>
          <w:bCs/>
        </w:rPr>
        <w:t>es renseignements clairs sont importants </w:t>
      </w:r>
      <w:r w:rsidR="00B9006D">
        <w:rPr>
          <w:rFonts w:ascii="Arial Nova" w:hAnsi="Arial Nova"/>
          <w:bCs/>
        </w:rPr>
        <w:t>–</w:t>
      </w:r>
      <w:r w:rsidR="00B9006D">
        <w:rPr>
          <w:rFonts w:ascii="Arial Nova" w:hAnsi="Arial Nova"/>
        </w:rPr>
        <w:t xml:space="preserve"> Des renseignements clairs et précis sont nécessaires pour que </w:t>
      </w:r>
      <w:r w:rsidR="0059200C">
        <w:rPr>
          <w:rFonts w:ascii="Arial Nova" w:hAnsi="Arial Nova"/>
        </w:rPr>
        <w:t>le public</w:t>
      </w:r>
      <w:r w:rsidR="00B9006D">
        <w:rPr>
          <w:rFonts w:ascii="Arial Nova" w:hAnsi="Arial Nova"/>
        </w:rPr>
        <w:t xml:space="preserve"> puisse planifier </w:t>
      </w:r>
      <w:r w:rsidR="00494466">
        <w:rPr>
          <w:rFonts w:ascii="Arial Nova" w:hAnsi="Arial Nova"/>
        </w:rPr>
        <w:t>une</w:t>
      </w:r>
      <w:r w:rsidR="00B9006D">
        <w:rPr>
          <w:rFonts w:ascii="Arial Nova" w:hAnsi="Arial Nova"/>
        </w:rPr>
        <w:t xml:space="preserve"> visite et </w:t>
      </w:r>
      <w:r w:rsidR="00494466">
        <w:rPr>
          <w:rFonts w:ascii="Arial Nova" w:hAnsi="Arial Nova"/>
        </w:rPr>
        <w:t>que cette visite soit agréable</w:t>
      </w:r>
      <w:r w:rsidR="00B9006D">
        <w:rPr>
          <w:rFonts w:ascii="Arial Nova" w:hAnsi="Arial Nova"/>
        </w:rPr>
        <w:t>.</w:t>
      </w:r>
    </w:p>
    <w:p w14:paraId="66782A29" w14:textId="2E43FE63" w:rsidR="00C21FDF" w:rsidRPr="008C0C3D" w:rsidRDefault="00494466" w:rsidP="00B27001">
      <w:pPr>
        <w:pStyle w:val="ListParagraph"/>
        <w:numPr>
          <w:ilvl w:val="0"/>
          <w:numId w:val="31"/>
        </w:numPr>
        <w:spacing w:line="360" w:lineRule="auto"/>
        <w:rPr>
          <w:rFonts w:ascii="Arial Nova" w:hAnsi="Arial Nova"/>
        </w:rPr>
      </w:pPr>
      <w:r>
        <w:rPr>
          <w:rFonts w:ascii="Arial Nova" w:hAnsi="Arial Nova"/>
          <w:b/>
          <w:bCs/>
        </w:rPr>
        <w:t>La signalétique doit être claire</w:t>
      </w:r>
      <w:r w:rsidR="00F94C9B">
        <w:rPr>
          <w:rFonts w:ascii="Arial Nova" w:hAnsi="Arial Nova"/>
          <w:b/>
          <w:bCs/>
        </w:rPr>
        <w:t> </w:t>
      </w:r>
      <w:r w:rsidR="00F94C9B">
        <w:rPr>
          <w:rFonts w:ascii="Arial Nova" w:hAnsi="Arial Nova"/>
          <w:bCs/>
        </w:rPr>
        <w:t>–</w:t>
      </w:r>
      <w:r w:rsidR="00F94C9B">
        <w:rPr>
          <w:rFonts w:ascii="Arial Nova" w:hAnsi="Arial Nova"/>
        </w:rPr>
        <w:t xml:space="preserve"> </w:t>
      </w:r>
      <w:r w:rsidR="0034052E">
        <w:rPr>
          <w:rFonts w:ascii="Arial Nova" w:hAnsi="Arial Nova"/>
        </w:rPr>
        <w:t xml:space="preserve">La signalétique </w:t>
      </w:r>
      <w:r w:rsidR="00F94C9B">
        <w:rPr>
          <w:rFonts w:ascii="Arial Nova" w:hAnsi="Arial Nova"/>
        </w:rPr>
        <w:t>et les indications doivent être claires et uniformes pour aider les gens à s</w:t>
      </w:r>
      <w:r w:rsidR="003C049B">
        <w:rPr>
          <w:rFonts w:ascii="Arial Nova" w:hAnsi="Arial Nova"/>
        </w:rPr>
        <w:t>’</w:t>
      </w:r>
      <w:r w:rsidR="00F94C9B">
        <w:rPr>
          <w:rFonts w:ascii="Arial Nova" w:hAnsi="Arial Nova"/>
        </w:rPr>
        <w:t>orienter.</w:t>
      </w:r>
    </w:p>
    <w:p w14:paraId="66782A2A" w14:textId="42238C7E" w:rsidR="00C82779" w:rsidRPr="008C0C3D" w:rsidRDefault="00615640" w:rsidP="001E3F79">
      <w:pPr>
        <w:pStyle w:val="ListParagraph"/>
        <w:numPr>
          <w:ilvl w:val="0"/>
          <w:numId w:val="31"/>
        </w:numPr>
        <w:spacing w:line="360" w:lineRule="auto"/>
        <w:rPr>
          <w:rFonts w:ascii="Arial Nova" w:hAnsi="Arial Nova"/>
        </w:rPr>
      </w:pPr>
      <w:r>
        <w:rPr>
          <w:rFonts w:ascii="Arial Nova" w:hAnsi="Arial Nova"/>
          <w:b/>
          <w:bCs/>
        </w:rPr>
        <w:t>La visite commence en ligne </w:t>
      </w:r>
      <w:r>
        <w:rPr>
          <w:rFonts w:ascii="Arial Nova" w:hAnsi="Arial Nova"/>
          <w:bCs/>
        </w:rPr>
        <w:t>–</w:t>
      </w:r>
      <w:r>
        <w:rPr>
          <w:rFonts w:ascii="Arial Nova" w:hAnsi="Arial Nova"/>
        </w:rPr>
        <w:t xml:space="preserve"> </w:t>
      </w:r>
      <w:r w:rsidR="0034052E">
        <w:rPr>
          <w:rFonts w:ascii="Arial Nova" w:hAnsi="Arial Nova"/>
        </w:rPr>
        <w:t>Puisque le</w:t>
      </w:r>
      <w:r w:rsidR="0059200C">
        <w:rPr>
          <w:rFonts w:ascii="Arial Nova" w:hAnsi="Arial Nova"/>
        </w:rPr>
        <w:t xml:space="preserve"> public</w:t>
      </w:r>
      <w:r>
        <w:rPr>
          <w:rFonts w:ascii="Arial Nova" w:hAnsi="Arial Nova"/>
        </w:rPr>
        <w:t xml:space="preserve"> commence </w:t>
      </w:r>
      <w:r w:rsidR="0034052E">
        <w:rPr>
          <w:rFonts w:ascii="Arial Nova" w:hAnsi="Arial Nova"/>
        </w:rPr>
        <w:t xml:space="preserve">son </w:t>
      </w:r>
      <w:r>
        <w:rPr>
          <w:rFonts w:ascii="Arial Nova" w:hAnsi="Arial Nova"/>
        </w:rPr>
        <w:t>expérience sur le site Web</w:t>
      </w:r>
      <w:r w:rsidR="0034052E">
        <w:rPr>
          <w:rFonts w:ascii="Arial Nova" w:hAnsi="Arial Nova"/>
        </w:rPr>
        <w:t>,</w:t>
      </w:r>
      <w:r>
        <w:rPr>
          <w:rFonts w:ascii="Arial Nova" w:hAnsi="Arial Nova"/>
        </w:rPr>
        <w:t xml:space="preserve"> il </w:t>
      </w:r>
      <w:r w:rsidR="0034052E">
        <w:rPr>
          <w:rFonts w:ascii="Arial Nova" w:hAnsi="Arial Nova"/>
        </w:rPr>
        <w:t>faut qu’il puisse</w:t>
      </w:r>
      <w:r>
        <w:rPr>
          <w:rFonts w:ascii="Arial Nova" w:hAnsi="Arial Nova"/>
        </w:rPr>
        <w:t xml:space="preserve"> trouver et comprendre</w:t>
      </w:r>
      <w:r w:rsidR="0034052E">
        <w:rPr>
          <w:rFonts w:ascii="Arial Nova" w:hAnsi="Arial Nova"/>
        </w:rPr>
        <w:t xml:space="preserve"> facilement l’information en ligne</w:t>
      </w:r>
      <w:r>
        <w:rPr>
          <w:rFonts w:ascii="Arial Nova" w:hAnsi="Arial Nova"/>
        </w:rPr>
        <w:t>.</w:t>
      </w:r>
    </w:p>
    <w:p w14:paraId="66782A2B" w14:textId="044E995C" w:rsidR="00581DF3" w:rsidRPr="008C0C3D" w:rsidRDefault="003A02D3" w:rsidP="001E3F79">
      <w:pPr>
        <w:spacing w:line="360" w:lineRule="auto"/>
        <w:rPr>
          <w:rFonts w:ascii="Arial Nova" w:hAnsi="Arial Nova"/>
        </w:rPr>
      </w:pPr>
      <w:r>
        <w:rPr>
          <w:rFonts w:ascii="Arial Nova" w:hAnsi="Arial Nova"/>
        </w:rPr>
        <w:t>Un résultat positif de cette consultation est une fiche de conseils sur l</w:t>
      </w:r>
      <w:r w:rsidR="003C049B">
        <w:rPr>
          <w:rFonts w:ascii="Arial Nova" w:hAnsi="Arial Nova"/>
        </w:rPr>
        <w:t>’</w:t>
      </w:r>
      <w:r>
        <w:rPr>
          <w:rFonts w:ascii="Arial Nova" w:hAnsi="Arial Nova"/>
        </w:rPr>
        <w:t xml:space="preserve">étiquette en matière de handicap et </w:t>
      </w:r>
      <w:r w:rsidR="003F01E3">
        <w:rPr>
          <w:rFonts w:ascii="Arial Nova" w:hAnsi="Arial Nova"/>
        </w:rPr>
        <w:t>d</w:t>
      </w:r>
      <w:r w:rsidR="003C049B">
        <w:rPr>
          <w:rFonts w:ascii="Arial Nova" w:hAnsi="Arial Nova"/>
        </w:rPr>
        <w:t>’</w:t>
      </w:r>
      <w:r>
        <w:rPr>
          <w:rFonts w:ascii="Arial Nova" w:hAnsi="Arial Nova"/>
        </w:rPr>
        <w:t xml:space="preserve">engagement inclusif </w:t>
      </w:r>
      <w:r w:rsidR="003F01E3">
        <w:rPr>
          <w:rFonts w:ascii="Arial Nova" w:hAnsi="Arial Nova"/>
        </w:rPr>
        <w:t>du public</w:t>
      </w:r>
      <w:r w:rsidR="0025259D">
        <w:rPr>
          <w:rFonts w:ascii="Arial Nova" w:hAnsi="Arial Nova"/>
        </w:rPr>
        <w:t>.</w:t>
      </w:r>
      <w:r w:rsidR="003F01E3">
        <w:rPr>
          <w:rFonts w:ascii="Arial Nova" w:hAnsi="Arial Nova"/>
        </w:rPr>
        <w:t xml:space="preserve"> </w:t>
      </w:r>
      <w:r w:rsidR="0025259D">
        <w:rPr>
          <w:rFonts w:ascii="Arial Nova" w:hAnsi="Arial Nova"/>
        </w:rPr>
        <w:t>L</w:t>
      </w:r>
      <w:r>
        <w:rPr>
          <w:rFonts w:ascii="Arial Nova" w:hAnsi="Arial Nova"/>
        </w:rPr>
        <w:t>e</w:t>
      </w:r>
      <w:r w:rsidR="0059200C">
        <w:rPr>
          <w:rFonts w:ascii="Arial Nova" w:hAnsi="Arial Nova"/>
        </w:rPr>
        <w:t xml:space="preserve"> personnel</w:t>
      </w:r>
      <w:r>
        <w:rPr>
          <w:rFonts w:ascii="Arial Nova" w:hAnsi="Arial Nova"/>
        </w:rPr>
        <w:t xml:space="preserve"> des </w:t>
      </w:r>
      <w:r w:rsidRPr="000C5435">
        <w:rPr>
          <w:rFonts w:ascii="Arial Nova" w:hAnsi="Arial Nova"/>
        </w:rPr>
        <w:t>Services aux visiteurs et de</w:t>
      </w:r>
      <w:r w:rsidR="00854174" w:rsidRPr="000C5435">
        <w:rPr>
          <w:rFonts w:ascii="Arial Nova" w:hAnsi="Arial Nova"/>
        </w:rPr>
        <w:t>s Services de</w:t>
      </w:r>
      <w:r w:rsidRPr="000C5435">
        <w:rPr>
          <w:rFonts w:ascii="Arial Nova" w:hAnsi="Arial Nova"/>
        </w:rPr>
        <w:t xml:space="preserve"> </w:t>
      </w:r>
      <w:r w:rsidR="00854174" w:rsidRPr="000C5435">
        <w:rPr>
          <w:rFonts w:ascii="Arial Nova" w:hAnsi="Arial Nova"/>
        </w:rPr>
        <w:t>s</w:t>
      </w:r>
      <w:r w:rsidRPr="000C5435">
        <w:rPr>
          <w:rFonts w:ascii="Arial Nova" w:hAnsi="Arial Nova"/>
        </w:rPr>
        <w:t>écurité</w:t>
      </w:r>
      <w:r>
        <w:rPr>
          <w:rFonts w:ascii="Arial Nova" w:hAnsi="Arial Nova"/>
        </w:rPr>
        <w:t xml:space="preserve"> </w:t>
      </w:r>
      <w:r w:rsidR="00881AAC">
        <w:rPr>
          <w:rFonts w:ascii="Arial Nova" w:hAnsi="Arial Nova"/>
        </w:rPr>
        <w:t>a</w:t>
      </w:r>
      <w:r w:rsidR="0025259D">
        <w:rPr>
          <w:rFonts w:ascii="Arial Nova" w:hAnsi="Arial Nova"/>
        </w:rPr>
        <w:t xml:space="preserve"> maintenant cette fiche à </w:t>
      </w:r>
      <w:r w:rsidR="00881AAC">
        <w:rPr>
          <w:rFonts w:ascii="Arial Nova" w:hAnsi="Arial Nova"/>
        </w:rPr>
        <w:t>sa</w:t>
      </w:r>
      <w:r w:rsidR="0025259D">
        <w:rPr>
          <w:rFonts w:ascii="Arial Nova" w:hAnsi="Arial Nova"/>
        </w:rPr>
        <w:t xml:space="preserve"> disposition </w:t>
      </w:r>
      <w:r>
        <w:rPr>
          <w:rFonts w:ascii="Arial Nova" w:hAnsi="Arial Nova"/>
        </w:rPr>
        <w:t>lorsqu</w:t>
      </w:r>
      <w:r w:rsidR="003C049B">
        <w:rPr>
          <w:rFonts w:ascii="Arial Nova" w:hAnsi="Arial Nova"/>
        </w:rPr>
        <w:t>’</w:t>
      </w:r>
      <w:r>
        <w:rPr>
          <w:rFonts w:ascii="Arial Nova" w:hAnsi="Arial Nova"/>
        </w:rPr>
        <w:t xml:space="preserve">il </w:t>
      </w:r>
      <w:r w:rsidR="0025259D">
        <w:rPr>
          <w:rFonts w:ascii="Arial Nova" w:hAnsi="Arial Nova"/>
        </w:rPr>
        <w:t>interagit</w:t>
      </w:r>
      <w:r>
        <w:rPr>
          <w:rFonts w:ascii="Arial Nova" w:hAnsi="Arial Nova"/>
        </w:rPr>
        <w:t xml:space="preserve"> avec des </w:t>
      </w:r>
      <w:r w:rsidR="0025259D">
        <w:rPr>
          <w:rFonts w:ascii="Arial Nova" w:hAnsi="Arial Nova"/>
        </w:rPr>
        <w:t xml:space="preserve">personnes </w:t>
      </w:r>
      <w:r>
        <w:rPr>
          <w:rFonts w:ascii="Arial Nova" w:hAnsi="Arial Nova"/>
        </w:rPr>
        <w:t>en situation de handicap</w:t>
      </w:r>
      <w:r w:rsidR="0025259D">
        <w:rPr>
          <w:rFonts w:ascii="Arial Nova" w:hAnsi="Arial Nova"/>
        </w:rPr>
        <w:t xml:space="preserve"> qui visitent les Musées</w:t>
      </w:r>
      <w:r>
        <w:rPr>
          <w:rFonts w:ascii="Arial Nova" w:hAnsi="Arial Nova"/>
        </w:rPr>
        <w:t xml:space="preserve">. </w:t>
      </w:r>
    </w:p>
    <w:p w14:paraId="66782A2C" w14:textId="231B0EB7" w:rsidR="17822575" w:rsidRPr="008C0C3D" w:rsidRDefault="17822575" w:rsidP="578CB70E">
      <w:pPr>
        <w:spacing w:line="360" w:lineRule="auto"/>
        <w:rPr>
          <w:rFonts w:ascii="Arial Nova" w:hAnsi="Arial Nova"/>
        </w:rPr>
      </w:pPr>
      <w:r>
        <w:rPr>
          <w:rFonts w:ascii="Arial Nova" w:hAnsi="Arial Nova"/>
        </w:rPr>
        <w:t>À l</w:t>
      </w:r>
      <w:r w:rsidR="003C049B">
        <w:rPr>
          <w:rFonts w:ascii="Arial Nova" w:hAnsi="Arial Nova"/>
        </w:rPr>
        <w:t>’</w:t>
      </w:r>
      <w:r>
        <w:rPr>
          <w:rFonts w:ascii="Arial Nova" w:hAnsi="Arial Nova"/>
        </w:rPr>
        <w:t>avenir, nous devons continuer à trouver des moyens d</w:t>
      </w:r>
      <w:r w:rsidR="003C049B">
        <w:rPr>
          <w:rFonts w:ascii="Arial Nova" w:hAnsi="Arial Nova"/>
        </w:rPr>
        <w:t>’</w:t>
      </w:r>
      <w:r>
        <w:rPr>
          <w:rFonts w:ascii="Arial Nova" w:hAnsi="Arial Nova"/>
        </w:rPr>
        <w:t xml:space="preserve">interagir avec </w:t>
      </w:r>
      <w:r w:rsidR="0059200C">
        <w:rPr>
          <w:rFonts w:ascii="Arial Nova" w:hAnsi="Arial Nova"/>
        </w:rPr>
        <w:t>le</w:t>
      </w:r>
      <w:r w:rsidR="0025259D">
        <w:rPr>
          <w:rFonts w:ascii="Arial Nova" w:hAnsi="Arial Nova"/>
        </w:rPr>
        <w:t>s personnes</w:t>
      </w:r>
      <w:r>
        <w:rPr>
          <w:rFonts w:ascii="Arial Nova" w:hAnsi="Arial Nova"/>
        </w:rPr>
        <w:t xml:space="preserve"> en situation de handicap </w:t>
      </w:r>
      <w:r w:rsidR="0025259D">
        <w:rPr>
          <w:rFonts w:ascii="Arial Nova" w:hAnsi="Arial Nova"/>
        </w:rPr>
        <w:t xml:space="preserve">qui visitent les Musées </w:t>
      </w:r>
      <w:r>
        <w:rPr>
          <w:rFonts w:ascii="Arial Nova" w:hAnsi="Arial Nova"/>
        </w:rPr>
        <w:t xml:space="preserve">pour </w:t>
      </w:r>
      <w:r w:rsidR="0025259D">
        <w:rPr>
          <w:rFonts w:ascii="Arial Nova" w:hAnsi="Arial Nova"/>
        </w:rPr>
        <w:t>repérer</w:t>
      </w:r>
      <w:r>
        <w:rPr>
          <w:rFonts w:ascii="Arial Nova" w:hAnsi="Arial Nova"/>
        </w:rPr>
        <w:t xml:space="preserve"> les obstacles et apprendre de leurs expériences.</w:t>
      </w:r>
    </w:p>
    <w:p w14:paraId="66782A2D" w14:textId="58D28221" w:rsidR="00CB7453" w:rsidRPr="008C0C3D" w:rsidRDefault="6589233A" w:rsidP="578CB70E">
      <w:pPr>
        <w:spacing w:line="360" w:lineRule="auto"/>
        <w:rPr>
          <w:rFonts w:ascii="Arial Nova" w:hAnsi="Arial Nova"/>
        </w:rPr>
      </w:pPr>
      <w:r>
        <w:rPr>
          <w:rFonts w:ascii="Arial Nova" w:hAnsi="Arial Nova"/>
        </w:rPr>
        <w:lastRenderedPageBreak/>
        <w:t xml:space="preserve">Nous avons aussi </w:t>
      </w:r>
      <w:r w:rsidR="0025259D">
        <w:rPr>
          <w:rFonts w:ascii="Arial Nova" w:hAnsi="Arial Nova"/>
        </w:rPr>
        <w:t xml:space="preserve">constaté </w:t>
      </w:r>
      <w:r>
        <w:rPr>
          <w:rFonts w:ascii="Arial Nova" w:hAnsi="Arial Nova"/>
        </w:rPr>
        <w:t>qu</w:t>
      </w:r>
      <w:r w:rsidR="003C049B">
        <w:rPr>
          <w:rFonts w:ascii="Arial Nova" w:hAnsi="Arial Nova"/>
        </w:rPr>
        <w:t>’</w:t>
      </w:r>
      <w:r>
        <w:rPr>
          <w:rFonts w:ascii="Arial Nova" w:hAnsi="Arial Nova"/>
        </w:rPr>
        <w:t xml:space="preserve">il </w:t>
      </w:r>
      <w:proofErr w:type="gramStart"/>
      <w:r w:rsidR="0025259D">
        <w:rPr>
          <w:rFonts w:ascii="Arial Nova" w:hAnsi="Arial Nova"/>
        </w:rPr>
        <w:t>faut</w:t>
      </w:r>
      <w:proofErr w:type="gramEnd"/>
      <w:r>
        <w:rPr>
          <w:rFonts w:ascii="Arial Nova" w:hAnsi="Arial Nova"/>
        </w:rPr>
        <w:t xml:space="preserve"> mieux transmettre les ressources et les leçons apprises en matière d</w:t>
      </w:r>
      <w:r w:rsidR="003C049B">
        <w:rPr>
          <w:rFonts w:ascii="Arial Nova" w:hAnsi="Arial Nova"/>
        </w:rPr>
        <w:t>’</w:t>
      </w:r>
      <w:r>
        <w:rPr>
          <w:rFonts w:ascii="Arial Nova" w:hAnsi="Arial Nova"/>
        </w:rPr>
        <w:t xml:space="preserve">accessibilité </w:t>
      </w:r>
      <w:r w:rsidR="00AF043D">
        <w:rPr>
          <w:rFonts w:ascii="Arial Nova" w:hAnsi="Arial Nova"/>
        </w:rPr>
        <w:t>à</w:t>
      </w:r>
      <w:r>
        <w:rPr>
          <w:rFonts w:ascii="Arial Nova" w:hAnsi="Arial Nova"/>
        </w:rPr>
        <w:t xml:space="preserve"> plus d</w:t>
      </w:r>
      <w:r w:rsidR="0025259D">
        <w:rPr>
          <w:rFonts w:ascii="Arial Nova" w:hAnsi="Arial Nova"/>
        </w:rPr>
        <w:t xml:space="preserve">e </w:t>
      </w:r>
      <w:r w:rsidR="0059200C">
        <w:rPr>
          <w:rFonts w:ascii="Arial Nova" w:hAnsi="Arial Nova"/>
        </w:rPr>
        <w:t>membres du personnel</w:t>
      </w:r>
      <w:r>
        <w:rPr>
          <w:rFonts w:ascii="Arial Nova" w:hAnsi="Arial Nova"/>
        </w:rPr>
        <w:t xml:space="preserve">. Le personnel possède </w:t>
      </w:r>
      <w:r w:rsidR="00397C10">
        <w:rPr>
          <w:rFonts w:ascii="Arial Nova" w:hAnsi="Arial Nova"/>
        </w:rPr>
        <w:t xml:space="preserve">de vastes </w:t>
      </w:r>
      <w:r>
        <w:rPr>
          <w:rFonts w:ascii="Arial Nova" w:hAnsi="Arial Nova"/>
        </w:rPr>
        <w:t xml:space="preserve">connaissances que nous devons </w:t>
      </w:r>
      <w:r w:rsidR="00397C10">
        <w:rPr>
          <w:rFonts w:ascii="Arial Nova" w:hAnsi="Arial Nova"/>
        </w:rPr>
        <w:t>transmettre à d’autres personnes</w:t>
      </w:r>
      <w:r>
        <w:rPr>
          <w:rFonts w:ascii="Arial Nova" w:hAnsi="Arial Nova"/>
        </w:rPr>
        <w:t>.</w:t>
      </w:r>
    </w:p>
    <w:p w14:paraId="66782A2E" w14:textId="77777777" w:rsidR="00CB7453" w:rsidRPr="008C0C3D" w:rsidRDefault="00C41FEB" w:rsidP="00597B31">
      <w:pPr>
        <w:pStyle w:val="Heading3"/>
        <w:rPr>
          <w:rFonts w:ascii="Arial Nova" w:hAnsi="Arial Nova"/>
          <w:b/>
          <w:color w:val="auto"/>
        </w:rPr>
      </w:pPr>
      <w:bookmarkStart w:id="13" w:name="_Toc216109005"/>
      <w:r>
        <w:rPr>
          <w:rFonts w:ascii="Arial Nova" w:hAnsi="Arial Nova"/>
          <w:b/>
          <w:color w:val="auto"/>
        </w:rPr>
        <w:t>Engagements</w:t>
      </w:r>
      <w:bookmarkEnd w:id="13"/>
    </w:p>
    <w:p w14:paraId="66782A2F" w14:textId="40275261" w:rsidR="00CB7453" w:rsidRPr="008C0C3D" w:rsidRDefault="00784929" w:rsidP="001E3F79">
      <w:pPr>
        <w:spacing w:line="360" w:lineRule="auto"/>
        <w:rPr>
          <w:rFonts w:ascii="Arial Nova" w:hAnsi="Arial Nova"/>
        </w:rPr>
      </w:pPr>
      <w:r>
        <w:rPr>
          <w:rFonts w:ascii="Arial Nova" w:hAnsi="Arial Nova"/>
        </w:rPr>
        <w:t xml:space="preserve">Nous continuerons de consulter les personnes en situation de handicap, tôt et souvent, et de </w:t>
      </w:r>
      <w:r w:rsidR="00551623">
        <w:rPr>
          <w:rFonts w:ascii="Arial Nova" w:hAnsi="Arial Nova"/>
        </w:rPr>
        <w:t xml:space="preserve">communiquer </w:t>
      </w:r>
      <w:r>
        <w:rPr>
          <w:rFonts w:ascii="Arial Nova" w:hAnsi="Arial Nova"/>
        </w:rPr>
        <w:t xml:space="preserve">ce que nous apprenons </w:t>
      </w:r>
      <w:r w:rsidR="00551623">
        <w:rPr>
          <w:rFonts w:ascii="Arial Nova" w:hAnsi="Arial Nova"/>
        </w:rPr>
        <w:t xml:space="preserve">à plus </w:t>
      </w:r>
      <w:r w:rsidR="00107314">
        <w:rPr>
          <w:rFonts w:ascii="Arial Nova" w:hAnsi="Arial Nova"/>
        </w:rPr>
        <w:t xml:space="preserve">de </w:t>
      </w:r>
      <w:r w:rsidR="0059200C">
        <w:rPr>
          <w:rFonts w:ascii="Arial Nova" w:hAnsi="Arial Nova"/>
        </w:rPr>
        <w:t>membres du personnel</w:t>
      </w:r>
      <w:r>
        <w:rPr>
          <w:rFonts w:ascii="Arial Nova" w:hAnsi="Arial Nova"/>
        </w:rPr>
        <w:t xml:space="preserve">. Les </w:t>
      </w:r>
      <w:r w:rsidR="00107314">
        <w:rPr>
          <w:rFonts w:ascii="Arial Nova" w:hAnsi="Arial Nova"/>
        </w:rPr>
        <w:t>M</w:t>
      </w:r>
      <w:r>
        <w:rPr>
          <w:rFonts w:ascii="Arial Nova" w:hAnsi="Arial Nova"/>
        </w:rPr>
        <w:t>usées s</w:t>
      </w:r>
      <w:r w:rsidR="003C049B">
        <w:rPr>
          <w:rFonts w:ascii="Arial Nova" w:hAnsi="Arial Nova"/>
        </w:rPr>
        <w:t>’</w:t>
      </w:r>
      <w:r>
        <w:rPr>
          <w:rFonts w:ascii="Arial Nova" w:hAnsi="Arial Nova"/>
        </w:rPr>
        <w:t>engagent à trouver des occasions d</w:t>
      </w:r>
      <w:r w:rsidR="003C049B">
        <w:rPr>
          <w:rFonts w:ascii="Arial Nova" w:hAnsi="Arial Nova"/>
        </w:rPr>
        <w:t>’</w:t>
      </w:r>
      <w:r>
        <w:rPr>
          <w:rFonts w:ascii="Arial Nova" w:hAnsi="Arial Nova"/>
        </w:rPr>
        <w:t>apporter des changements positifs et significatifs à l</w:t>
      </w:r>
      <w:r w:rsidR="003C049B">
        <w:rPr>
          <w:rFonts w:ascii="Arial Nova" w:hAnsi="Arial Nova"/>
        </w:rPr>
        <w:t>’</w:t>
      </w:r>
      <w:r>
        <w:rPr>
          <w:rFonts w:ascii="Arial Nova" w:hAnsi="Arial Nova"/>
        </w:rPr>
        <w:t xml:space="preserve">accessibilité des expériences des </w:t>
      </w:r>
      <w:r w:rsidR="00107314">
        <w:rPr>
          <w:rFonts w:ascii="Arial Nova" w:hAnsi="Arial Nova"/>
        </w:rPr>
        <w:t>personnes qui les visitent et des membres du personnel</w:t>
      </w:r>
      <w:r>
        <w:rPr>
          <w:rFonts w:ascii="Arial Nova" w:hAnsi="Arial Nova"/>
        </w:rPr>
        <w:t>.</w:t>
      </w:r>
    </w:p>
    <w:p w14:paraId="66782A30" w14:textId="77777777" w:rsidR="00FD720E" w:rsidRPr="008C0C3D" w:rsidRDefault="007A1B34" w:rsidP="00B463EC">
      <w:pPr>
        <w:spacing w:line="360" w:lineRule="auto"/>
        <w:rPr>
          <w:rFonts w:ascii="Arial Nova" w:hAnsi="Arial Nova"/>
        </w:rPr>
      </w:pPr>
      <w:r>
        <w:rPr>
          <w:rFonts w:ascii="Arial Nova" w:hAnsi="Arial Nova"/>
        </w:rPr>
        <w:t>Nous prendrons les mesures suivantes :</w:t>
      </w:r>
    </w:p>
    <w:p w14:paraId="66782A31" w14:textId="7EE467DA" w:rsidR="00E260CF" w:rsidRPr="008C0C3D" w:rsidRDefault="006E1FB9" w:rsidP="00BC756E">
      <w:pPr>
        <w:pStyle w:val="ListParagraph"/>
        <w:numPr>
          <w:ilvl w:val="0"/>
          <w:numId w:val="7"/>
        </w:numPr>
        <w:spacing w:line="360" w:lineRule="auto"/>
        <w:rPr>
          <w:rFonts w:ascii="Arial Nova" w:hAnsi="Arial Nova"/>
        </w:rPr>
      </w:pPr>
      <w:r>
        <w:rPr>
          <w:rFonts w:ascii="Arial Nova" w:hAnsi="Arial Nova"/>
        </w:rPr>
        <w:t>C</w:t>
      </w:r>
      <w:r w:rsidR="00E052C4">
        <w:rPr>
          <w:rFonts w:ascii="Arial Nova" w:hAnsi="Arial Nova"/>
        </w:rPr>
        <w:t xml:space="preserve">réer et adopter une approche souple pour consulter régulièrement les personnes en situation de handicap, une approche qui </w:t>
      </w:r>
      <w:r w:rsidR="004777B2">
        <w:rPr>
          <w:rFonts w:ascii="Arial Nova" w:hAnsi="Arial Nova"/>
        </w:rPr>
        <w:t xml:space="preserve">puisse </w:t>
      </w:r>
      <w:r w:rsidR="00E052C4">
        <w:rPr>
          <w:rFonts w:ascii="Arial Nova" w:hAnsi="Arial Nova"/>
        </w:rPr>
        <w:t>évoluer au fil du temps</w:t>
      </w:r>
      <w:r>
        <w:rPr>
          <w:rFonts w:ascii="Arial Nova" w:hAnsi="Arial Nova"/>
        </w:rPr>
        <w:t>.</w:t>
      </w:r>
    </w:p>
    <w:p w14:paraId="66782A32" w14:textId="0AE20502" w:rsidR="00E66B96" w:rsidRPr="008C0C3D" w:rsidRDefault="004777B2" w:rsidP="00BC756E">
      <w:pPr>
        <w:pStyle w:val="ListParagraph"/>
        <w:numPr>
          <w:ilvl w:val="0"/>
          <w:numId w:val="7"/>
        </w:numPr>
        <w:spacing w:line="360" w:lineRule="auto"/>
        <w:rPr>
          <w:rFonts w:ascii="Arial Nova" w:hAnsi="Arial Nova"/>
        </w:rPr>
      </w:pPr>
      <w:r>
        <w:rPr>
          <w:rFonts w:ascii="Arial Nova" w:hAnsi="Arial Nova"/>
        </w:rPr>
        <w:t>M</w:t>
      </w:r>
      <w:r w:rsidR="00E66B96">
        <w:rPr>
          <w:rFonts w:ascii="Arial Nova" w:hAnsi="Arial Nova"/>
        </w:rPr>
        <w:t>ettre en place un groupe interne d</w:t>
      </w:r>
      <w:r w:rsidR="003C049B">
        <w:rPr>
          <w:rFonts w:ascii="Arial Nova" w:hAnsi="Arial Nova"/>
        </w:rPr>
        <w:t>’</w:t>
      </w:r>
      <w:r w:rsidR="00E66B96">
        <w:rPr>
          <w:rFonts w:ascii="Arial Nova" w:hAnsi="Arial Nova"/>
        </w:rPr>
        <w:t xml:space="preserve">accessibilité qui inclut des </w:t>
      </w:r>
      <w:r w:rsidR="0059200C">
        <w:rPr>
          <w:rFonts w:ascii="Arial Nova" w:hAnsi="Arial Nova"/>
        </w:rPr>
        <w:t>membres du personnel</w:t>
      </w:r>
      <w:r w:rsidR="00E66B96">
        <w:rPr>
          <w:rFonts w:ascii="Arial Nova" w:hAnsi="Arial Nova"/>
        </w:rPr>
        <w:t xml:space="preserve"> qui vivent avec un handicap</w:t>
      </w:r>
      <w:r>
        <w:rPr>
          <w:rFonts w:ascii="Arial Nova" w:hAnsi="Arial Nova"/>
        </w:rPr>
        <w:t>.</w:t>
      </w:r>
      <w:r w:rsidR="00E66B96">
        <w:rPr>
          <w:rFonts w:ascii="Arial Nova" w:hAnsi="Arial Nova"/>
        </w:rPr>
        <w:t xml:space="preserve"> </w:t>
      </w:r>
      <w:r>
        <w:rPr>
          <w:rFonts w:ascii="Arial Nova" w:hAnsi="Arial Nova"/>
        </w:rPr>
        <w:t>N</w:t>
      </w:r>
      <w:r w:rsidR="00E66B96">
        <w:rPr>
          <w:rFonts w:ascii="Arial Nova" w:hAnsi="Arial Nova"/>
        </w:rPr>
        <w:t xml:space="preserve">ous consulterons ce groupe pour </w:t>
      </w:r>
      <w:r>
        <w:rPr>
          <w:rFonts w:ascii="Arial Nova" w:hAnsi="Arial Nova"/>
        </w:rPr>
        <w:t xml:space="preserve">connaitre son </w:t>
      </w:r>
      <w:r w:rsidR="00E66B96">
        <w:rPr>
          <w:rFonts w:ascii="Arial Nova" w:hAnsi="Arial Nova"/>
        </w:rPr>
        <w:t xml:space="preserve">avis et </w:t>
      </w:r>
      <w:r>
        <w:rPr>
          <w:rFonts w:ascii="Arial Nova" w:hAnsi="Arial Nova"/>
        </w:rPr>
        <w:t xml:space="preserve">demander des </w:t>
      </w:r>
      <w:r w:rsidR="00E66B96">
        <w:rPr>
          <w:rFonts w:ascii="Arial Nova" w:hAnsi="Arial Nova"/>
        </w:rPr>
        <w:t>conseils</w:t>
      </w:r>
      <w:r>
        <w:rPr>
          <w:rFonts w:ascii="Arial Nova" w:hAnsi="Arial Nova"/>
        </w:rPr>
        <w:t>.</w:t>
      </w:r>
    </w:p>
    <w:p w14:paraId="66782A33" w14:textId="35E01478" w:rsidR="009E429A" w:rsidRPr="008C0C3D" w:rsidRDefault="0005292F" w:rsidP="009E429A">
      <w:pPr>
        <w:pStyle w:val="ListParagraph"/>
        <w:numPr>
          <w:ilvl w:val="0"/>
          <w:numId w:val="7"/>
        </w:numPr>
        <w:spacing w:line="360" w:lineRule="auto"/>
        <w:rPr>
          <w:rFonts w:ascii="Arial Nova" w:hAnsi="Arial Nova"/>
        </w:rPr>
      </w:pPr>
      <w:r>
        <w:rPr>
          <w:rFonts w:ascii="Arial Nova" w:hAnsi="Arial Nova"/>
        </w:rPr>
        <w:t>A</w:t>
      </w:r>
      <w:r w:rsidR="009E429A">
        <w:rPr>
          <w:rFonts w:ascii="Arial Nova" w:hAnsi="Arial Nova"/>
        </w:rPr>
        <w:t xml:space="preserve">méliorer la façon dont </w:t>
      </w:r>
      <w:r>
        <w:rPr>
          <w:rFonts w:ascii="Arial Nova" w:hAnsi="Arial Nova"/>
        </w:rPr>
        <w:t xml:space="preserve">nous suivons </w:t>
      </w:r>
      <w:r w:rsidR="009E429A">
        <w:rPr>
          <w:rFonts w:ascii="Arial Nova" w:hAnsi="Arial Nova"/>
        </w:rPr>
        <w:t>les commentaires sur l</w:t>
      </w:r>
      <w:r w:rsidR="003C049B">
        <w:rPr>
          <w:rFonts w:ascii="Arial Nova" w:hAnsi="Arial Nova"/>
        </w:rPr>
        <w:t>’</w:t>
      </w:r>
      <w:r w:rsidR="009E429A">
        <w:rPr>
          <w:rFonts w:ascii="Arial Nova" w:hAnsi="Arial Nova"/>
        </w:rPr>
        <w:t>accessibilité</w:t>
      </w:r>
      <w:r>
        <w:rPr>
          <w:rFonts w:ascii="Arial Nova" w:hAnsi="Arial Nova"/>
        </w:rPr>
        <w:t xml:space="preserve"> et y répondons</w:t>
      </w:r>
      <w:r w:rsidR="00C8650D">
        <w:rPr>
          <w:rFonts w:ascii="Arial Nova" w:hAnsi="Arial Nova"/>
        </w:rPr>
        <w:t xml:space="preserve">, ainsi que </w:t>
      </w:r>
      <w:r>
        <w:rPr>
          <w:rFonts w:ascii="Arial Nova" w:hAnsi="Arial Nova"/>
        </w:rPr>
        <w:t xml:space="preserve">la façon dont </w:t>
      </w:r>
      <w:r w:rsidR="00C8650D">
        <w:rPr>
          <w:rFonts w:ascii="Arial Nova" w:hAnsi="Arial Nova"/>
        </w:rPr>
        <w:t xml:space="preserve">nous les </w:t>
      </w:r>
      <w:r w:rsidR="009E429A">
        <w:rPr>
          <w:rFonts w:ascii="Arial Nova" w:hAnsi="Arial Nova"/>
        </w:rPr>
        <w:t>communiqu</w:t>
      </w:r>
      <w:r w:rsidR="00C8650D">
        <w:rPr>
          <w:rFonts w:ascii="Arial Nova" w:hAnsi="Arial Nova"/>
        </w:rPr>
        <w:t>ons</w:t>
      </w:r>
      <w:r w:rsidR="009E429A">
        <w:rPr>
          <w:rFonts w:ascii="Arial Nova" w:hAnsi="Arial Nova"/>
        </w:rPr>
        <w:t xml:space="preserve"> au sein de l</w:t>
      </w:r>
      <w:r w:rsidR="003C049B">
        <w:rPr>
          <w:rFonts w:ascii="Arial Nova" w:hAnsi="Arial Nova"/>
        </w:rPr>
        <w:t>’</w:t>
      </w:r>
      <w:r w:rsidR="009E429A">
        <w:rPr>
          <w:rFonts w:ascii="Arial Nova" w:hAnsi="Arial Nova"/>
        </w:rPr>
        <w:t>organisation</w:t>
      </w:r>
      <w:r>
        <w:rPr>
          <w:rFonts w:ascii="Arial Nova" w:hAnsi="Arial Nova"/>
        </w:rPr>
        <w:t>.</w:t>
      </w:r>
    </w:p>
    <w:p w14:paraId="66782A34" w14:textId="5F98D93E" w:rsidR="003330CC" w:rsidRPr="008C0C3D" w:rsidRDefault="00C8650D" w:rsidP="00066CDA">
      <w:pPr>
        <w:pStyle w:val="ListParagraph"/>
        <w:numPr>
          <w:ilvl w:val="0"/>
          <w:numId w:val="7"/>
        </w:numPr>
        <w:spacing w:line="360" w:lineRule="auto"/>
        <w:rPr>
          <w:rFonts w:ascii="Arial Nova" w:hAnsi="Arial Nova"/>
        </w:rPr>
      </w:pPr>
      <w:r>
        <w:rPr>
          <w:rFonts w:ascii="Arial Nova" w:hAnsi="Arial Nova"/>
        </w:rPr>
        <w:t>T</w:t>
      </w:r>
      <w:r w:rsidR="003330CC">
        <w:rPr>
          <w:rFonts w:ascii="Arial Nova" w:hAnsi="Arial Nova"/>
        </w:rPr>
        <w:t>ransmettre les ressources d</w:t>
      </w:r>
      <w:r w:rsidR="003C049B">
        <w:rPr>
          <w:rFonts w:ascii="Arial Nova" w:hAnsi="Arial Nova"/>
        </w:rPr>
        <w:t>’</w:t>
      </w:r>
      <w:r w:rsidR="003330CC">
        <w:rPr>
          <w:rFonts w:ascii="Arial Nova" w:hAnsi="Arial Nova"/>
        </w:rPr>
        <w:t>accessibilité à toutes les équipes d</w:t>
      </w:r>
      <w:r w:rsidR="00B628B0">
        <w:rPr>
          <w:rFonts w:ascii="Arial Nova" w:hAnsi="Arial Nova"/>
        </w:rPr>
        <w:t>es</w:t>
      </w:r>
      <w:r w:rsidR="003330CC">
        <w:rPr>
          <w:rFonts w:ascii="Arial Nova" w:hAnsi="Arial Nova"/>
        </w:rPr>
        <w:t xml:space="preserve"> Musée</w:t>
      </w:r>
      <w:r w:rsidR="00B628B0">
        <w:rPr>
          <w:rFonts w:ascii="Arial Nova" w:hAnsi="Arial Nova"/>
        </w:rPr>
        <w:t>s</w:t>
      </w:r>
      <w:r w:rsidR="003330CC">
        <w:rPr>
          <w:rFonts w:ascii="Arial Nova" w:hAnsi="Arial Nova"/>
        </w:rPr>
        <w:t xml:space="preserve"> de manière facilement accessible</w:t>
      </w:r>
      <w:r>
        <w:rPr>
          <w:rFonts w:ascii="Arial Nova" w:hAnsi="Arial Nova"/>
        </w:rPr>
        <w:t>.</w:t>
      </w:r>
    </w:p>
    <w:p w14:paraId="66782A35" w14:textId="598E906C" w:rsidR="00E30152" w:rsidRPr="008C0C3D" w:rsidRDefault="00C8650D" w:rsidP="00066CDA">
      <w:pPr>
        <w:pStyle w:val="ListParagraph"/>
        <w:numPr>
          <w:ilvl w:val="0"/>
          <w:numId w:val="7"/>
        </w:numPr>
        <w:spacing w:line="360" w:lineRule="auto"/>
        <w:rPr>
          <w:rFonts w:ascii="Arial Nova" w:hAnsi="Arial Nova"/>
        </w:rPr>
      </w:pPr>
      <w:r>
        <w:rPr>
          <w:rFonts w:ascii="Arial Nova" w:hAnsi="Arial Nova"/>
        </w:rPr>
        <w:t>A</w:t>
      </w:r>
      <w:r w:rsidR="003330CC">
        <w:rPr>
          <w:rFonts w:ascii="Arial Nova" w:hAnsi="Arial Nova"/>
        </w:rPr>
        <w:t xml:space="preserve">ider plus </w:t>
      </w:r>
      <w:r>
        <w:rPr>
          <w:rFonts w:ascii="Arial Nova" w:hAnsi="Arial Nova"/>
        </w:rPr>
        <w:t xml:space="preserve">de </w:t>
      </w:r>
      <w:r w:rsidR="0059200C">
        <w:rPr>
          <w:rFonts w:ascii="Arial Nova" w:hAnsi="Arial Nova"/>
        </w:rPr>
        <w:t>membres du personnel</w:t>
      </w:r>
      <w:r w:rsidR="003330CC">
        <w:rPr>
          <w:rFonts w:ascii="Arial Nova" w:hAnsi="Arial Nova"/>
        </w:rPr>
        <w:t xml:space="preserve"> à apprendre </w:t>
      </w:r>
      <w:r w:rsidR="009651D4">
        <w:rPr>
          <w:rFonts w:ascii="Arial Nova" w:hAnsi="Arial Nova"/>
        </w:rPr>
        <w:t>le processus d’envoi de</w:t>
      </w:r>
      <w:r w:rsidR="003330CC">
        <w:rPr>
          <w:rFonts w:ascii="Arial Nova" w:hAnsi="Arial Nova"/>
        </w:rPr>
        <w:t xml:space="preserve"> commentaires</w:t>
      </w:r>
      <w:r w:rsidR="00F22A0C" w:rsidRPr="00F22A0C">
        <w:rPr>
          <w:rFonts w:ascii="Arial Nova" w:hAnsi="Arial Nova"/>
        </w:rPr>
        <w:t xml:space="preserve"> </w:t>
      </w:r>
      <w:r w:rsidR="00F22A0C">
        <w:rPr>
          <w:rFonts w:ascii="Arial Nova" w:hAnsi="Arial Nova"/>
        </w:rPr>
        <w:t>sur l’accessibilité au travail</w:t>
      </w:r>
      <w:r w:rsidR="003330CC">
        <w:rPr>
          <w:rFonts w:ascii="Arial Nova" w:hAnsi="Arial Nova"/>
        </w:rPr>
        <w:t>, y compris de façon anonyme</w:t>
      </w:r>
      <w:r w:rsidR="00F22A0C">
        <w:rPr>
          <w:rFonts w:ascii="Arial Nova" w:hAnsi="Arial Nova"/>
        </w:rPr>
        <w:t>.</w:t>
      </w:r>
    </w:p>
    <w:p w14:paraId="66782A36" w14:textId="44EEA707" w:rsidR="003926F3" w:rsidRPr="008C0C3D" w:rsidRDefault="00F22A0C" w:rsidP="00BC756E">
      <w:pPr>
        <w:pStyle w:val="ListParagraph"/>
        <w:numPr>
          <w:ilvl w:val="0"/>
          <w:numId w:val="7"/>
        </w:numPr>
        <w:spacing w:line="360" w:lineRule="auto"/>
        <w:rPr>
          <w:rFonts w:ascii="Arial Nova" w:hAnsi="Arial Nova"/>
        </w:rPr>
      </w:pPr>
      <w:r>
        <w:rPr>
          <w:rFonts w:ascii="Arial Nova" w:hAnsi="Arial Nova"/>
        </w:rPr>
        <w:t>E</w:t>
      </w:r>
      <w:r w:rsidR="003926F3">
        <w:rPr>
          <w:rFonts w:ascii="Arial Nova" w:hAnsi="Arial Nova"/>
        </w:rPr>
        <w:t xml:space="preserve">xaminer et mettre à jour la Politique </w:t>
      </w:r>
      <w:r>
        <w:rPr>
          <w:rFonts w:ascii="Arial Nova" w:hAnsi="Arial Nova"/>
        </w:rPr>
        <w:t>sur l’équité, la diversité, l’inclusion et l’accessibilité</w:t>
      </w:r>
      <w:r w:rsidR="00702A62">
        <w:rPr>
          <w:rFonts w:ascii="Arial Nova" w:hAnsi="Arial Nova"/>
        </w:rPr>
        <w:t xml:space="preserve"> des Musées.</w:t>
      </w:r>
      <w:r w:rsidR="003926F3">
        <w:rPr>
          <w:rFonts w:ascii="Arial Nova" w:hAnsi="Arial Nova"/>
        </w:rPr>
        <w:t xml:space="preserve"> </w:t>
      </w:r>
      <w:r w:rsidR="00702A62">
        <w:rPr>
          <w:rFonts w:ascii="Arial Nova" w:hAnsi="Arial Nova"/>
        </w:rPr>
        <w:t>T</w:t>
      </w:r>
      <w:r w:rsidR="003926F3">
        <w:rPr>
          <w:rFonts w:ascii="Arial Nova" w:hAnsi="Arial Nova"/>
        </w:rPr>
        <w:t xml:space="preserve">ransmettre les mises à jour aux </w:t>
      </w:r>
      <w:r w:rsidR="0059200C">
        <w:rPr>
          <w:rFonts w:ascii="Arial Nova" w:hAnsi="Arial Nova"/>
        </w:rPr>
        <w:t>membres du personnel</w:t>
      </w:r>
      <w:r w:rsidR="003926F3">
        <w:rPr>
          <w:rFonts w:ascii="Arial Nova" w:hAnsi="Arial Nova"/>
        </w:rPr>
        <w:t xml:space="preserve"> sur l</w:t>
      </w:r>
      <w:r w:rsidR="003C049B">
        <w:rPr>
          <w:rFonts w:ascii="Arial Nova" w:hAnsi="Arial Nova"/>
        </w:rPr>
        <w:t>’</w:t>
      </w:r>
      <w:r w:rsidR="003926F3">
        <w:rPr>
          <w:rFonts w:ascii="Arial Nova" w:hAnsi="Arial Nova"/>
        </w:rPr>
        <w:t>intranet.</w:t>
      </w:r>
    </w:p>
    <w:p w14:paraId="66782A37" w14:textId="76559D8E" w:rsidR="006B7B8E" w:rsidRPr="008C0C3D" w:rsidRDefault="006B7B8E" w:rsidP="006B7B8E">
      <w:pPr>
        <w:spacing w:line="360" w:lineRule="auto"/>
        <w:rPr>
          <w:rFonts w:ascii="Arial Nova" w:hAnsi="Arial Nova"/>
        </w:rPr>
      </w:pPr>
      <w:r>
        <w:rPr>
          <w:rFonts w:ascii="Arial Nova" w:hAnsi="Arial Nova"/>
        </w:rPr>
        <w:lastRenderedPageBreak/>
        <w:t xml:space="preserve">Les détails des consultations que nous avons </w:t>
      </w:r>
      <w:r w:rsidR="00702A62">
        <w:rPr>
          <w:rFonts w:ascii="Arial Nova" w:hAnsi="Arial Nova"/>
        </w:rPr>
        <w:t xml:space="preserve">menées </w:t>
      </w:r>
      <w:r>
        <w:rPr>
          <w:rFonts w:ascii="Arial Nova" w:hAnsi="Arial Nova"/>
        </w:rPr>
        <w:t xml:space="preserve">avec des personnes en situation de handicap lors de la préparation de ce plan se trouvent </w:t>
      </w:r>
      <w:r w:rsidR="009162E2">
        <w:rPr>
          <w:rFonts w:ascii="Arial Nova" w:hAnsi="Arial Nova"/>
        </w:rPr>
        <w:t>dans</w:t>
      </w:r>
      <w:r w:rsidR="00702A62">
        <w:rPr>
          <w:rFonts w:ascii="Arial Nova" w:hAnsi="Arial Nova"/>
        </w:rPr>
        <w:t xml:space="preserve"> </w:t>
      </w:r>
      <w:r>
        <w:rPr>
          <w:rFonts w:ascii="Arial Nova" w:hAnsi="Arial Nova"/>
        </w:rPr>
        <w:t xml:space="preserve">la </w:t>
      </w:r>
      <w:hyperlink w:anchor="_4._Consultations" w:history="1">
        <w:r>
          <w:rPr>
            <w:rStyle w:val="Hyperlink"/>
            <w:rFonts w:ascii="Arial Nova" w:hAnsi="Arial Nova"/>
          </w:rPr>
          <w:t>section 4 : Consultations</w:t>
        </w:r>
      </w:hyperlink>
      <w:r>
        <w:rPr>
          <w:rFonts w:ascii="Arial Nova" w:hAnsi="Arial Nova"/>
        </w:rPr>
        <w:t>.</w:t>
      </w:r>
    </w:p>
    <w:p w14:paraId="66782A38" w14:textId="77777777" w:rsidR="00E87569" w:rsidRPr="00E24CF3" w:rsidRDefault="00E87569" w:rsidP="00E87569">
      <w:pPr>
        <w:spacing w:line="360" w:lineRule="auto"/>
        <w:rPr>
          <w:rFonts w:ascii="Arial Nova" w:hAnsi="Arial Nova"/>
        </w:rPr>
      </w:pPr>
    </w:p>
    <w:p w14:paraId="66782A39" w14:textId="77777777" w:rsidR="00E87569" w:rsidRPr="008C0C3D" w:rsidRDefault="00114928" w:rsidP="00C96E17">
      <w:pPr>
        <w:pStyle w:val="Heading2"/>
        <w:spacing w:line="360" w:lineRule="auto"/>
        <w:rPr>
          <w:rFonts w:ascii="Arial Nova" w:hAnsi="Arial Nova"/>
          <w:color w:val="auto"/>
          <w:sz w:val="36"/>
          <w:szCs w:val="36"/>
        </w:rPr>
      </w:pPr>
      <w:bookmarkStart w:id="14" w:name="_Toc216109006"/>
      <w:r>
        <w:rPr>
          <w:rFonts w:ascii="Arial Nova" w:hAnsi="Arial Nova"/>
          <w:color w:val="auto"/>
          <w:sz w:val="36"/>
          <w:szCs w:val="36"/>
        </w:rPr>
        <w:t xml:space="preserve">3.2 </w:t>
      </w:r>
      <w:r w:rsidR="00687807" w:rsidRPr="00141BC3">
        <w:rPr>
          <w:rFonts w:ascii="Arial Nova" w:hAnsi="Arial Nova"/>
          <w:color w:val="auto"/>
          <w:sz w:val="36"/>
          <w:szCs w:val="36"/>
        </w:rPr>
        <w:t>L’environnement</w:t>
      </w:r>
      <w:r w:rsidRPr="00E71C27">
        <w:rPr>
          <w:rFonts w:ascii="Arial Nova" w:hAnsi="Arial Nova"/>
          <w:color w:val="auto"/>
          <w:sz w:val="36"/>
          <w:szCs w:val="36"/>
        </w:rPr>
        <w:t xml:space="preserve"> bâti</w:t>
      </w:r>
      <w:bookmarkEnd w:id="14"/>
    </w:p>
    <w:p w14:paraId="66782A3A" w14:textId="0DAE3129" w:rsidR="07D78C2F" w:rsidRPr="008C0C3D" w:rsidRDefault="00C41FEB" w:rsidP="005B5410">
      <w:pPr>
        <w:pStyle w:val="Heading3"/>
        <w:rPr>
          <w:rFonts w:ascii="Arial Nova" w:hAnsi="Arial Nova"/>
          <w:b/>
          <w:color w:val="auto"/>
        </w:rPr>
      </w:pPr>
      <w:bookmarkStart w:id="15" w:name="_Toc216109007"/>
      <w:r>
        <w:rPr>
          <w:rFonts w:ascii="Arial Nova" w:hAnsi="Arial Nova"/>
          <w:b/>
          <w:color w:val="auto"/>
        </w:rPr>
        <w:t xml:space="preserve">Mesures prises et obstacles </w:t>
      </w:r>
      <w:r w:rsidR="003F665A">
        <w:rPr>
          <w:rFonts w:ascii="Arial Nova" w:hAnsi="Arial Nova"/>
          <w:b/>
          <w:color w:val="auto"/>
        </w:rPr>
        <w:t>constatés</w:t>
      </w:r>
      <w:bookmarkEnd w:id="15"/>
    </w:p>
    <w:p w14:paraId="66782A3B" w14:textId="31950B6C" w:rsidR="000C38A5" w:rsidRPr="008C0C3D" w:rsidRDefault="1F86FCA0" w:rsidP="578CB70E">
      <w:pPr>
        <w:spacing w:line="360" w:lineRule="auto"/>
        <w:rPr>
          <w:rFonts w:ascii="Arial Nova" w:hAnsi="Arial Nova"/>
        </w:rPr>
      </w:pPr>
      <w:r>
        <w:rPr>
          <w:rFonts w:ascii="Arial Nova" w:hAnsi="Arial Nova"/>
        </w:rPr>
        <w:t>L</w:t>
      </w:r>
      <w:r w:rsidR="003C049B">
        <w:rPr>
          <w:rFonts w:ascii="Arial Nova" w:hAnsi="Arial Nova"/>
        </w:rPr>
        <w:t>’</w:t>
      </w:r>
      <w:r>
        <w:rPr>
          <w:rFonts w:ascii="Arial Nova" w:hAnsi="Arial Nova"/>
        </w:rPr>
        <w:t>accessibilité dans l</w:t>
      </w:r>
      <w:r w:rsidR="003C049B">
        <w:rPr>
          <w:rFonts w:ascii="Arial Nova" w:hAnsi="Arial Nova"/>
        </w:rPr>
        <w:t>’</w:t>
      </w:r>
      <w:r>
        <w:rPr>
          <w:rFonts w:ascii="Arial Nova" w:hAnsi="Arial Nova"/>
        </w:rPr>
        <w:t xml:space="preserve">environnement bâti des Musées a une incidence considérable sur la capacité des </w:t>
      </w:r>
      <w:r w:rsidR="001648AD">
        <w:rPr>
          <w:rFonts w:ascii="Arial Nova" w:hAnsi="Arial Nova"/>
        </w:rPr>
        <w:t>personnes qui visitent les Musées</w:t>
      </w:r>
      <w:r>
        <w:rPr>
          <w:rFonts w:ascii="Arial Nova" w:hAnsi="Arial Nova"/>
        </w:rPr>
        <w:t xml:space="preserve"> et des </w:t>
      </w:r>
      <w:r w:rsidR="0059200C">
        <w:rPr>
          <w:rFonts w:ascii="Arial Nova" w:hAnsi="Arial Nova"/>
        </w:rPr>
        <w:t>membres du personnel</w:t>
      </w:r>
      <w:r>
        <w:rPr>
          <w:rFonts w:ascii="Arial Nova" w:hAnsi="Arial Nova"/>
        </w:rPr>
        <w:t xml:space="preserve"> en situation de handicap à utiliser confortablement les espaces publics et </w:t>
      </w:r>
      <w:r w:rsidR="00E70862">
        <w:rPr>
          <w:rFonts w:ascii="Arial Nova" w:hAnsi="Arial Nova"/>
        </w:rPr>
        <w:t xml:space="preserve">les espaces </w:t>
      </w:r>
      <w:r>
        <w:rPr>
          <w:rFonts w:ascii="Arial Nova" w:hAnsi="Arial Nova"/>
        </w:rPr>
        <w:t xml:space="preserve">de travail de </w:t>
      </w:r>
      <w:r w:rsidR="00BB293D">
        <w:rPr>
          <w:rFonts w:ascii="Arial Nova" w:hAnsi="Arial Nova"/>
        </w:rPr>
        <w:t xml:space="preserve">la même </w:t>
      </w:r>
      <w:r>
        <w:rPr>
          <w:rFonts w:ascii="Arial Nova" w:hAnsi="Arial Nova"/>
        </w:rPr>
        <w:t xml:space="preserve">manière </w:t>
      </w:r>
      <w:r w:rsidR="00BB293D">
        <w:rPr>
          <w:rFonts w:ascii="Arial Nova" w:hAnsi="Arial Nova"/>
        </w:rPr>
        <w:t xml:space="preserve">que les </w:t>
      </w:r>
      <w:r>
        <w:rPr>
          <w:rFonts w:ascii="Arial Nova" w:hAnsi="Arial Nova"/>
        </w:rPr>
        <w:t>personnes sans handicap. Nous savons qu</w:t>
      </w:r>
      <w:r w:rsidR="003C049B">
        <w:rPr>
          <w:rFonts w:ascii="Arial Nova" w:hAnsi="Arial Nova"/>
        </w:rPr>
        <w:t>’</w:t>
      </w:r>
      <w:r>
        <w:rPr>
          <w:rFonts w:ascii="Arial Nova" w:hAnsi="Arial Nova"/>
        </w:rPr>
        <w:t>il est important de comprendre les obstacles existants dans notre environnement bâti et comment ils créent des expériences difficiles pour les personnes en situation de handicap. Nous savons aussi que les obstacles dans notre environnement bâti ont eu une incidence sur l</w:t>
      </w:r>
      <w:r w:rsidR="003C049B">
        <w:rPr>
          <w:rFonts w:ascii="Arial Nova" w:hAnsi="Arial Nova"/>
        </w:rPr>
        <w:t>’</w:t>
      </w:r>
      <w:r>
        <w:rPr>
          <w:rFonts w:ascii="Arial Nova" w:hAnsi="Arial Nova"/>
        </w:rPr>
        <w:t xml:space="preserve">accessibilité des Musées </w:t>
      </w:r>
      <w:r w:rsidR="00E1635B">
        <w:rPr>
          <w:rFonts w:ascii="Arial Nova" w:hAnsi="Arial Nova"/>
        </w:rPr>
        <w:t>au</w:t>
      </w:r>
      <w:r w:rsidR="0059200C">
        <w:rPr>
          <w:rFonts w:ascii="Arial Nova" w:hAnsi="Arial Nova"/>
        </w:rPr>
        <w:t xml:space="preserve"> public</w:t>
      </w:r>
      <w:r>
        <w:rPr>
          <w:rFonts w:ascii="Arial Nova" w:hAnsi="Arial Nova"/>
        </w:rPr>
        <w:t xml:space="preserve"> et </w:t>
      </w:r>
      <w:r w:rsidR="00E1635B">
        <w:rPr>
          <w:rFonts w:ascii="Arial Nova" w:hAnsi="Arial Nova"/>
        </w:rPr>
        <w:t>aux</w:t>
      </w:r>
      <w:r>
        <w:rPr>
          <w:rFonts w:ascii="Arial Nova" w:hAnsi="Arial Nova"/>
        </w:rPr>
        <w:t xml:space="preserve"> </w:t>
      </w:r>
      <w:r w:rsidR="0059200C">
        <w:rPr>
          <w:rFonts w:ascii="Arial Nova" w:hAnsi="Arial Nova"/>
        </w:rPr>
        <w:t>membres du personnel</w:t>
      </w:r>
      <w:r>
        <w:rPr>
          <w:rFonts w:ascii="Arial Nova" w:hAnsi="Arial Nova"/>
        </w:rPr>
        <w:t>.</w:t>
      </w:r>
    </w:p>
    <w:p w14:paraId="66782A3C" w14:textId="79614ADC" w:rsidR="00287EC2" w:rsidRPr="008C0C3D" w:rsidRDefault="00603526" w:rsidP="578CB70E">
      <w:pPr>
        <w:spacing w:line="360" w:lineRule="auto"/>
        <w:rPr>
          <w:rFonts w:ascii="Arial Nova" w:hAnsi="Arial Nova"/>
        </w:rPr>
      </w:pPr>
      <w:r>
        <w:rPr>
          <w:rFonts w:ascii="Arial Nova" w:hAnsi="Arial Nova"/>
        </w:rPr>
        <w:t>Pour élaborer notre premier plan d</w:t>
      </w:r>
      <w:r w:rsidR="003C049B">
        <w:rPr>
          <w:rFonts w:ascii="Arial Nova" w:hAnsi="Arial Nova"/>
        </w:rPr>
        <w:t>’</w:t>
      </w:r>
      <w:r>
        <w:rPr>
          <w:rFonts w:ascii="Arial Nova" w:hAnsi="Arial Nova"/>
        </w:rPr>
        <w:t xml:space="preserve">accessibilité, nous </w:t>
      </w:r>
      <w:r w:rsidR="00E1635B">
        <w:rPr>
          <w:rFonts w:ascii="Arial Nova" w:hAnsi="Arial Nova"/>
        </w:rPr>
        <w:t xml:space="preserve">avons </w:t>
      </w:r>
      <w:r>
        <w:rPr>
          <w:rFonts w:ascii="Arial Nova" w:hAnsi="Arial Nova"/>
        </w:rPr>
        <w:t xml:space="preserve">collaboré avec un </w:t>
      </w:r>
      <w:r w:rsidR="00763CDA">
        <w:rPr>
          <w:rFonts w:ascii="Arial Nova" w:hAnsi="Arial Nova"/>
        </w:rPr>
        <w:t xml:space="preserve">cabinet de </w:t>
      </w:r>
      <w:r>
        <w:rPr>
          <w:rFonts w:ascii="Arial Nova" w:hAnsi="Arial Nova"/>
        </w:rPr>
        <w:t xml:space="preserve">conseil et un </w:t>
      </w:r>
      <w:r w:rsidR="00615F8E">
        <w:rPr>
          <w:rFonts w:ascii="Arial Nova" w:hAnsi="Arial Nova"/>
        </w:rPr>
        <w:t>cabinet d’</w:t>
      </w:r>
      <w:r>
        <w:rPr>
          <w:rFonts w:ascii="Arial Nova" w:hAnsi="Arial Nova"/>
        </w:rPr>
        <w:t xml:space="preserve">architecte </w:t>
      </w:r>
      <w:r w:rsidR="00615F8E">
        <w:rPr>
          <w:rFonts w:ascii="Arial Nova" w:hAnsi="Arial Nova"/>
        </w:rPr>
        <w:t xml:space="preserve">indépendants </w:t>
      </w:r>
      <w:r>
        <w:rPr>
          <w:rFonts w:ascii="Arial Nova" w:hAnsi="Arial Nova"/>
        </w:rPr>
        <w:t xml:space="preserve">en 2023 et 2024 afin de </w:t>
      </w:r>
      <w:r w:rsidR="00E1635B">
        <w:rPr>
          <w:rFonts w:ascii="Arial Nova" w:hAnsi="Arial Nova"/>
        </w:rPr>
        <w:t xml:space="preserve">repérer </w:t>
      </w:r>
      <w:r>
        <w:rPr>
          <w:rFonts w:ascii="Arial Nova" w:hAnsi="Arial Nova"/>
        </w:rPr>
        <w:t>et d</w:t>
      </w:r>
      <w:r w:rsidR="003C049B">
        <w:rPr>
          <w:rFonts w:ascii="Arial Nova" w:hAnsi="Arial Nova"/>
        </w:rPr>
        <w:t>’</w:t>
      </w:r>
      <w:r>
        <w:rPr>
          <w:rFonts w:ascii="Arial Nova" w:hAnsi="Arial Nova"/>
        </w:rPr>
        <w:t xml:space="preserve">analyser les obstacles existants. </w:t>
      </w:r>
      <w:r w:rsidR="00615F8E">
        <w:rPr>
          <w:rFonts w:ascii="Arial Nova" w:hAnsi="Arial Nova"/>
        </w:rPr>
        <w:t>U</w:t>
      </w:r>
      <w:r>
        <w:rPr>
          <w:rFonts w:ascii="Arial Nova" w:hAnsi="Arial Nova"/>
        </w:rPr>
        <w:t xml:space="preserve">ne note </w:t>
      </w:r>
      <w:r w:rsidR="00615F8E">
        <w:rPr>
          <w:rFonts w:ascii="Arial Nova" w:hAnsi="Arial Nova"/>
        </w:rPr>
        <w:t xml:space="preserve">a été attribuée </w:t>
      </w:r>
      <w:r>
        <w:rPr>
          <w:rFonts w:ascii="Arial Nova" w:hAnsi="Arial Nova"/>
        </w:rPr>
        <w:t xml:space="preserve">à chaque obstacle </w:t>
      </w:r>
      <w:r w:rsidR="00615F8E">
        <w:rPr>
          <w:rFonts w:ascii="Arial Nova" w:hAnsi="Arial Nova"/>
        </w:rPr>
        <w:t xml:space="preserve">en fonction de son incidence sur </w:t>
      </w:r>
      <w:r>
        <w:rPr>
          <w:rFonts w:ascii="Arial Nova" w:hAnsi="Arial Nova"/>
        </w:rPr>
        <w:t>la santé et la sécurité, la dignité et l</w:t>
      </w:r>
      <w:r w:rsidR="003C049B">
        <w:rPr>
          <w:rFonts w:ascii="Arial Nova" w:hAnsi="Arial Nova"/>
        </w:rPr>
        <w:t>’</w:t>
      </w:r>
      <w:r>
        <w:rPr>
          <w:rFonts w:ascii="Arial Nova" w:hAnsi="Arial Nova"/>
        </w:rPr>
        <w:t xml:space="preserve">équité, </w:t>
      </w:r>
      <w:r w:rsidR="00615F8E">
        <w:rPr>
          <w:rFonts w:ascii="Arial Nova" w:hAnsi="Arial Nova"/>
        </w:rPr>
        <w:t xml:space="preserve">et </w:t>
      </w:r>
      <w:r>
        <w:rPr>
          <w:rFonts w:ascii="Arial Nova" w:hAnsi="Arial Nova"/>
        </w:rPr>
        <w:t>les opération</w:t>
      </w:r>
      <w:r w:rsidR="00615F8E">
        <w:rPr>
          <w:rFonts w:ascii="Arial Nova" w:hAnsi="Arial Nova"/>
        </w:rPr>
        <w:t>s</w:t>
      </w:r>
      <w:r>
        <w:rPr>
          <w:rFonts w:ascii="Arial Nova" w:hAnsi="Arial Nova"/>
        </w:rPr>
        <w:t xml:space="preserve">. Les </w:t>
      </w:r>
      <w:r w:rsidR="00615F8E">
        <w:rPr>
          <w:rFonts w:ascii="Arial Nova" w:hAnsi="Arial Nova"/>
        </w:rPr>
        <w:t xml:space="preserve">deux spécialistes </w:t>
      </w:r>
      <w:r>
        <w:rPr>
          <w:rFonts w:ascii="Arial Nova" w:hAnsi="Arial Nova"/>
        </w:rPr>
        <w:t xml:space="preserve">ont </w:t>
      </w:r>
      <w:r w:rsidR="003353D9">
        <w:rPr>
          <w:rFonts w:ascii="Arial Nova" w:hAnsi="Arial Nova"/>
        </w:rPr>
        <w:t xml:space="preserve">estimé le </w:t>
      </w:r>
      <w:r>
        <w:rPr>
          <w:rFonts w:ascii="Arial Nova" w:hAnsi="Arial Nova"/>
        </w:rPr>
        <w:t>co</w:t>
      </w:r>
      <w:r w:rsidR="00F94AC7">
        <w:rPr>
          <w:rFonts w:ascii="Arial Nova" w:hAnsi="Arial Nova"/>
        </w:rPr>
        <w:t>u</w:t>
      </w:r>
      <w:r>
        <w:rPr>
          <w:rFonts w:ascii="Arial Nova" w:hAnsi="Arial Nova"/>
        </w:rPr>
        <w:t>t</w:t>
      </w:r>
      <w:r w:rsidR="003353D9">
        <w:rPr>
          <w:rFonts w:ascii="Arial Nova" w:hAnsi="Arial Nova"/>
        </w:rPr>
        <w:t xml:space="preserve"> de l’</w:t>
      </w:r>
      <w:r>
        <w:rPr>
          <w:rFonts w:ascii="Arial Nova" w:hAnsi="Arial Nova"/>
        </w:rPr>
        <w:t>élimin</w:t>
      </w:r>
      <w:r w:rsidR="003353D9">
        <w:rPr>
          <w:rFonts w:ascii="Arial Nova" w:hAnsi="Arial Nova"/>
        </w:rPr>
        <w:t>ation</w:t>
      </w:r>
      <w:r>
        <w:rPr>
          <w:rFonts w:ascii="Arial Nova" w:hAnsi="Arial Nova"/>
        </w:rPr>
        <w:t xml:space="preserve"> </w:t>
      </w:r>
      <w:r w:rsidR="003353D9">
        <w:rPr>
          <w:rFonts w:ascii="Arial Nova" w:hAnsi="Arial Nova"/>
        </w:rPr>
        <w:t>d</w:t>
      </w:r>
      <w:r>
        <w:rPr>
          <w:rFonts w:ascii="Arial Nova" w:hAnsi="Arial Nova"/>
        </w:rPr>
        <w:t>es obstacles et ont proposé un plan de travail pour nous aider à choisir les priorités concernant la suppression des obstacles et l</w:t>
      </w:r>
      <w:r w:rsidR="003C049B">
        <w:rPr>
          <w:rFonts w:ascii="Arial Nova" w:hAnsi="Arial Nova"/>
        </w:rPr>
        <w:t>’</w:t>
      </w:r>
      <w:r>
        <w:rPr>
          <w:rFonts w:ascii="Arial Nova" w:hAnsi="Arial Nova"/>
        </w:rPr>
        <w:t>amélioration de l</w:t>
      </w:r>
      <w:r w:rsidR="003C049B">
        <w:rPr>
          <w:rFonts w:ascii="Arial Nova" w:hAnsi="Arial Nova"/>
        </w:rPr>
        <w:t>’</w:t>
      </w:r>
      <w:r>
        <w:rPr>
          <w:rFonts w:ascii="Arial Nova" w:hAnsi="Arial Nova"/>
        </w:rPr>
        <w:t xml:space="preserve">accessibilité de notre environnement bâti. </w:t>
      </w:r>
      <w:r w:rsidR="003353D9">
        <w:rPr>
          <w:rFonts w:ascii="Arial Nova" w:hAnsi="Arial Nova"/>
        </w:rPr>
        <w:t xml:space="preserve">Les spécialistes ont passé quatre jours sur place et ont constaté de </w:t>
      </w:r>
      <w:r>
        <w:rPr>
          <w:rFonts w:ascii="Arial Nova" w:hAnsi="Arial Nova"/>
        </w:rPr>
        <w:t xml:space="preserve">nombreux obstacles. </w:t>
      </w:r>
      <w:r w:rsidR="00C43EE1">
        <w:rPr>
          <w:rFonts w:ascii="Arial Nova" w:hAnsi="Arial Nova"/>
        </w:rPr>
        <w:t>Ces spécialistes</w:t>
      </w:r>
      <w:r w:rsidR="00C43EE1" w:rsidDel="00C43EE1">
        <w:rPr>
          <w:rFonts w:ascii="Arial Nova" w:hAnsi="Arial Nova"/>
        </w:rPr>
        <w:t xml:space="preserve"> </w:t>
      </w:r>
      <w:r>
        <w:rPr>
          <w:rFonts w:ascii="Arial Nova" w:hAnsi="Arial Nova"/>
        </w:rPr>
        <w:t xml:space="preserve">ont recueilli beaucoup de renseignements </w:t>
      </w:r>
      <w:r w:rsidR="00C43EE1">
        <w:rPr>
          <w:rFonts w:ascii="Arial Nova" w:hAnsi="Arial Nova"/>
        </w:rPr>
        <w:t xml:space="preserve">et </w:t>
      </w:r>
      <w:r>
        <w:rPr>
          <w:rFonts w:ascii="Arial Nova" w:hAnsi="Arial Nova"/>
        </w:rPr>
        <w:t xml:space="preserve">les </w:t>
      </w:r>
      <w:r w:rsidR="00C43EE1">
        <w:rPr>
          <w:rFonts w:ascii="Arial Nova" w:hAnsi="Arial Nova"/>
        </w:rPr>
        <w:t xml:space="preserve">ont </w:t>
      </w:r>
      <w:r>
        <w:rPr>
          <w:rFonts w:ascii="Arial Nova" w:hAnsi="Arial Nova"/>
        </w:rPr>
        <w:t>intégr</w:t>
      </w:r>
      <w:r w:rsidR="00C43EE1">
        <w:rPr>
          <w:rFonts w:ascii="Arial Nova" w:hAnsi="Arial Nova"/>
        </w:rPr>
        <w:t>és</w:t>
      </w:r>
      <w:r>
        <w:rPr>
          <w:rFonts w:ascii="Arial Nova" w:hAnsi="Arial Nova"/>
        </w:rPr>
        <w:t xml:space="preserve"> dans une base de données </w:t>
      </w:r>
      <w:r w:rsidR="00C43EE1">
        <w:rPr>
          <w:rFonts w:ascii="Arial Nova" w:hAnsi="Arial Nova"/>
        </w:rPr>
        <w:t xml:space="preserve">pour les </w:t>
      </w:r>
      <w:r>
        <w:rPr>
          <w:rFonts w:ascii="Arial Nova" w:hAnsi="Arial Nova"/>
        </w:rPr>
        <w:t>projets qui contient maintenant une description, une note et un co</w:t>
      </w:r>
      <w:r w:rsidR="00F94AC7">
        <w:rPr>
          <w:rFonts w:ascii="Arial Nova" w:hAnsi="Arial Nova"/>
        </w:rPr>
        <w:t>u</w:t>
      </w:r>
      <w:r>
        <w:rPr>
          <w:rFonts w:ascii="Arial Nova" w:hAnsi="Arial Nova"/>
        </w:rPr>
        <w:t>t de mise à niveau pour chaque obstacle. Les Musées disposent maintenant de tous ces renseignements pour prendre des décisions qui amélioreront l</w:t>
      </w:r>
      <w:r w:rsidR="003C049B">
        <w:rPr>
          <w:rFonts w:ascii="Arial Nova" w:hAnsi="Arial Nova"/>
        </w:rPr>
        <w:t>’</w:t>
      </w:r>
      <w:r>
        <w:rPr>
          <w:rFonts w:ascii="Arial Nova" w:hAnsi="Arial Nova"/>
        </w:rPr>
        <w:t>accessibilité de leur environnement bâti.</w:t>
      </w:r>
    </w:p>
    <w:p w14:paraId="66782A3D" w14:textId="7298A7AF" w:rsidR="00AD689C" w:rsidRPr="008C0C3D" w:rsidRDefault="00C43EE1" w:rsidP="00AD689C">
      <w:pPr>
        <w:spacing w:line="360" w:lineRule="auto"/>
        <w:rPr>
          <w:rFonts w:ascii="Arial Nova" w:hAnsi="Arial Nova"/>
        </w:rPr>
      </w:pPr>
      <w:r>
        <w:rPr>
          <w:rFonts w:ascii="Arial Nova" w:hAnsi="Arial Nova"/>
        </w:rPr>
        <w:lastRenderedPageBreak/>
        <w:t>Parmi l</w:t>
      </w:r>
      <w:r w:rsidR="00AD689C">
        <w:rPr>
          <w:rFonts w:ascii="Arial Nova" w:hAnsi="Arial Nova"/>
        </w:rPr>
        <w:t xml:space="preserve">es principales </w:t>
      </w:r>
      <w:r>
        <w:rPr>
          <w:rFonts w:ascii="Arial Nova" w:hAnsi="Arial Nova"/>
        </w:rPr>
        <w:t xml:space="preserve">conclusions </w:t>
      </w:r>
      <w:r w:rsidR="00AD689C">
        <w:rPr>
          <w:rFonts w:ascii="Arial Nova" w:hAnsi="Arial Nova"/>
        </w:rPr>
        <w:t>de cette vérification de l</w:t>
      </w:r>
      <w:r w:rsidR="003C049B">
        <w:rPr>
          <w:rFonts w:ascii="Arial Nova" w:hAnsi="Arial Nova"/>
        </w:rPr>
        <w:t>’</w:t>
      </w:r>
      <w:r w:rsidR="00AD689C">
        <w:rPr>
          <w:rFonts w:ascii="Arial Nova" w:hAnsi="Arial Nova"/>
        </w:rPr>
        <w:t>environnement bâti</w:t>
      </w:r>
      <w:r w:rsidR="003A70EB">
        <w:rPr>
          <w:rFonts w:ascii="Arial Nova" w:hAnsi="Arial Nova"/>
        </w:rPr>
        <w:t xml:space="preserve">, il y a </w:t>
      </w:r>
      <w:r w:rsidR="004E4198">
        <w:rPr>
          <w:rFonts w:ascii="Arial Nova" w:hAnsi="Arial Nova"/>
        </w:rPr>
        <w:t xml:space="preserve">la </w:t>
      </w:r>
      <w:r w:rsidR="00AD689C">
        <w:rPr>
          <w:rFonts w:ascii="Arial Nova" w:hAnsi="Arial Nova"/>
        </w:rPr>
        <w:t>nécessité :</w:t>
      </w:r>
    </w:p>
    <w:p w14:paraId="66782A3E" w14:textId="301E5325" w:rsidR="00AD689C" w:rsidRPr="008C0C3D" w:rsidRDefault="003A70EB" w:rsidP="00AD689C">
      <w:pPr>
        <w:pStyle w:val="ListParagraph"/>
        <w:numPr>
          <w:ilvl w:val="0"/>
          <w:numId w:val="22"/>
        </w:numPr>
        <w:spacing w:line="360" w:lineRule="auto"/>
        <w:rPr>
          <w:rFonts w:ascii="Arial Nova" w:hAnsi="Arial Nova"/>
        </w:rPr>
      </w:pPr>
      <w:proofErr w:type="gramStart"/>
      <w:r>
        <w:rPr>
          <w:rFonts w:ascii="Arial Nova" w:hAnsi="Arial Nova"/>
        </w:rPr>
        <w:t>d’</w:t>
      </w:r>
      <w:r w:rsidR="003C7CA2">
        <w:rPr>
          <w:rFonts w:ascii="Arial Nova" w:hAnsi="Arial Nova"/>
        </w:rPr>
        <w:t>amélior</w:t>
      </w:r>
      <w:r>
        <w:rPr>
          <w:rFonts w:ascii="Arial Nova" w:hAnsi="Arial Nova"/>
        </w:rPr>
        <w:t>er</w:t>
      </w:r>
      <w:proofErr w:type="gramEnd"/>
      <w:r w:rsidR="003C7CA2">
        <w:rPr>
          <w:rFonts w:ascii="Arial Nova" w:hAnsi="Arial Nova"/>
        </w:rPr>
        <w:t xml:space="preserve"> </w:t>
      </w:r>
      <w:r>
        <w:rPr>
          <w:rFonts w:ascii="Arial Nova" w:hAnsi="Arial Nova"/>
        </w:rPr>
        <w:t>l</w:t>
      </w:r>
      <w:r w:rsidR="003C7CA2">
        <w:rPr>
          <w:rFonts w:ascii="Arial Nova" w:hAnsi="Arial Nova"/>
        </w:rPr>
        <w:t>es aires de stationnement et de débarquement des passagers;</w:t>
      </w:r>
    </w:p>
    <w:p w14:paraId="66782A3F" w14:textId="705E075A" w:rsidR="00AD689C" w:rsidRPr="008C0C3D" w:rsidRDefault="003A70EB" w:rsidP="00AD689C">
      <w:pPr>
        <w:pStyle w:val="ListParagraph"/>
        <w:numPr>
          <w:ilvl w:val="0"/>
          <w:numId w:val="22"/>
        </w:numPr>
        <w:spacing w:line="360" w:lineRule="auto"/>
        <w:rPr>
          <w:rFonts w:ascii="Arial Nova" w:hAnsi="Arial Nova"/>
        </w:rPr>
      </w:pPr>
      <w:proofErr w:type="gramStart"/>
      <w:r>
        <w:rPr>
          <w:rFonts w:ascii="Arial Nova" w:hAnsi="Arial Nova"/>
        </w:rPr>
        <w:t>d’installer</w:t>
      </w:r>
      <w:proofErr w:type="gramEnd"/>
      <w:r>
        <w:rPr>
          <w:rFonts w:ascii="Arial Nova" w:hAnsi="Arial Nova"/>
        </w:rPr>
        <w:t xml:space="preserve"> </w:t>
      </w:r>
      <w:r w:rsidR="003C7CA2">
        <w:rPr>
          <w:rFonts w:ascii="Arial Nova" w:hAnsi="Arial Nova"/>
        </w:rPr>
        <w:t xml:space="preserve">des portes plus larges </w:t>
      </w:r>
      <w:r w:rsidR="00131FAF">
        <w:rPr>
          <w:rFonts w:ascii="Arial Nova" w:hAnsi="Arial Nova"/>
        </w:rPr>
        <w:t xml:space="preserve">et améliorées pour faciliter la </w:t>
      </w:r>
      <w:r w:rsidR="003C7CA2">
        <w:rPr>
          <w:rFonts w:ascii="Arial Nova" w:hAnsi="Arial Nova"/>
        </w:rPr>
        <w:t>circulation accessible;</w:t>
      </w:r>
    </w:p>
    <w:p w14:paraId="66782A40" w14:textId="6F647961" w:rsidR="00AD689C" w:rsidRPr="008C0C3D" w:rsidRDefault="004E4198" w:rsidP="00AD689C">
      <w:pPr>
        <w:pStyle w:val="ListParagraph"/>
        <w:numPr>
          <w:ilvl w:val="0"/>
          <w:numId w:val="22"/>
        </w:numPr>
        <w:spacing w:line="360" w:lineRule="auto"/>
        <w:rPr>
          <w:rFonts w:ascii="Arial Nova" w:hAnsi="Arial Nova"/>
        </w:rPr>
      </w:pPr>
      <w:proofErr w:type="gramStart"/>
      <w:r>
        <w:rPr>
          <w:rFonts w:ascii="Arial Nova" w:hAnsi="Arial Nova"/>
        </w:rPr>
        <w:t>d’installer</w:t>
      </w:r>
      <w:proofErr w:type="gramEnd"/>
      <w:r>
        <w:rPr>
          <w:rFonts w:ascii="Arial Nova" w:hAnsi="Arial Nova"/>
        </w:rPr>
        <w:t xml:space="preserve"> plus </w:t>
      </w:r>
      <w:r w:rsidR="003C7CA2">
        <w:rPr>
          <w:rFonts w:ascii="Arial Nova" w:hAnsi="Arial Nova"/>
        </w:rPr>
        <w:t xml:space="preserve">de portes électriques dans les zones principales et les </w:t>
      </w:r>
      <w:r w:rsidR="003A70EB">
        <w:rPr>
          <w:rFonts w:ascii="Arial Nova" w:hAnsi="Arial Nova"/>
        </w:rPr>
        <w:t>toilettes</w:t>
      </w:r>
      <w:r w:rsidR="003C7CA2">
        <w:rPr>
          <w:rFonts w:ascii="Arial Nova" w:hAnsi="Arial Nova"/>
        </w:rPr>
        <w:t>;</w:t>
      </w:r>
    </w:p>
    <w:p w14:paraId="66782A41" w14:textId="3F886529" w:rsidR="00AD689C" w:rsidRPr="008C0C3D" w:rsidRDefault="004E4198" w:rsidP="00AD689C">
      <w:pPr>
        <w:pStyle w:val="ListParagraph"/>
        <w:numPr>
          <w:ilvl w:val="0"/>
          <w:numId w:val="22"/>
        </w:numPr>
        <w:spacing w:line="360" w:lineRule="auto"/>
        <w:rPr>
          <w:rFonts w:ascii="Arial Nova" w:hAnsi="Arial Nova"/>
        </w:rPr>
      </w:pPr>
      <w:proofErr w:type="gramStart"/>
      <w:r>
        <w:rPr>
          <w:rFonts w:ascii="Arial Nova" w:hAnsi="Arial Nova"/>
        </w:rPr>
        <w:t>d’améliorer</w:t>
      </w:r>
      <w:proofErr w:type="gramEnd"/>
      <w:r>
        <w:rPr>
          <w:rFonts w:ascii="Arial Nova" w:hAnsi="Arial Nova"/>
        </w:rPr>
        <w:t xml:space="preserve"> la signalétique </w:t>
      </w:r>
      <w:r w:rsidR="003C7CA2">
        <w:rPr>
          <w:rFonts w:ascii="Arial Nova" w:hAnsi="Arial Nova"/>
        </w:rPr>
        <w:t xml:space="preserve">dans les espaces publics et </w:t>
      </w:r>
      <w:r w:rsidR="006B00FD">
        <w:rPr>
          <w:rFonts w:ascii="Arial Nova" w:hAnsi="Arial Nova"/>
        </w:rPr>
        <w:t xml:space="preserve">les espaces </w:t>
      </w:r>
      <w:r w:rsidR="003C7CA2">
        <w:rPr>
          <w:rFonts w:ascii="Arial Nova" w:hAnsi="Arial Nova"/>
        </w:rPr>
        <w:t>de travail</w:t>
      </w:r>
      <w:r>
        <w:rPr>
          <w:rFonts w:ascii="Arial Nova" w:hAnsi="Arial Nova"/>
        </w:rPr>
        <w:t>,</w:t>
      </w:r>
      <w:r w:rsidR="003C7CA2">
        <w:rPr>
          <w:rFonts w:ascii="Arial Nova" w:hAnsi="Arial Nova"/>
        </w:rPr>
        <w:t xml:space="preserve"> avec une taille de police améliorée, un contraste de couleur, une meilleure position sur le mur, ainsi que des caractères tactiles et </w:t>
      </w:r>
      <w:r>
        <w:rPr>
          <w:rFonts w:ascii="Arial Nova" w:hAnsi="Arial Nova"/>
        </w:rPr>
        <w:t xml:space="preserve">de </w:t>
      </w:r>
      <w:r w:rsidR="003C7CA2">
        <w:rPr>
          <w:rFonts w:ascii="Arial Nova" w:hAnsi="Arial Nova"/>
        </w:rPr>
        <w:t>braille;</w:t>
      </w:r>
    </w:p>
    <w:p w14:paraId="66782A42" w14:textId="624D0593" w:rsidR="00AD689C" w:rsidRPr="008C0C3D" w:rsidRDefault="00BD5BEA" w:rsidP="00AD689C">
      <w:pPr>
        <w:pStyle w:val="ListParagraph"/>
        <w:numPr>
          <w:ilvl w:val="0"/>
          <w:numId w:val="22"/>
        </w:numPr>
        <w:spacing w:line="360" w:lineRule="auto"/>
        <w:rPr>
          <w:rFonts w:ascii="Arial Nova" w:hAnsi="Arial Nova"/>
        </w:rPr>
      </w:pPr>
      <w:proofErr w:type="gramStart"/>
      <w:r>
        <w:rPr>
          <w:rFonts w:ascii="Arial Nova" w:hAnsi="Arial Nova"/>
        </w:rPr>
        <w:t>d’installer</w:t>
      </w:r>
      <w:proofErr w:type="gramEnd"/>
      <w:r>
        <w:rPr>
          <w:rFonts w:ascii="Arial Nova" w:hAnsi="Arial Nova"/>
        </w:rPr>
        <w:t xml:space="preserve"> </w:t>
      </w:r>
      <w:r w:rsidR="003C7CA2">
        <w:rPr>
          <w:rFonts w:ascii="Arial Nova" w:hAnsi="Arial Nova"/>
        </w:rPr>
        <w:t xml:space="preserve">des </w:t>
      </w:r>
      <w:r>
        <w:rPr>
          <w:rFonts w:ascii="Arial Nova" w:hAnsi="Arial Nova"/>
        </w:rPr>
        <w:t xml:space="preserve">cabines de </w:t>
      </w:r>
      <w:r w:rsidR="003C7CA2">
        <w:rPr>
          <w:rFonts w:ascii="Arial Nova" w:hAnsi="Arial Nova"/>
        </w:rPr>
        <w:t xml:space="preserve">toilettes et </w:t>
      </w:r>
      <w:r>
        <w:rPr>
          <w:rFonts w:ascii="Arial Nova" w:hAnsi="Arial Nova"/>
        </w:rPr>
        <w:t xml:space="preserve">des </w:t>
      </w:r>
      <w:r w:rsidR="003C7CA2">
        <w:rPr>
          <w:rFonts w:ascii="Arial Nova" w:hAnsi="Arial Nova"/>
        </w:rPr>
        <w:t>urinoirs accessibles, y compris des cabines pour personnes à mobilité réduite, avec une table à langer pour adultes et un système d</w:t>
      </w:r>
      <w:r w:rsidR="003C049B">
        <w:rPr>
          <w:rFonts w:ascii="Arial Nova" w:hAnsi="Arial Nova"/>
        </w:rPr>
        <w:t>’</w:t>
      </w:r>
      <w:r w:rsidR="003C7CA2">
        <w:rPr>
          <w:rFonts w:ascii="Arial Nova" w:hAnsi="Arial Nova"/>
        </w:rPr>
        <w:t>appel d</w:t>
      </w:r>
      <w:r w:rsidR="003C049B">
        <w:rPr>
          <w:rFonts w:ascii="Arial Nova" w:hAnsi="Arial Nova"/>
        </w:rPr>
        <w:t>’</w:t>
      </w:r>
      <w:r w:rsidR="003C7CA2">
        <w:rPr>
          <w:rFonts w:ascii="Arial Nova" w:hAnsi="Arial Nova"/>
        </w:rPr>
        <w:t>urgence;</w:t>
      </w:r>
    </w:p>
    <w:p w14:paraId="66782A43" w14:textId="4FA08AC0" w:rsidR="00AD689C" w:rsidRPr="008C0C3D" w:rsidRDefault="00A14B35" w:rsidP="00AD689C">
      <w:pPr>
        <w:pStyle w:val="ListParagraph"/>
        <w:numPr>
          <w:ilvl w:val="0"/>
          <w:numId w:val="22"/>
        </w:numPr>
        <w:spacing w:line="360" w:lineRule="auto"/>
        <w:rPr>
          <w:rFonts w:ascii="Arial Nova" w:hAnsi="Arial Nova"/>
        </w:rPr>
      </w:pPr>
      <w:proofErr w:type="gramStart"/>
      <w:r>
        <w:rPr>
          <w:rFonts w:ascii="Arial Nova" w:hAnsi="Arial Nova"/>
        </w:rPr>
        <w:t>d’avoir</w:t>
      </w:r>
      <w:proofErr w:type="gramEnd"/>
      <w:r>
        <w:rPr>
          <w:rFonts w:ascii="Arial Nova" w:hAnsi="Arial Nova"/>
        </w:rPr>
        <w:t xml:space="preserve"> </w:t>
      </w:r>
      <w:r w:rsidR="003C7CA2">
        <w:rPr>
          <w:rFonts w:ascii="Arial Nova" w:hAnsi="Arial Nova"/>
        </w:rPr>
        <w:t xml:space="preserve">des appareils accessibles dans les cuisines </w:t>
      </w:r>
      <w:r w:rsidR="0077251D">
        <w:rPr>
          <w:rFonts w:ascii="Arial Nova" w:hAnsi="Arial Nova"/>
        </w:rPr>
        <w:t xml:space="preserve">réservées au </w:t>
      </w:r>
      <w:r w:rsidR="0059200C">
        <w:rPr>
          <w:rFonts w:ascii="Arial Nova" w:hAnsi="Arial Nova"/>
        </w:rPr>
        <w:t>personnel</w:t>
      </w:r>
      <w:r w:rsidR="003C7CA2">
        <w:rPr>
          <w:rFonts w:ascii="Arial Nova" w:hAnsi="Arial Nova"/>
        </w:rPr>
        <w:t>;</w:t>
      </w:r>
    </w:p>
    <w:p w14:paraId="66782A44" w14:textId="77ECA4E9" w:rsidR="00AD689C" w:rsidRPr="008C0C3D" w:rsidRDefault="00A14B35" w:rsidP="00AD689C">
      <w:pPr>
        <w:pStyle w:val="ListParagraph"/>
        <w:numPr>
          <w:ilvl w:val="0"/>
          <w:numId w:val="22"/>
        </w:numPr>
        <w:spacing w:line="360" w:lineRule="auto"/>
        <w:rPr>
          <w:rFonts w:ascii="Arial Nova" w:hAnsi="Arial Nova"/>
        </w:rPr>
      </w:pPr>
      <w:proofErr w:type="gramStart"/>
      <w:r>
        <w:rPr>
          <w:rFonts w:ascii="Arial Nova" w:hAnsi="Arial Nova"/>
        </w:rPr>
        <w:t>d’améliorer</w:t>
      </w:r>
      <w:proofErr w:type="gramEnd"/>
      <w:r>
        <w:rPr>
          <w:rFonts w:ascii="Arial Nova" w:hAnsi="Arial Nova"/>
        </w:rPr>
        <w:t xml:space="preserve"> l’</w:t>
      </w:r>
      <w:r w:rsidR="003C7CA2">
        <w:rPr>
          <w:rFonts w:ascii="Arial Nova" w:hAnsi="Arial Nova"/>
        </w:rPr>
        <w:t xml:space="preserve">éclairage dans les espaces à forte circulation </w:t>
      </w:r>
      <w:r w:rsidR="0077251D">
        <w:rPr>
          <w:rFonts w:ascii="Arial Nova" w:hAnsi="Arial Nova"/>
        </w:rPr>
        <w:t>(public et</w:t>
      </w:r>
      <w:r w:rsidR="0059200C">
        <w:rPr>
          <w:rFonts w:ascii="Arial Nova" w:hAnsi="Arial Nova"/>
        </w:rPr>
        <w:t xml:space="preserve"> </w:t>
      </w:r>
      <w:r w:rsidR="0077251D">
        <w:rPr>
          <w:rFonts w:ascii="Arial Nova" w:hAnsi="Arial Nova"/>
        </w:rPr>
        <w:t xml:space="preserve">membres du </w:t>
      </w:r>
      <w:r w:rsidR="0059200C">
        <w:rPr>
          <w:rFonts w:ascii="Arial Nova" w:hAnsi="Arial Nova"/>
        </w:rPr>
        <w:t>personnel</w:t>
      </w:r>
      <w:r w:rsidR="0077251D">
        <w:rPr>
          <w:rFonts w:ascii="Arial Nova" w:hAnsi="Arial Nova"/>
        </w:rPr>
        <w:t>)</w:t>
      </w:r>
      <w:r w:rsidR="003C7CA2">
        <w:rPr>
          <w:rFonts w:ascii="Arial Nova" w:hAnsi="Arial Nova"/>
        </w:rPr>
        <w:t xml:space="preserve">, y compris les </w:t>
      </w:r>
      <w:r w:rsidR="0077251D">
        <w:rPr>
          <w:rFonts w:ascii="Arial Nova" w:hAnsi="Arial Nova"/>
        </w:rPr>
        <w:t>toilettes</w:t>
      </w:r>
      <w:r w:rsidR="003C7CA2">
        <w:rPr>
          <w:rFonts w:ascii="Arial Nova" w:hAnsi="Arial Nova"/>
        </w:rPr>
        <w:t xml:space="preserve">, les escaliers, les ascenseurs et les cuisines </w:t>
      </w:r>
      <w:r w:rsidR="0077251D">
        <w:rPr>
          <w:rFonts w:ascii="Arial Nova" w:hAnsi="Arial Nova"/>
        </w:rPr>
        <w:t xml:space="preserve">réservées aux </w:t>
      </w:r>
      <w:r w:rsidR="0059200C">
        <w:rPr>
          <w:rFonts w:ascii="Arial Nova" w:hAnsi="Arial Nova"/>
        </w:rPr>
        <w:t>membres du personnel</w:t>
      </w:r>
      <w:r w:rsidR="003C7CA2">
        <w:rPr>
          <w:rFonts w:ascii="Arial Nova" w:hAnsi="Arial Nova"/>
        </w:rPr>
        <w:t>;</w:t>
      </w:r>
    </w:p>
    <w:p w14:paraId="66782A45" w14:textId="7F66875C" w:rsidR="00AD689C" w:rsidRPr="008C0C3D" w:rsidRDefault="00A14B35" w:rsidP="00AD689C">
      <w:pPr>
        <w:pStyle w:val="ListParagraph"/>
        <w:numPr>
          <w:ilvl w:val="0"/>
          <w:numId w:val="22"/>
        </w:numPr>
        <w:spacing w:line="360" w:lineRule="auto"/>
        <w:rPr>
          <w:rFonts w:ascii="Arial Nova" w:hAnsi="Arial Nova"/>
        </w:rPr>
      </w:pPr>
      <w:proofErr w:type="gramStart"/>
      <w:r>
        <w:rPr>
          <w:rFonts w:ascii="Arial Nova" w:hAnsi="Arial Nova"/>
        </w:rPr>
        <w:t>d’</w:t>
      </w:r>
      <w:r w:rsidR="003C7CA2">
        <w:rPr>
          <w:rFonts w:ascii="Arial Nova" w:hAnsi="Arial Nova"/>
        </w:rPr>
        <w:t>amélior</w:t>
      </w:r>
      <w:r>
        <w:rPr>
          <w:rFonts w:ascii="Arial Nova" w:hAnsi="Arial Nova"/>
        </w:rPr>
        <w:t>er</w:t>
      </w:r>
      <w:proofErr w:type="gramEnd"/>
      <w:r w:rsidR="003C7CA2">
        <w:rPr>
          <w:rFonts w:ascii="Arial Nova" w:hAnsi="Arial Nova"/>
        </w:rPr>
        <w:t xml:space="preserve"> certains escaliers pour </w:t>
      </w:r>
      <w:r>
        <w:rPr>
          <w:rFonts w:ascii="Arial Nova" w:hAnsi="Arial Nova"/>
        </w:rPr>
        <w:t xml:space="preserve">qu’il y ait </w:t>
      </w:r>
      <w:r w:rsidR="003C7CA2">
        <w:rPr>
          <w:rFonts w:ascii="Arial Nova" w:hAnsi="Arial Nova"/>
        </w:rPr>
        <w:t xml:space="preserve">un meilleur contraste de couleurs, une </w:t>
      </w:r>
      <w:r>
        <w:rPr>
          <w:rFonts w:ascii="Arial Nova" w:hAnsi="Arial Nova"/>
        </w:rPr>
        <w:t xml:space="preserve">meilleure </w:t>
      </w:r>
      <w:r w:rsidR="003C7CA2">
        <w:rPr>
          <w:rFonts w:ascii="Arial Nova" w:hAnsi="Arial Nova"/>
        </w:rPr>
        <w:t>adhérence et des avertissements tactiles;</w:t>
      </w:r>
    </w:p>
    <w:p w14:paraId="66782A46" w14:textId="32DE61FB" w:rsidR="00AD689C" w:rsidRPr="008C0C3D" w:rsidRDefault="00A14B35" w:rsidP="00AD689C">
      <w:pPr>
        <w:pStyle w:val="ListParagraph"/>
        <w:numPr>
          <w:ilvl w:val="0"/>
          <w:numId w:val="22"/>
        </w:numPr>
        <w:spacing w:line="360" w:lineRule="auto"/>
        <w:rPr>
          <w:rFonts w:ascii="Arial Nova" w:hAnsi="Arial Nova"/>
        </w:rPr>
      </w:pPr>
      <w:proofErr w:type="gramStart"/>
      <w:r>
        <w:rPr>
          <w:rFonts w:ascii="Arial Nova" w:hAnsi="Arial Nova"/>
        </w:rPr>
        <w:t>d’</w:t>
      </w:r>
      <w:r w:rsidR="003C7CA2">
        <w:rPr>
          <w:rFonts w:ascii="Arial Nova" w:hAnsi="Arial Nova"/>
        </w:rPr>
        <w:t>amélior</w:t>
      </w:r>
      <w:r>
        <w:rPr>
          <w:rFonts w:ascii="Arial Nova" w:hAnsi="Arial Nova"/>
        </w:rPr>
        <w:t>er</w:t>
      </w:r>
      <w:proofErr w:type="gramEnd"/>
      <w:r>
        <w:rPr>
          <w:rFonts w:ascii="Arial Nova" w:hAnsi="Arial Nova"/>
        </w:rPr>
        <w:t xml:space="preserve"> les</w:t>
      </w:r>
      <w:r w:rsidR="003C7CA2">
        <w:rPr>
          <w:rFonts w:ascii="Arial Nova" w:hAnsi="Arial Nova"/>
        </w:rPr>
        <w:t xml:space="preserve"> ascenseurs, y compris </w:t>
      </w:r>
      <w:r>
        <w:rPr>
          <w:rFonts w:ascii="Arial Nova" w:hAnsi="Arial Nova"/>
        </w:rPr>
        <w:t xml:space="preserve">par </w:t>
      </w:r>
      <w:r w:rsidR="003C7CA2">
        <w:rPr>
          <w:rFonts w:ascii="Arial Nova" w:hAnsi="Arial Nova"/>
        </w:rPr>
        <w:t>des annonces audio et visuelles;</w:t>
      </w:r>
    </w:p>
    <w:p w14:paraId="66782A47" w14:textId="70EC0ED8" w:rsidR="004B51D3" w:rsidRPr="008C0C3D" w:rsidRDefault="00A14B35" w:rsidP="004B51D3">
      <w:pPr>
        <w:pStyle w:val="ListParagraph"/>
        <w:numPr>
          <w:ilvl w:val="0"/>
          <w:numId w:val="22"/>
        </w:numPr>
        <w:spacing w:line="360" w:lineRule="auto"/>
        <w:rPr>
          <w:rFonts w:ascii="Arial Nova" w:hAnsi="Arial Nova"/>
        </w:rPr>
      </w:pPr>
      <w:proofErr w:type="gramStart"/>
      <w:r>
        <w:rPr>
          <w:rFonts w:ascii="Arial Nova" w:hAnsi="Arial Nova"/>
        </w:rPr>
        <w:t>de</w:t>
      </w:r>
      <w:proofErr w:type="gramEnd"/>
      <w:r>
        <w:rPr>
          <w:rFonts w:ascii="Arial Nova" w:hAnsi="Arial Nova"/>
        </w:rPr>
        <w:t xml:space="preserve"> mettre </w:t>
      </w:r>
      <w:r w:rsidR="001F4E0E">
        <w:rPr>
          <w:rFonts w:ascii="Arial Nova" w:hAnsi="Arial Nova"/>
        </w:rPr>
        <w:t xml:space="preserve">à niveau </w:t>
      </w:r>
      <w:r>
        <w:rPr>
          <w:rFonts w:ascii="Arial Nova" w:hAnsi="Arial Nova"/>
        </w:rPr>
        <w:t>l</w:t>
      </w:r>
      <w:r w:rsidR="001F4E0E">
        <w:rPr>
          <w:rFonts w:ascii="Arial Nova" w:hAnsi="Arial Nova"/>
        </w:rPr>
        <w:t>es systèmes d</w:t>
      </w:r>
      <w:r w:rsidR="003C049B">
        <w:rPr>
          <w:rFonts w:ascii="Arial Nova" w:hAnsi="Arial Nova"/>
        </w:rPr>
        <w:t>’</w:t>
      </w:r>
      <w:r w:rsidR="001F4E0E">
        <w:rPr>
          <w:rFonts w:ascii="Arial Nova" w:hAnsi="Arial Nova"/>
        </w:rPr>
        <w:t>alarme visuelle.</w:t>
      </w:r>
    </w:p>
    <w:p w14:paraId="66782A48" w14:textId="68831B47" w:rsidR="004B51D3" w:rsidRPr="008C0C3D" w:rsidRDefault="004B51D3" w:rsidP="004B51D3">
      <w:pPr>
        <w:spacing w:line="360" w:lineRule="auto"/>
        <w:rPr>
          <w:rFonts w:ascii="Arial Nova" w:hAnsi="Arial Nova"/>
        </w:rPr>
      </w:pPr>
      <w:r>
        <w:rPr>
          <w:rFonts w:ascii="Arial Nova" w:hAnsi="Arial Nova"/>
        </w:rPr>
        <w:t xml:space="preserve">Les Musées ont recueilli, de différentes façons, des commentaires sur leur environnement bâti auprès de personnes en situation de handicap. Nous avons consulté un groupe consultatif composé de personnes </w:t>
      </w:r>
      <w:r w:rsidR="00891C60">
        <w:rPr>
          <w:rFonts w:ascii="Arial Nova" w:hAnsi="Arial Nova"/>
        </w:rPr>
        <w:t xml:space="preserve">qui ont </w:t>
      </w:r>
      <w:r>
        <w:rPr>
          <w:rFonts w:ascii="Arial Nova" w:hAnsi="Arial Nova"/>
        </w:rPr>
        <w:t>divers handicaps, consigné les commentaires et les questions sur l</w:t>
      </w:r>
      <w:r w:rsidR="003C049B">
        <w:rPr>
          <w:rFonts w:ascii="Arial Nova" w:hAnsi="Arial Nova"/>
        </w:rPr>
        <w:t>’</w:t>
      </w:r>
      <w:r>
        <w:rPr>
          <w:rFonts w:ascii="Arial Nova" w:hAnsi="Arial Nova"/>
        </w:rPr>
        <w:t xml:space="preserve">accessibilité envoyés par </w:t>
      </w:r>
      <w:r w:rsidR="0059200C">
        <w:rPr>
          <w:rFonts w:ascii="Arial Nova" w:hAnsi="Arial Nova"/>
        </w:rPr>
        <w:t>le public</w:t>
      </w:r>
      <w:r>
        <w:rPr>
          <w:rFonts w:ascii="Arial Nova" w:hAnsi="Arial Nova"/>
        </w:rPr>
        <w:t xml:space="preserve"> et les </w:t>
      </w:r>
      <w:r w:rsidR="0059200C">
        <w:rPr>
          <w:rFonts w:ascii="Arial Nova" w:hAnsi="Arial Nova"/>
        </w:rPr>
        <w:t>membres du personnel</w:t>
      </w:r>
      <w:r>
        <w:rPr>
          <w:rFonts w:ascii="Arial Nova" w:hAnsi="Arial Nova"/>
        </w:rPr>
        <w:t xml:space="preserve"> </w:t>
      </w:r>
      <w:r w:rsidR="00FF36A7">
        <w:rPr>
          <w:rFonts w:ascii="Arial Nova" w:hAnsi="Arial Nova"/>
        </w:rPr>
        <w:t xml:space="preserve">à </w:t>
      </w:r>
      <w:r>
        <w:rPr>
          <w:rFonts w:ascii="Arial Nova" w:hAnsi="Arial Nova"/>
        </w:rPr>
        <w:t>la bo</w:t>
      </w:r>
      <w:r w:rsidR="00F94AC7">
        <w:rPr>
          <w:rFonts w:ascii="Arial Nova" w:hAnsi="Arial Nova"/>
        </w:rPr>
        <w:t>i</w:t>
      </w:r>
      <w:r>
        <w:rPr>
          <w:rFonts w:ascii="Arial Nova" w:hAnsi="Arial Nova"/>
        </w:rPr>
        <w:t xml:space="preserve">te de réception accessible des Musées, et </w:t>
      </w:r>
      <w:r w:rsidR="00FF36A7">
        <w:rPr>
          <w:rFonts w:ascii="Arial Nova" w:hAnsi="Arial Nova"/>
        </w:rPr>
        <w:t>rassemblé les</w:t>
      </w:r>
      <w:r>
        <w:rPr>
          <w:rFonts w:ascii="Arial Nova" w:hAnsi="Arial Nova"/>
        </w:rPr>
        <w:t xml:space="preserve"> commentaires sur l</w:t>
      </w:r>
      <w:r w:rsidR="003C049B">
        <w:rPr>
          <w:rFonts w:ascii="Arial Nova" w:hAnsi="Arial Nova"/>
        </w:rPr>
        <w:t>’</w:t>
      </w:r>
      <w:r>
        <w:rPr>
          <w:rFonts w:ascii="Arial Nova" w:hAnsi="Arial Nova"/>
        </w:rPr>
        <w:t xml:space="preserve">accessibilité </w:t>
      </w:r>
      <w:r w:rsidR="00FF36A7">
        <w:rPr>
          <w:rFonts w:ascii="Arial Nova" w:hAnsi="Arial Nova"/>
        </w:rPr>
        <w:t xml:space="preserve">reçus dans le cadre </w:t>
      </w:r>
      <w:r>
        <w:rPr>
          <w:rFonts w:ascii="Arial Nova" w:hAnsi="Arial Nova"/>
        </w:rPr>
        <w:t xml:space="preserve">de sondages </w:t>
      </w:r>
      <w:r w:rsidR="00FF36A7">
        <w:rPr>
          <w:rFonts w:ascii="Arial Nova" w:hAnsi="Arial Nova"/>
        </w:rPr>
        <w:t xml:space="preserve">menés </w:t>
      </w:r>
      <w:r>
        <w:rPr>
          <w:rFonts w:ascii="Arial Nova" w:hAnsi="Arial Nova"/>
        </w:rPr>
        <w:t xml:space="preserve">auprès de </w:t>
      </w:r>
      <w:r w:rsidR="001648AD">
        <w:rPr>
          <w:rFonts w:ascii="Arial Nova" w:hAnsi="Arial Nova"/>
        </w:rPr>
        <w:t>personnes qui visitent les Musées</w:t>
      </w:r>
      <w:r>
        <w:rPr>
          <w:rFonts w:ascii="Arial Nova" w:hAnsi="Arial Nova"/>
        </w:rPr>
        <w:t>. Les commentaires courants que nous avons reçus sur l</w:t>
      </w:r>
      <w:r w:rsidR="003C049B">
        <w:rPr>
          <w:rFonts w:ascii="Arial Nova" w:hAnsi="Arial Nova"/>
        </w:rPr>
        <w:t>’</w:t>
      </w:r>
      <w:r>
        <w:rPr>
          <w:rFonts w:ascii="Arial Nova" w:hAnsi="Arial Nova"/>
        </w:rPr>
        <w:t>environnement bâti concernent les points suivants :</w:t>
      </w:r>
    </w:p>
    <w:p w14:paraId="66782A49" w14:textId="77777777" w:rsidR="004B51D3" w:rsidRPr="008C0C3D" w:rsidRDefault="00FF36A7" w:rsidP="004B51D3">
      <w:pPr>
        <w:pStyle w:val="ListParagraph"/>
        <w:numPr>
          <w:ilvl w:val="0"/>
          <w:numId w:val="21"/>
        </w:numPr>
        <w:spacing w:line="360" w:lineRule="auto"/>
        <w:rPr>
          <w:rFonts w:ascii="Arial Nova" w:hAnsi="Arial Nova"/>
        </w:rPr>
      </w:pPr>
      <w:proofErr w:type="gramStart"/>
      <w:r>
        <w:rPr>
          <w:rFonts w:ascii="Arial Nova" w:hAnsi="Arial Nova"/>
        </w:rPr>
        <w:lastRenderedPageBreak/>
        <w:t>l’</w:t>
      </w:r>
      <w:r w:rsidR="00F1189A">
        <w:rPr>
          <w:rFonts w:ascii="Arial Nova" w:hAnsi="Arial Nova"/>
        </w:rPr>
        <w:t>emplacement</w:t>
      </w:r>
      <w:proofErr w:type="gramEnd"/>
      <w:r w:rsidR="00F1189A">
        <w:rPr>
          <w:rFonts w:ascii="Arial Nova" w:hAnsi="Arial Nova"/>
        </w:rPr>
        <w:t xml:space="preserve"> et </w:t>
      </w:r>
      <w:r>
        <w:rPr>
          <w:rFonts w:ascii="Arial Nova" w:hAnsi="Arial Nova"/>
        </w:rPr>
        <w:t xml:space="preserve">le </w:t>
      </w:r>
      <w:r w:rsidR="00F1189A">
        <w:rPr>
          <w:rFonts w:ascii="Arial Nova" w:hAnsi="Arial Nova"/>
        </w:rPr>
        <w:t>nombre de places de stationnement accessibles;</w:t>
      </w:r>
    </w:p>
    <w:p w14:paraId="66782A4A" w14:textId="142228C3" w:rsidR="004B51D3" w:rsidRPr="008C0C3D" w:rsidRDefault="00FF36A7" w:rsidP="004B51D3">
      <w:pPr>
        <w:pStyle w:val="ListParagraph"/>
        <w:numPr>
          <w:ilvl w:val="0"/>
          <w:numId w:val="21"/>
        </w:numPr>
        <w:spacing w:line="360" w:lineRule="auto"/>
        <w:rPr>
          <w:rFonts w:ascii="Arial Nova" w:hAnsi="Arial Nova"/>
        </w:rPr>
      </w:pPr>
      <w:proofErr w:type="gramStart"/>
      <w:r>
        <w:rPr>
          <w:rFonts w:ascii="Arial Nova" w:hAnsi="Arial Nova"/>
        </w:rPr>
        <w:t>l’</w:t>
      </w:r>
      <w:r w:rsidR="00F1189A">
        <w:rPr>
          <w:rFonts w:ascii="Arial Nova" w:hAnsi="Arial Nova"/>
        </w:rPr>
        <w:t>expérience</w:t>
      </w:r>
      <w:proofErr w:type="gramEnd"/>
      <w:r w:rsidR="00F1189A">
        <w:rPr>
          <w:rFonts w:ascii="Arial Nova" w:hAnsi="Arial Nova"/>
        </w:rPr>
        <w:t xml:space="preserve"> </w:t>
      </w:r>
      <w:r>
        <w:rPr>
          <w:rFonts w:ascii="Arial Nova" w:hAnsi="Arial Nova"/>
        </w:rPr>
        <w:t xml:space="preserve">lorsque les gens arrivent </w:t>
      </w:r>
      <w:r w:rsidR="00F1189A">
        <w:rPr>
          <w:rFonts w:ascii="Arial Nova" w:hAnsi="Arial Nova"/>
        </w:rPr>
        <w:t>sur place;</w:t>
      </w:r>
    </w:p>
    <w:p w14:paraId="66782A4B" w14:textId="77777777" w:rsidR="004B51D3" w:rsidRPr="008C0C3D" w:rsidRDefault="00DD4BF6" w:rsidP="004B51D3">
      <w:pPr>
        <w:pStyle w:val="ListParagraph"/>
        <w:numPr>
          <w:ilvl w:val="0"/>
          <w:numId w:val="21"/>
        </w:numPr>
        <w:spacing w:line="360" w:lineRule="auto"/>
        <w:rPr>
          <w:rFonts w:ascii="Arial Nova" w:hAnsi="Arial Nova"/>
        </w:rPr>
      </w:pPr>
      <w:proofErr w:type="gramStart"/>
      <w:r>
        <w:rPr>
          <w:rFonts w:ascii="Arial Nova" w:hAnsi="Arial Nova"/>
        </w:rPr>
        <w:t>l’</w:t>
      </w:r>
      <w:r w:rsidR="00F1189A">
        <w:rPr>
          <w:rFonts w:ascii="Arial Nova" w:hAnsi="Arial Nova"/>
        </w:rPr>
        <w:t>accès</w:t>
      </w:r>
      <w:proofErr w:type="gramEnd"/>
      <w:r w:rsidR="00F1189A">
        <w:rPr>
          <w:rFonts w:ascii="Arial Nova" w:hAnsi="Arial Nova"/>
        </w:rPr>
        <w:t xml:space="preserve"> sur place aux dispositifs de mobilité;</w:t>
      </w:r>
    </w:p>
    <w:p w14:paraId="66782A4C" w14:textId="77777777" w:rsidR="004B51D3" w:rsidRPr="008C0C3D" w:rsidRDefault="00DD4BF6" w:rsidP="004B51D3">
      <w:pPr>
        <w:pStyle w:val="ListParagraph"/>
        <w:numPr>
          <w:ilvl w:val="0"/>
          <w:numId w:val="21"/>
        </w:numPr>
        <w:spacing w:line="360" w:lineRule="auto"/>
        <w:rPr>
          <w:rFonts w:ascii="Arial Nova" w:hAnsi="Arial Nova"/>
        </w:rPr>
      </w:pPr>
      <w:proofErr w:type="gramStart"/>
      <w:r>
        <w:rPr>
          <w:rFonts w:ascii="Arial Nova" w:hAnsi="Arial Nova"/>
        </w:rPr>
        <w:t>l’</w:t>
      </w:r>
      <w:r w:rsidR="00F1189A">
        <w:rPr>
          <w:rFonts w:ascii="Arial Nova" w:hAnsi="Arial Nova"/>
        </w:rPr>
        <w:t>accès</w:t>
      </w:r>
      <w:proofErr w:type="gramEnd"/>
      <w:r w:rsidR="00F1189A">
        <w:rPr>
          <w:rFonts w:ascii="Arial Nova" w:hAnsi="Arial Nova"/>
        </w:rPr>
        <w:t xml:space="preserve"> physique à certains espaces d</w:t>
      </w:r>
      <w:r w:rsidR="003C049B">
        <w:rPr>
          <w:rFonts w:ascii="Arial Nova" w:hAnsi="Arial Nova"/>
        </w:rPr>
        <w:t>’</w:t>
      </w:r>
      <w:r w:rsidR="00F1189A">
        <w:rPr>
          <w:rFonts w:ascii="Arial Nova" w:hAnsi="Arial Nova"/>
        </w:rPr>
        <w:t>exposition;</w:t>
      </w:r>
    </w:p>
    <w:p w14:paraId="66782A4D" w14:textId="77777777" w:rsidR="004B51D3" w:rsidRPr="008C0C3D" w:rsidRDefault="00DD4BF6" w:rsidP="004B51D3">
      <w:pPr>
        <w:pStyle w:val="ListParagraph"/>
        <w:numPr>
          <w:ilvl w:val="0"/>
          <w:numId w:val="21"/>
        </w:numPr>
        <w:spacing w:line="360" w:lineRule="auto"/>
        <w:rPr>
          <w:rFonts w:ascii="Arial Nova" w:hAnsi="Arial Nova"/>
        </w:rPr>
      </w:pPr>
      <w:proofErr w:type="gramStart"/>
      <w:r>
        <w:rPr>
          <w:rFonts w:ascii="Arial Nova" w:hAnsi="Arial Nova"/>
        </w:rPr>
        <w:t>l’</w:t>
      </w:r>
      <w:r w:rsidR="00F1189A">
        <w:rPr>
          <w:rFonts w:ascii="Arial Nova" w:hAnsi="Arial Nova"/>
        </w:rPr>
        <w:t>éclairage</w:t>
      </w:r>
      <w:proofErr w:type="gramEnd"/>
      <w:r w:rsidR="00F1189A">
        <w:rPr>
          <w:rFonts w:ascii="Arial Nova" w:hAnsi="Arial Nova"/>
        </w:rPr>
        <w:t xml:space="preserve"> dans les espaces des Musées;</w:t>
      </w:r>
    </w:p>
    <w:p w14:paraId="66782A4E" w14:textId="77777777" w:rsidR="004B51D3" w:rsidRPr="008C0C3D" w:rsidRDefault="00DD4BF6" w:rsidP="004B51D3">
      <w:pPr>
        <w:pStyle w:val="ListParagraph"/>
        <w:numPr>
          <w:ilvl w:val="0"/>
          <w:numId w:val="21"/>
        </w:numPr>
        <w:spacing w:line="360" w:lineRule="auto"/>
        <w:rPr>
          <w:rFonts w:ascii="Arial Nova" w:hAnsi="Arial Nova"/>
        </w:rPr>
      </w:pPr>
      <w:proofErr w:type="gramStart"/>
      <w:r>
        <w:rPr>
          <w:rFonts w:ascii="Arial Nova" w:hAnsi="Arial Nova"/>
        </w:rPr>
        <w:t>les</w:t>
      </w:r>
      <w:proofErr w:type="gramEnd"/>
      <w:r>
        <w:rPr>
          <w:rFonts w:ascii="Arial Nova" w:hAnsi="Arial Nova"/>
        </w:rPr>
        <w:t xml:space="preserve"> </w:t>
      </w:r>
      <w:r w:rsidR="00F1189A">
        <w:rPr>
          <w:rFonts w:ascii="Arial Nova" w:hAnsi="Arial Nova"/>
        </w:rPr>
        <w:t xml:space="preserve">rampes </w:t>
      </w:r>
      <w:r w:rsidR="00117730">
        <w:rPr>
          <w:rFonts w:ascii="Arial Nova" w:hAnsi="Arial Nova"/>
        </w:rPr>
        <w:t xml:space="preserve">d’accès et les barres d’appui </w:t>
      </w:r>
      <w:r w:rsidR="00F1189A">
        <w:rPr>
          <w:rFonts w:ascii="Arial Nova" w:hAnsi="Arial Nova"/>
        </w:rPr>
        <w:t>dans les espaces publics;</w:t>
      </w:r>
    </w:p>
    <w:p w14:paraId="66782A4F" w14:textId="77777777" w:rsidR="004B51D3" w:rsidRPr="008C0C3D" w:rsidRDefault="00DD4BF6" w:rsidP="004B51D3">
      <w:pPr>
        <w:pStyle w:val="ListParagraph"/>
        <w:numPr>
          <w:ilvl w:val="0"/>
          <w:numId w:val="21"/>
        </w:numPr>
        <w:spacing w:line="360" w:lineRule="auto"/>
        <w:rPr>
          <w:rFonts w:ascii="Arial Nova" w:hAnsi="Arial Nova"/>
        </w:rPr>
      </w:pPr>
      <w:proofErr w:type="gramStart"/>
      <w:r>
        <w:rPr>
          <w:rFonts w:ascii="Arial Nova" w:hAnsi="Arial Nova"/>
        </w:rPr>
        <w:t>l’</w:t>
      </w:r>
      <w:r w:rsidR="00F1189A">
        <w:rPr>
          <w:rFonts w:ascii="Arial Nova" w:hAnsi="Arial Nova"/>
        </w:rPr>
        <w:t>emplacement</w:t>
      </w:r>
      <w:proofErr w:type="gramEnd"/>
      <w:r w:rsidR="00F1189A">
        <w:rPr>
          <w:rFonts w:ascii="Arial Nova" w:hAnsi="Arial Nova"/>
        </w:rPr>
        <w:t xml:space="preserve"> des aires de repos;</w:t>
      </w:r>
    </w:p>
    <w:p w14:paraId="66782A50" w14:textId="61484A30" w:rsidR="004B51D3" w:rsidRPr="008C0C3D" w:rsidRDefault="00DD4BF6" w:rsidP="004B51D3">
      <w:pPr>
        <w:pStyle w:val="ListParagraph"/>
        <w:numPr>
          <w:ilvl w:val="0"/>
          <w:numId w:val="21"/>
        </w:numPr>
        <w:spacing w:line="360" w:lineRule="auto"/>
        <w:rPr>
          <w:rFonts w:ascii="Arial Nova" w:hAnsi="Arial Nova"/>
        </w:rPr>
      </w:pPr>
      <w:proofErr w:type="gramStart"/>
      <w:r>
        <w:rPr>
          <w:rFonts w:ascii="Arial Nova" w:hAnsi="Arial Nova"/>
        </w:rPr>
        <w:t>les</w:t>
      </w:r>
      <w:proofErr w:type="gramEnd"/>
      <w:r>
        <w:rPr>
          <w:rFonts w:ascii="Arial Nova" w:hAnsi="Arial Nova"/>
        </w:rPr>
        <w:t xml:space="preserve"> </w:t>
      </w:r>
      <w:r w:rsidR="009C5F86">
        <w:rPr>
          <w:rFonts w:ascii="Arial Nova" w:hAnsi="Arial Nova"/>
        </w:rPr>
        <w:t>sièges</w:t>
      </w:r>
      <w:r w:rsidR="00F1189A">
        <w:rPr>
          <w:rFonts w:ascii="Arial Nova" w:hAnsi="Arial Nova"/>
        </w:rPr>
        <w:t xml:space="preserve"> disponibles </w:t>
      </w:r>
      <w:r w:rsidR="009C5F86">
        <w:rPr>
          <w:rFonts w:ascii="Arial Nova" w:hAnsi="Arial Nova"/>
        </w:rPr>
        <w:t xml:space="preserve">à travers les </w:t>
      </w:r>
      <w:r w:rsidR="00F1189A">
        <w:rPr>
          <w:rFonts w:ascii="Arial Nova" w:hAnsi="Arial Nova"/>
        </w:rPr>
        <w:t>Musées;</w:t>
      </w:r>
    </w:p>
    <w:p w14:paraId="66782A51" w14:textId="59FC7BA2" w:rsidR="004B51D3" w:rsidRPr="008C0C3D" w:rsidRDefault="009C5F86" w:rsidP="004B51D3">
      <w:pPr>
        <w:pStyle w:val="ListParagraph"/>
        <w:numPr>
          <w:ilvl w:val="0"/>
          <w:numId w:val="21"/>
        </w:numPr>
        <w:spacing w:line="360" w:lineRule="auto"/>
        <w:rPr>
          <w:rFonts w:ascii="Arial Nova" w:hAnsi="Arial Nova"/>
        </w:rPr>
      </w:pPr>
      <w:proofErr w:type="gramStart"/>
      <w:r>
        <w:rPr>
          <w:rFonts w:ascii="Arial Nova" w:hAnsi="Arial Nova"/>
        </w:rPr>
        <w:t>l’</w:t>
      </w:r>
      <w:r w:rsidR="00F1189A">
        <w:rPr>
          <w:rFonts w:ascii="Arial Nova" w:hAnsi="Arial Nova"/>
        </w:rPr>
        <w:t>accessibilité</w:t>
      </w:r>
      <w:proofErr w:type="gramEnd"/>
      <w:r w:rsidR="00F1189A">
        <w:rPr>
          <w:rFonts w:ascii="Arial Nova" w:hAnsi="Arial Nova"/>
        </w:rPr>
        <w:t xml:space="preserve"> de certaines toilettes </w:t>
      </w:r>
      <w:r>
        <w:rPr>
          <w:rFonts w:ascii="Arial Nova" w:hAnsi="Arial Nova"/>
        </w:rPr>
        <w:t>(</w:t>
      </w:r>
      <w:r w:rsidR="00F1189A">
        <w:rPr>
          <w:rFonts w:ascii="Arial Nova" w:hAnsi="Arial Nova"/>
        </w:rPr>
        <w:t xml:space="preserve">publiques </w:t>
      </w:r>
      <w:r>
        <w:rPr>
          <w:rFonts w:ascii="Arial Nova" w:hAnsi="Arial Nova"/>
        </w:rPr>
        <w:t xml:space="preserve">ou réservées aux </w:t>
      </w:r>
      <w:r w:rsidR="0059200C">
        <w:rPr>
          <w:rFonts w:ascii="Arial Nova" w:hAnsi="Arial Nova"/>
        </w:rPr>
        <w:t>membres du personnel</w:t>
      </w:r>
      <w:r>
        <w:rPr>
          <w:rFonts w:ascii="Arial Nova" w:hAnsi="Arial Nova"/>
        </w:rPr>
        <w:t>)</w:t>
      </w:r>
      <w:r w:rsidR="00F1189A">
        <w:rPr>
          <w:rFonts w:ascii="Arial Nova" w:hAnsi="Arial Nova"/>
        </w:rPr>
        <w:t>;</w:t>
      </w:r>
    </w:p>
    <w:p w14:paraId="66782A52" w14:textId="0E413AB0" w:rsidR="0087503B" w:rsidRPr="008C0C3D" w:rsidRDefault="009C5F86" w:rsidP="006C0C5F">
      <w:pPr>
        <w:pStyle w:val="ListParagraph"/>
        <w:numPr>
          <w:ilvl w:val="0"/>
          <w:numId w:val="21"/>
        </w:numPr>
        <w:spacing w:line="360" w:lineRule="auto"/>
        <w:rPr>
          <w:rFonts w:ascii="Arial Nova" w:hAnsi="Arial Nova"/>
        </w:rPr>
      </w:pPr>
      <w:proofErr w:type="gramStart"/>
      <w:r>
        <w:rPr>
          <w:rFonts w:ascii="Arial Nova" w:hAnsi="Arial Nova"/>
        </w:rPr>
        <w:t>les</w:t>
      </w:r>
      <w:proofErr w:type="gramEnd"/>
      <w:r>
        <w:rPr>
          <w:rFonts w:ascii="Arial Nova" w:hAnsi="Arial Nova"/>
        </w:rPr>
        <w:t xml:space="preserve"> aménagements </w:t>
      </w:r>
      <w:r w:rsidR="00F1189A">
        <w:rPr>
          <w:rFonts w:ascii="Arial Nova" w:hAnsi="Arial Nova"/>
        </w:rPr>
        <w:t>pour les animaux d</w:t>
      </w:r>
      <w:r w:rsidR="003C049B">
        <w:rPr>
          <w:rFonts w:ascii="Arial Nova" w:hAnsi="Arial Nova"/>
        </w:rPr>
        <w:t>’</w:t>
      </w:r>
      <w:r w:rsidR="00F1189A">
        <w:rPr>
          <w:rFonts w:ascii="Arial Nova" w:hAnsi="Arial Nova"/>
        </w:rPr>
        <w:t>assistance.</w:t>
      </w:r>
    </w:p>
    <w:p w14:paraId="66782A53" w14:textId="3FDBB83C" w:rsidR="006C0C5F" w:rsidRPr="008C0C3D" w:rsidRDefault="00D327C4" w:rsidP="006C0C5F">
      <w:pPr>
        <w:spacing w:line="360" w:lineRule="auto"/>
        <w:rPr>
          <w:rFonts w:ascii="Arial Nova" w:hAnsi="Arial Nova"/>
        </w:rPr>
      </w:pPr>
      <w:r>
        <w:rPr>
          <w:rFonts w:ascii="Arial Nova" w:hAnsi="Arial Nova"/>
        </w:rPr>
        <w:t xml:space="preserve">En plus des </w:t>
      </w:r>
      <w:r w:rsidR="009C5F86">
        <w:rPr>
          <w:rFonts w:ascii="Arial Nova" w:hAnsi="Arial Nova"/>
        </w:rPr>
        <w:t xml:space="preserve">conclusions </w:t>
      </w:r>
      <w:r>
        <w:rPr>
          <w:rFonts w:ascii="Arial Nova" w:hAnsi="Arial Nova"/>
        </w:rPr>
        <w:t xml:space="preserve">de la vérification mentionnées ci-dessus, nous avons </w:t>
      </w:r>
      <w:r w:rsidR="009C5F86">
        <w:rPr>
          <w:rFonts w:ascii="Arial Nova" w:hAnsi="Arial Nova"/>
        </w:rPr>
        <w:t xml:space="preserve">appris </w:t>
      </w:r>
      <w:r>
        <w:rPr>
          <w:rFonts w:ascii="Arial Nova" w:hAnsi="Arial Nova"/>
        </w:rPr>
        <w:t xml:space="preserve">que les </w:t>
      </w:r>
      <w:r w:rsidR="00CD39FB">
        <w:rPr>
          <w:rFonts w:ascii="Arial Nova" w:hAnsi="Arial Nova"/>
        </w:rPr>
        <w:t xml:space="preserve">éléments </w:t>
      </w:r>
      <w:r>
        <w:rPr>
          <w:rFonts w:ascii="Arial Nova" w:hAnsi="Arial Nova"/>
        </w:rPr>
        <w:t>suivant</w:t>
      </w:r>
      <w:r w:rsidR="00CD39FB">
        <w:rPr>
          <w:rFonts w:ascii="Arial Nova" w:hAnsi="Arial Nova"/>
        </w:rPr>
        <w:t>s</w:t>
      </w:r>
      <w:r>
        <w:rPr>
          <w:rFonts w:ascii="Arial Nova" w:hAnsi="Arial Nova"/>
        </w:rPr>
        <w:t xml:space="preserve"> de l</w:t>
      </w:r>
      <w:r w:rsidR="003C049B">
        <w:rPr>
          <w:rFonts w:ascii="Arial Nova" w:hAnsi="Arial Nova"/>
        </w:rPr>
        <w:t>’</w:t>
      </w:r>
      <w:r>
        <w:rPr>
          <w:rFonts w:ascii="Arial Nova" w:hAnsi="Arial Nova"/>
        </w:rPr>
        <w:t xml:space="preserve">environnement bâti constituent des obstacles pour </w:t>
      </w:r>
      <w:r w:rsidR="0059200C">
        <w:rPr>
          <w:rFonts w:ascii="Arial Nova" w:hAnsi="Arial Nova"/>
        </w:rPr>
        <w:t>le public</w:t>
      </w:r>
      <w:r>
        <w:rPr>
          <w:rFonts w:ascii="Arial Nova" w:hAnsi="Arial Nova"/>
        </w:rPr>
        <w:t xml:space="preserve"> et les </w:t>
      </w:r>
      <w:r w:rsidR="0059200C">
        <w:rPr>
          <w:rFonts w:ascii="Arial Nova" w:hAnsi="Arial Nova"/>
        </w:rPr>
        <w:t>membres du personnel</w:t>
      </w:r>
      <w:r>
        <w:rPr>
          <w:rFonts w:ascii="Arial Nova" w:hAnsi="Arial Nova"/>
        </w:rPr>
        <w:t> :</w:t>
      </w:r>
    </w:p>
    <w:p w14:paraId="66782A54" w14:textId="123AFB59" w:rsidR="00A40356" w:rsidRPr="008C0C3D" w:rsidRDefault="00CD39FB" w:rsidP="006C0C5F">
      <w:pPr>
        <w:pStyle w:val="ListParagraph"/>
        <w:numPr>
          <w:ilvl w:val="0"/>
          <w:numId w:val="33"/>
        </w:numPr>
        <w:spacing w:line="360" w:lineRule="auto"/>
        <w:rPr>
          <w:rFonts w:ascii="Arial Nova" w:hAnsi="Arial Nova"/>
        </w:rPr>
      </w:pPr>
      <w:proofErr w:type="gramStart"/>
      <w:r>
        <w:rPr>
          <w:rFonts w:ascii="Arial Nova" w:hAnsi="Arial Nova"/>
        </w:rPr>
        <w:t>la</w:t>
      </w:r>
      <w:proofErr w:type="gramEnd"/>
      <w:r>
        <w:rPr>
          <w:rFonts w:ascii="Arial Nova" w:hAnsi="Arial Nova"/>
        </w:rPr>
        <w:t xml:space="preserve"> </w:t>
      </w:r>
      <w:r w:rsidR="00F1189A">
        <w:rPr>
          <w:rFonts w:ascii="Arial Nova" w:hAnsi="Arial Nova"/>
        </w:rPr>
        <w:t xml:space="preserve">hauteur des comptoirs dans les espaces publics et les </w:t>
      </w:r>
      <w:r>
        <w:rPr>
          <w:rFonts w:ascii="Arial Nova" w:hAnsi="Arial Nova"/>
        </w:rPr>
        <w:t>endroits où l</w:t>
      </w:r>
      <w:r w:rsidR="00F1189A">
        <w:rPr>
          <w:rFonts w:ascii="Arial Nova" w:hAnsi="Arial Nova"/>
        </w:rPr>
        <w:t xml:space="preserve">es </w:t>
      </w:r>
      <w:r w:rsidR="0059200C">
        <w:rPr>
          <w:rFonts w:ascii="Arial Nova" w:hAnsi="Arial Nova"/>
        </w:rPr>
        <w:t>membres du personnel</w:t>
      </w:r>
      <w:r>
        <w:rPr>
          <w:rFonts w:ascii="Arial Nova" w:hAnsi="Arial Nova"/>
        </w:rPr>
        <w:t xml:space="preserve"> travaillent</w:t>
      </w:r>
      <w:r w:rsidR="00F1189A">
        <w:rPr>
          <w:rFonts w:ascii="Arial Nova" w:hAnsi="Arial Nova"/>
        </w:rPr>
        <w:t xml:space="preserve">, y compris les </w:t>
      </w:r>
      <w:r>
        <w:rPr>
          <w:rFonts w:ascii="Arial Nova" w:hAnsi="Arial Nova"/>
        </w:rPr>
        <w:t>toilettes</w:t>
      </w:r>
      <w:r w:rsidR="00F1189A">
        <w:rPr>
          <w:rFonts w:ascii="Arial Nova" w:hAnsi="Arial Nova"/>
        </w:rPr>
        <w:t xml:space="preserve">, les vestiaires et les cuisines </w:t>
      </w:r>
      <w:r>
        <w:rPr>
          <w:rFonts w:ascii="Arial Nova" w:hAnsi="Arial Nova"/>
        </w:rPr>
        <w:t xml:space="preserve">réservées aux </w:t>
      </w:r>
      <w:r w:rsidR="0059200C">
        <w:rPr>
          <w:rFonts w:ascii="Arial Nova" w:hAnsi="Arial Nova"/>
        </w:rPr>
        <w:t>membres du personnel</w:t>
      </w:r>
      <w:r w:rsidR="00F1189A">
        <w:rPr>
          <w:rFonts w:ascii="Arial Nova" w:hAnsi="Arial Nova"/>
        </w:rPr>
        <w:t>;</w:t>
      </w:r>
    </w:p>
    <w:p w14:paraId="66782A55" w14:textId="3121717A" w:rsidR="006C7D84" w:rsidRPr="008C0C3D" w:rsidRDefault="00CD39FB" w:rsidP="00A40356">
      <w:pPr>
        <w:pStyle w:val="ListParagraph"/>
        <w:numPr>
          <w:ilvl w:val="0"/>
          <w:numId w:val="24"/>
        </w:numPr>
        <w:spacing w:line="360" w:lineRule="auto"/>
        <w:rPr>
          <w:rFonts w:ascii="Arial Nova" w:hAnsi="Arial Nova"/>
        </w:rPr>
      </w:pPr>
      <w:proofErr w:type="gramStart"/>
      <w:r>
        <w:rPr>
          <w:rFonts w:ascii="Arial Nova" w:hAnsi="Arial Nova"/>
        </w:rPr>
        <w:t>les</w:t>
      </w:r>
      <w:proofErr w:type="gramEnd"/>
      <w:r>
        <w:rPr>
          <w:rFonts w:ascii="Arial Nova" w:hAnsi="Arial Nova"/>
        </w:rPr>
        <w:t xml:space="preserve"> </w:t>
      </w:r>
      <w:r w:rsidR="00F1189A">
        <w:rPr>
          <w:rFonts w:ascii="Arial Nova" w:hAnsi="Arial Nova"/>
        </w:rPr>
        <w:t xml:space="preserve">rampes, </w:t>
      </w:r>
      <w:r>
        <w:rPr>
          <w:rFonts w:ascii="Arial Nova" w:hAnsi="Arial Nova"/>
        </w:rPr>
        <w:t>les sols</w:t>
      </w:r>
      <w:r w:rsidR="00F1189A">
        <w:rPr>
          <w:rFonts w:ascii="Arial Nova" w:hAnsi="Arial Nova"/>
        </w:rPr>
        <w:t xml:space="preserve"> inclinés et </w:t>
      </w:r>
      <w:r>
        <w:rPr>
          <w:rFonts w:ascii="Arial Nova" w:hAnsi="Arial Nova"/>
        </w:rPr>
        <w:t xml:space="preserve">les </w:t>
      </w:r>
      <w:r w:rsidR="00F1189A">
        <w:rPr>
          <w:rFonts w:ascii="Arial Nova" w:hAnsi="Arial Nova"/>
        </w:rPr>
        <w:t>murs;</w:t>
      </w:r>
    </w:p>
    <w:p w14:paraId="66782A56" w14:textId="79A2DAC2" w:rsidR="00FC12C7" w:rsidRPr="008C0C3D" w:rsidRDefault="00CD39FB" w:rsidP="00C96E17">
      <w:pPr>
        <w:pStyle w:val="ListParagraph"/>
        <w:numPr>
          <w:ilvl w:val="0"/>
          <w:numId w:val="24"/>
        </w:numPr>
        <w:spacing w:line="360" w:lineRule="auto"/>
        <w:rPr>
          <w:rFonts w:ascii="Arial Nova" w:hAnsi="Arial Nova"/>
        </w:rPr>
      </w:pPr>
      <w:proofErr w:type="gramStart"/>
      <w:r>
        <w:rPr>
          <w:rFonts w:ascii="Arial Nova" w:hAnsi="Arial Nova"/>
        </w:rPr>
        <w:t>les</w:t>
      </w:r>
      <w:proofErr w:type="gramEnd"/>
      <w:r>
        <w:rPr>
          <w:rFonts w:ascii="Arial Nova" w:hAnsi="Arial Nova"/>
        </w:rPr>
        <w:t xml:space="preserve"> </w:t>
      </w:r>
      <w:r w:rsidR="00F1189A">
        <w:rPr>
          <w:rFonts w:ascii="Arial Nova" w:hAnsi="Arial Nova"/>
        </w:rPr>
        <w:t xml:space="preserve">matériaux de construction utilisés pour les murs et les </w:t>
      </w:r>
      <w:r>
        <w:rPr>
          <w:rFonts w:ascii="Arial Nova" w:hAnsi="Arial Nova"/>
        </w:rPr>
        <w:t>sols</w:t>
      </w:r>
      <w:r w:rsidR="00F1189A">
        <w:rPr>
          <w:rFonts w:ascii="Arial Nova" w:hAnsi="Arial Nova"/>
        </w:rPr>
        <w:t>.</w:t>
      </w:r>
    </w:p>
    <w:p w14:paraId="66782A57" w14:textId="10D9A968" w:rsidR="00B95D28" w:rsidRPr="008C0C3D" w:rsidRDefault="0020681F" w:rsidP="00C96E17">
      <w:pPr>
        <w:spacing w:line="360" w:lineRule="auto"/>
        <w:rPr>
          <w:rFonts w:ascii="Arial Nova" w:hAnsi="Arial Nova"/>
        </w:rPr>
      </w:pPr>
      <w:r>
        <w:rPr>
          <w:rFonts w:ascii="Arial Nova" w:hAnsi="Arial Nova"/>
        </w:rPr>
        <w:t>D</w:t>
      </w:r>
      <w:r w:rsidR="00CD39FB">
        <w:rPr>
          <w:rFonts w:ascii="Arial Nova" w:hAnsi="Arial Nova"/>
        </w:rPr>
        <w:t xml:space="preserve">ans la </w:t>
      </w:r>
      <w:r>
        <w:rPr>
          <w:rFonts w:ascii="Arial Nova" w:hAnsi="Arial Nova"/>
        </w:rPr>
        <w:t xml:space="preserve">prise de décisions sur les </w:t>
      </w:r>
      <w:r w:rsidR="00C75E91">
        <w:rPr>
          <w:rFonts w:ascii="Arial Nova" w:hAnsi="Arial Nova"/>
        </w:rPr>
        <w:t xml:space="preserve">changements </w:t>
      </w:r>
      <w:r>
        <w:rPr>
          <w:rFonts w:ascii="Arial Nova" w:hAnsi="Arial Nova"/>
        </w:rPr>
        <w:t>qu’il faut apporter pour</w:t>
      </w:r>
      <w:r w:rsidR="00C75E91">
        <w:rPr>
          <w:rFonts w:ascii="Arial Nova" w:hAnsi="Arial Nova"/>
        </w:rPr>
        <w:t xml:space="preserve"> offrir aux </w:t>
      </w:r>
      <w:r w:rsidR="001648AD">
        <w:rPr>
          <w:rFonts w:ascii="Arial Nova" w:hAnsi="Arial Nova"/>
        </w:rPr>
        <w:t>personnes qui visitent les Musées</w:t>
      </w:r>
      <w:r w:rsidR="00C75E91">
        <w:rPr>
          <w:rFonts w:ascii="Arial Nova" w:hAnsi="Arial Nova"/>
        </w:rPr>
        <w:t xml:space="preserve"> et </w:t>
      </w:r>
      <w:r>
        <w:rPr>
          <w:rFonts w:ascii="Arial Nova" w:hAnsi="Arial Nova"/>
        </w:rPr>
        <w:t xml:space="preserve">à celles qui y travaillent </w:t>
      </w:r>
      <w:r w:rsidR="00C75E91">
        <w:rPr>
          <w:rFonts w:ascii="Arial Nova" w:hAnsi="Arial Nova"/>
        </w:rPr>
        <w:t>un environnement bâti plus accessible</w:t>
      </w:r>
      <w:r>
        <w:rPr>
          <w:rFonts w:ascii="Arial Nova" w:hAnsi="Arial Nova"/>
        </w:rPr>
        <w:t>, nous tiendrons compte des principales conclusions de la vérification de l’accessibilité et des commentaires reçus jusqu’à présent</w:t>
      </w:r>
      <w:r w:rsidR="00C75E91">
        <w:rPr>
          <w:rFonts w:ascii="Arial Nova" w:hAnsi="Arial Nova"/>
        </w:rPr>
        <w:t>.</w:t>
      </w:r>
    </w:p>
    <w:p w14:paraId="66782A58" w14:textId="77777777" w:rsidR="7E4B0E49" w:rsidRPr="008C0C3D" w:rsidRDefault="00C41FEB" w:rsidP="00D91107">
      <w:pPr>
        <w:pStyle w:val="Heading3"/>
        <w:rPr>
          <w:rFonts w:ascii="Arial Nova" w:hAnsi="Arial Nova"/>
          <w:b/>
          <w:color w:val="auto"/>
        </w:rPr>
      </w:pPr>
      <w:bookmarkStart w:id="16" w:name="_Toc216109008"/>
      <w:r>
        <w:rPr>
          <w:rFonts w:ascii="Arial Nova" w:hAnsi="Arial Nova"/>
          <w:b/>
          <w:color w:val="auto"/>
        </w:rPr>
        <w:t>Engagements</w:t>
      </w:r>
      <w:bookmarkEnd w:id="16"/>
    </w:p>
    <w:p w14:paraId="66782A59" w14:textId="6B37BBD9" w:rsidR="004D78A9" w:rsidRPr="008C0C3D" w:rsidRDefault="3EBE8B50" w:rsidP="52E0D0A5">
      <w:pPr>
        <w:spacing w:line="360" w:lineRule="auto"/>
        <w:rPr>
          <w:rFonts w:ascii="Arial Nova" w:hAnsi="Arial Nova"/>
        </w:rPr>
      </w:pPr>
      <w:r>
        <w:rPr>
          <w:rFonts w:ascii="Arial Nova" w:hAnsi="Arial Nova"/>
        </w:rPr>
        <w:t xml:space="preserve">Nous savons que nous devons prendre des décisions difficiles </w:t>
      </w:r>
      <w:r w:rsidR="0020681F">
        <w:rPr>
          <w:rFonts w:ascii="Arial Nova" w:hAnsi="Arial Nova"/>
        </w:rPr>
        <w:t>sur l’</w:t>
      </w:r>
      <w:r>
        <w:rPr>
          <w:rFonts w:ascii="Arial Nova" w:hAnsi="Arial Nova"/>
        </w:rPr>
        <w:t>amélior</w:t>
      </w:r>
      <w:r w:rsidR="0020681F">
        <w:rPr>
          <w:rFonts w:ascii="Arial Nova" w:hAnsi="Arial Nova"/>
        </w:rPr>
        <w:t>ation de</w:t>
      </w:r>
      <w:r>
        <w:rPr>
          <w:rFonts w:ascii="Arial Nova" w:hAnsi="Arial Nova"/>
        </w:rPr>
        <w:t xml:space="preserve"> notre environnement bâti</w:t>
      </w:r>
      <w:r w:rsidR="0020681F">
        <w:rPr>
          <w:rFonts w:ascii="Arial Nova" w:hAnsi="Arial Nova"/>
        </w:rPr>
        <w:t>,</w:t>
      </w:r>
      <w:r>
        <w:rPr>
          <w:rFonts w:ascii="Arial Nova" w:hAnsi="Arial Nova"/>
        </w:rPr>
        <w:t xml:space="preserve"> </w:t>
      </w:r>
      <w:r w:rsidR="0020681F">
        <w:rPr>
          <w:rFonts w:ascii="Arial Nova" w:hAnsi="Arial Nova"/>
        </w:rPr>
        <w:t xml:space="preserve">vu </w:t>
      </w:r>
      <w:r>
        <w:rPr>
          <w:rFonts w:ascii="Arial Nova" w:hAnsi="Arial Nova"/>
        </w:rPr>
        <w:t xml:space="preserve">les nombreux obstacles </w:t>
      </w:r>
      <w:r w:rsidR="0020681F">
        <w:rPr>
          <w:rFonts w:ascii="Arial Nova" w:hAnsi="Arial Nova"/>
        </w:rPr>
        <w:t>constatés</w:t>
      </w:r>
      <w:r>
        <w:rPr>
          <w:rFonts w:ascii="Arial Nova" w:hAnsi="Arial Nova"/>
        </w:rPr>
        <w:t xml:space="preserve">, ce que </w:t>
      </w:r>
      <w:r w:rsidR="0020681F">
        <w:rPr>
          <w:rFonts w:ascii="Arial Nova" w:hAnsi="Arial Nova"/>
        </w:rPr>
        <w:t xml:space="preserve">les </w:t>
      </w:r>
      <w:r>
        <w:rPr>
          <w:rFonts w:ascii="Arial Nova" w:hAnsi="Arial Nova"/>
        </w:rPr>
        <w:t xml:space="preserve">personnes en situation de handicap </w:t>
      </w:r>
      <w:r w:rsidR="0020681F">
        <w:rPr>
          <w:rFonts w:ascii="Arial Nova" w:hAnsi="Arial Nova"/>
        </w:rPr>
        <w:t xml:space="preserve">nous ont dit </w:t>
      </w:r>
      <w:r>
        <w:rPr>
          <w:rFonts w:ascii="Arial Nova" w:hAnsi="Arial Nova"/>
        </w:rPr>
        <w:t xml:space="preserve">et les ressources dont nous disposons. Lors de la prise de décisions, nous reconnaissons que nos ressources seront limitées, y compris </w:t>
      </w:r>
      <w:r w:rsidR="00BF1DB3">
        <w:rPr>
          <w:rFonts w:ascii="Arial Nova" w:hAnsi="Arial Nova"/>
        </w:rPr>
        <w:t>le</w:t>
      </w:r>
      <w:r>
        <w:rPr>
          <w:rFonts w:ascii="Arial Nova" w:hAnsi="Arial Nova"/>
        </w:rPr>
        <w:t xml:space="preserve"> </w:t>
      </w:r>
      <w:r>
        <w:rPr>
          <w:rFonts w:ascii="Arial Nova" w:hAnsi="Arial Nova"/>
        </w:rPr>
        <w:lastRenderedPageBreak/>
        <w:t xml:space="preserve">personnel et les budgets. Nous utiliserons les renseignements obtenus au moyen du travail accompli sur les obstacles, les commentaires reçus des </w:t>
      </w:r>
      <w:r w:rsidR="001648AD">
        <w:rPr>
          <w:rFonts w:ascii="Arial Nova" w:hAnsi="Arial Nova"/>
        </w:rPr>
        <w:t>personnes qui visitent les Musées</w:t>
      </w:r>
      <w:r>
        <w:rPr>
          <w:rFonts w:ascii="Arial Nova" w:hAnsi="Arial Nova"/>
        </w:rPr>
        <w:t xml:space="preserve"> et des </w:t>
      </w:r>
      <w:r w:rsidR="0059200C">
        <w:rPr>
          <w:rFonts w:ascii="Arial Nova" w:hAnsi="Arial Nova"/>
        </w:rPr>
        <w:t>membres du personnel</w:t>
      </w:r>
      <w:r>
        <w:rPr>
          <w:rFonts w:ascii="Arial Nova" w:hAnsi="Arial Nova"/>
        </w:rPr>
        <w:t>, ainsi que l</w:t>
      </w:r>
      <w:r w:rsidR="003C049B">
        <w:rPr>
          <w:rFonts w:ascii="Arial Nova" w:hAnsi="Arial Nova"/>
        </w:rPr>
        <w:t>’</w:t>
      </w:r>
      <w:r>
        <w:rPr>
          <w:rFonts w:ascii="Arial Nova" w:hAnsi="Arial Nova"/>
        </w:rPr>
        <w:t xml:space="preserve">expertise des </w:t>
      </w:r>
      <w:r w:rsidR="0059200C">
        <w:rPr>
          <w:rFonts w:ascii="Arial Nova" w:hAnsi="Arial Nova"/>
        </w:rPr>
        <w:t>membres du personnel</w:t>
      </w:r>
      <w:r>
        <w:rPr>
          <w:rFonts w:ascii="Arial Nova" w:hAnsi="Arial Nova"/>
        </w:rPr>
        <w:t xml:space="preserve"> pour choisir les projets prioritaires. Nous nous engageons à inclure l</w:t>
      </w:r>
      <w:r w:rsidR="003C049B">
        <w:rPr>
          <w:rFonts w:ascii="Arial Nova" w:hAnsi="Arial Nova"/>
        </w:rPr>
        <w:t>’</w:t>
      </w:r>
      <w:r>
        <w:rPr>
          <w:rFonts w:ascii="Arial Nova" w:hAnsi="Arial Nova"/>
        </w:rPr>
        <w:t xml:space="preserve">accessibilité dans les premières phases de la planification </w:t>
      </w:r>
      <w:r w:rsidR="00BF1DB3">
        <w:rPr>
          <w:rFonts w:ascii="Arial Nova" w:hAnsi="Arial Nova"/>
        </w:rPr>
        <w:t xml:space="preserve">de </w:t>
      </w:r>
      <w:r>
        <w:rPr>
          <w:rFonts w:ascii="Arial Nova" w:hAnsi="Arial Nova"/>
        </w:rPr>
        <w:t>projet</w:t>
      </w:r>
      <w:r w:rsidR="00BF1DB3">
        <w:rPr>
          <w:rFonts w:ascii="Arial Nova" w:hAnsi="Arial Nova"/>
        </w:rPr>
        <w:t>s,</w:t>
      </w:r>
      <w:r>
        <w:rPr>
          <w:rFonts w:ascii="Arial Nova" w:hAnsi="Arial Nova"/>
        </w:rPr>
        <w:t xml:space="preserve"> afin d</w:t>
      </w:r>
      <w:r w:rsidR="003C049B">
        <w:rPr>
          <w:rFonts w:ascii="Arial Nova" w:hAnsi="Arial Nova"/>
        </w:rPr>
        <w:t>’</w:t>
      </w:r>
      <w:r>
        <w:rPr>
          <w:rFonts w:ascii="Arial Nova" w:hAnsi="Arial Nova"/>
        </w:rPr>
        <w:t>améliorer l</w:t>
      </w:r>
      <w:r w:rsidR="003C049B">
        <w:rPr>
          <w:rFonts w:ascii="Arial Nova" w:hAnsi="Arial Nova"/>
        </w:rPr>
        <w:t>’</w:t>
      </w:r>
      <w:r>
        <w:rPr>
          <w:rFonts w:ascii="Arial Nova" w:hAnsi="Arial Nova"/>
        </w:rPr>
        <w:t>accessibilité de notre environnement bâti.</w:t>
      </w:r>
    </w:p>
    <w:p w14:paraId="66782A5A" w14:textId="77777777" w:rsidR="001D0F5E" w:rsidRPr="008C0C3D" w:rsidRDefault="0001300A" w:rsidP="001D0F5E">
      <w:pPr>
        <w:spacing w:line="360" w:lineRule="auto"/>
        <w:rPr>
          <w:rFonts w:ascii="Arial Nova" w:hAnsi="Arial Nova"/>
        </w:rPr>
      </w:pPr>
      <w:r>
        <w:rPr>
          <w:rFonts w:ascii="Arial Nova" w:hAnsi="Arial Nova"/>
        </w:rPr>
        <w:t>Nous prendrons les mesures suivantes :</w:t>
      </w:r>
    </w:p>
    <w:p w14:paraId="66782A5B" w14:textId="0574C36D" w:rsidR="001D0F5E" w:rsidRPr="008C0C3D" w:rsidRDefault="00BF1DB3" w:rsidP="001D0F5E">
      <w:pPr>
        <w:pStyle w:val="ListParagraph"/>
        <w:numPr>
          <w:ilvl w:val="0"/>
          <w:numId w:val="8"/>
        </w:numPr>
        <w:spacing w:line="360" w:lineRule="auto"/>
        <w:rPr>
          <w:rFonts w:ascii="Arial Nova" w:hAnsi="Arial Nova"/>
        </w:rPr>
      </w:pPr>
      <w:r>
        <w:rPr>
          <w:rFonts w:ascii="Arial Nova" w:hAnsi="Arial Nova"/>
        </w:rPr>
        <w:t>É</w:t>
      </w:r>
      <w:r w:rsidR="006B749D">
        <w:rPr>
          <w:rFonts w:ascii="Arial Nova" w:hAnsi="Arial Nova"/>
        </w:rPr>
        <w:t xml:space="preserve">laborer un plan </w:t>
      </w:r>
      <w:r w:rsidR="00A23A9B">
        <w:rPr>
          <w:rFonts w:ascii="Arial Nova" w:hAnsi="Arial Nova"/>
        </w:rPr>
        <w:t xml:space="preserve">pour </w:t>
      </w:r>
      <w:r>
        <w:rPr>
          <w:rFonts w:ascii="Arial Nova" w:hAnsi="Arial Nova"/>
        </w:rPr>
        <w:t>donner suite aux conclusions</w:t>
      </w:r>
      <w:r w:rsidR="006B749D">
        <w:rPr>
          <w:rFonts w:ascii="Arial Nova" w:hAnsi="Arial Nova"/>
        </w:rPr>
        <w:t xml:space="preserve"> de la vérification de l</w:t>
      </w:r>
      <w:r w:rsidR="003C049B">
        <w:rPr>
          <w:rFonts w:ascii="Arial Nova" w:hAnsi="Arial Nova"/>
        </w:rPr>
        <w:t>’</w:t>
      </w:r>
      <w:r w:rsidR="006B749D">
        <w:rPr>
          <w:rFonts w:ascii="Arial Nova" w:hAnsi="Arial Nova"/>
        </w:rPr>
        <w:t>environnement bâti</w:t>
      </w:r>
      <w:r w:rsidR="00A23A9B">
        <w:rPr>
          <w:rFonts w:ascii="Arial Nova" w:hAnsi="Arial Nova"/>
        </w:rPr>
        <w:t>.</w:t>
      </w:r>
    </w:p>
    <w:p w14:paraId="66782A5C" w14:textId="2C2CDF17" w:rsidR="006B749D" w:rsidRPr="008C0C3D" w:rsidRDefault="00A23A9B" w:rsidP="001D0F5E">
      <w:pPr>
        <w:pStyle w:val="ListParagraph"/>
        <w:numPr>
          <w:ilvl w:val="0"/>
          <w:numId w:val="8"/>
        </w:numPr>
        <w:spacing w:line="360" w:lineRule="auto"/>
        <w:rPr>
          <w:rFonts w:ascii="Arial Nova" w:hAnsi="Arial Nova"/>
        </w:rPr>
      </w:pPr>
      <w:r>
        <w:rPr>
          <w:rFonts w:ascii="Arial Nova" w:hAnsi="Arial Nova"/>
        </w:rPr>
        <w:t>C</w:t>
      </w:r>
      <w:r w:rsidR="006B749D">
        <w:rPr>
          <w:rFonts w:ascii="Arial Nova" w:hAnsi="Arial Nova"/>
        </w:rPr>
        <w:t>ontinuer d</w:t>
      </w:r>
      <w:r w:rsidR="003C049B">
        <w:rPr>
          <w:rFonts w:ascii="Arial Nova" w:hAnsi="Arial Nova"/>
        </w:rPr>
        <w:t>’</w:t>
      </w:r>
      <w:r w:rsidR="006B749D">
        <w:rPr>
          <w:rFonts w:ascii="Arial Nova" w:hAnsi="Arial Nova"/>
        </w:rPr>
        <w:t>inclure des normes d</w:t>
      </w:r>
      <w:r w:rsidR="003C049B">
        <w:rPr>
          <w:rFonts w:ascii="Arial Nova" w:hAnsi="Arial Nova"/>
        </w:rPr>
        <w:t>’</w:t>
      </w:r>
      <w:r w:rsidR="006B749D">
        <w:rPr>
          <w:rFonts w:ascii="Arial Nova" w:hAnsi="Arial Nova"/>
        </w:rPr>
        <w:t>accessibilité et de faire de l</w:t>
      </w:r>
      <w:r w:rsidR="003C049B">
        <w:rPr>
          <w:rFonts w:ascii="Arial Nova" w:hAnsi="Arial Nova"/>
        </w:rPr>
        <w:t>’</w:t>
      </w:r>
      <w:r w:rsidR="006B749D">
        <w:rPr>
          <w:rFonts w:ascii="Arial Nova" w:hAnsi="Arial Nova"/>
        </w:rPr>
        <w:t>accessibilité une exigence dans les plans de rénovation</w:t>
      </w:r>
      <w:r w:rsidR="00102781">
        <w:rPr>
          <w:rFonts w:ascii="Arial Nova" w:hAnsi="Arial Nova"/>
        </w:rPr>
        <w:t>s</w:t>
      </w:r>
      <w:r w:rsidR="006B749D">
        <w:rPr>
          <w:rFonts w:ascii="Arial Nova" w:hAnsi="Arial Nova"/>
        </w:rPr>
        <w:t xml:space="preserve"> </w:t>
      </w:r>
      <w:r>
        <w:rPr>
          <w:rFonts w:ascii="Arial Nova" w:hAnsi="Arial Nova"/>
        </w:rPr>
        <w:t xml:space="preserve">majeures </w:t>
      </w:r>
      <w:r w:rsidR="006B749D">
        <w:rPr>
          <w:rFonts w:ascii="Arial Nova" w:hAnsi="Arial Nova"/>
        </w:rPr>
        <w:t>à venir</w:t>
      </w:r>
      <w:r>
        <w:rPr>
          <w:rFonts w:ascii="Arial Nova" w:hAnsi="Arial Nova"/>
        </w:rPr>
        <w:t>.</w:t>
      </w:r>
      <w:r w:rsidR="006B749D">
        <w:rPr>
          <w:rFonts w:ascii="Arial Nova" w:hAnsi="Arial Nova"/>
        </w:rPr>
        <w:t xml:space="preserve"> </w:t>
      </w:r>
      <w:r>
        <w:rPr>
          <w:rFonts w:ascii="Arial Nova" w:hAnsi="Arial Nova"/>
        </w:rPr>
        <w:t>C</w:t>
      </w:r>
      <w:r w:rsidR="006B749D">
        <w:rPr>
          <w:rFonts w:ascii="Arial Nova" w:hAnsi="Arial Nova"/>
        </w:rPr>
        <w:t xml:space="preserve">ela inclut les espaces publics et </w:t>
      </w:r>
      <w:r>
        <w:rPr>
          <w:rFonts w:ascii="Arial Nova" w:hAnsi="Arial Nova"/>
        </w:rPr>
        <w:t xml:space="preserve">les espaces </w:t>
      </w:r>
      <w:r w:rsidR="006B749D">
        <w:rPr>
          <w:rFonts w:ascii="Arial Nova" w:hAnsi="Arial Nova"/>
        </w:rPr>
        <w:t>d</w:t>
      </w:r>
      <w:r w:rsidR="003C049B">
        <w:rPr>
          <w:rFonts w:ascii="Arial Nova" w:hAnsi="Arial Nova"/>
        </w:rPr>
        <w:t>’</w:t>
      </w:r>
      <w:r w:rsidR="006B749D">
        <w:rPr>
          <w:rFonts w:ascii="Arial Nova" w:hAnsi="Arial Nova"/>
        </w:rPr>
        <w:t xml:space="preserve">exposition, les espaces </w:t>
      </w:r>
      <w:r>
        <w:rPr>
          <w:rFonts w:ascii="Arial Nova" w:hAnsi="Arial Nova"/>
        </w:rPr>
        <w:t xml:space="preserve">loués </w:t>
      </w:r>
      <w:r w:rsidR="006B749D">
        <w:rPr>
          <w:rFonts w:ascii="Arial Nova" w:hAnsi="Arial Nova"/>
        </w:rPr>
        <w:t xml:space="preserve">et commerciaux, ainsi que les espaces réservés aux </w:t>
      </w:r>
      <w:r w:rsidR="0059200C">
        <w:rPr>
          <w:rFonts w:ascii="Arial Nova" w:hAnsi="Arial Nova"/>
        </w:rPr>
        <w:t>membres du personnel</w:t>
      </w:r>
      <w:r w:rsidR="006B749D">
        <w:rPr>
          <w:rFonts w:ascii="Arial Nova" w:hAnsi="Arial Nova"/>
        </w:rPr>
        <w:t xml:space="preserve"> (bureaux, </w:t>
      </w:r>
      <w:r w:rsidR="00E50D14">
        <w:rPr>
          <w:rFonts w:ascii="Arial Nova" w:hAnsi="Arial Nova"/>
        </w:rPr>
        <w:t>cuisines</w:t>
      </w:r>
      <w:r w:rsidR="006B749D">
        <w:rPr>
          <w:rFonts w:ascii="Arial Nova" w:hAnsi="Arial Nova"/>
        </w:rPr>
        <w:t>, salles de réunion, toilettes, etc.)</w:t>
      </w:r>
      <w:r w:rsidR="00E50D14">
        <w:rPr>
          <w:rFonts w:ascii="Arial Nova" w:hAnsi="Arial Nova"/>
        </w:rPr>
        <w:t>.</w:t>
      </w:r>
    </w:p>
    <w:p w14:paraId="66782A5D" w14:textId="542E5CCE" w:rsidR="009E61C0" w:rsidRPr="008C0C3D" w:rsidRDefault="007D5B27" w:rsidP="001D0F5E">
      <w:pPr>
        <w:pStyle w:val="ListParagraph"/>
        <w:numPr>
          <w:ilvl w:val="0"/>
          <w:numId w:val="8"/>
        </w:numPr>
        <w:spacing w:line="360" w:lineRule="auto"/>
        <w:rPr>
          <w:rFonts w:ascii="Arial Nova" w:hAnsi="Arial Nova"/>
        </w:rPr>
      </w:pPr>
      <w:r>
        <w:rPr>
          <w:rFonts w:ascii="Arial Nova" w:hAnsi="Arial Nova"/>
        </w:rPr>
        <w:t>Revoir</w:t>
      </w:r>
      <w:r w:rsidR="009E61C0">
        <w:rPr>
          <w:rFonts w:ascii="Arial Nova" w:hAnsi="Arial Nova"/>
        </w:rPr>
        <w:t xml:space="preserve"> et </w:t>
      </w:r>
      <w:r>
        <w:rPr>
          <w:rFonts w:ascii="Arial Nova" w:hAnsi="Arial Nova"/>
        </w:rPr>
        <w:t xml:space="preserve">respecter </w:t>
      </w:r>
      <w:r w:rsidR="009E61C0">
        <w:rPr>
          <w:rFonts w:ascii="Arial Nova" w:hAnsi="Arial Nova"/>
        </w:rPr>
        <w:t>les normes d</w:t>
      </w:r>
      <w:r w:rsidR="003C049B">
        <w:rPr>
          <w:rFonts w:ascii="Arial Nova" w:hAnsi="Arial Nova"/>
        </w:rPr>
        <w:t>’</w:t>
      </w:r>
      <w:r w:rsidR="009E61C0">
        <w:rPr>
          <w:rFonts w:ascii="Arial Nova" w:hAnsi="Arial Nova"/>
        </w:rPr>
        <w:t xml:space="preserve">accessibilité </w:t>
      </w:r>
      <w:r>
        <w:rPr>
          <w:rFonts w:ascii="Arial Nova" w:hAnsi="Arial Nova"/>
        </w:rPr>
        <w:t xml:space="preserve">qui s’appliquent aux </w:t>
      </w:r>
      <w:r w:rsidR="009E61C0">
        <w:rPr>
          <w:rFonts w:ascii="Arial Nova" w:hAnsi="Arial Nova"/>
        </w:rPr>
        <w:t>comptoirs de service qui</w:t>
      </w:r>
      <w:r>
        <w:rPr>
          <w:rFonts w:ascii="Arial Nova" w:hAnsi="Arial Nova"/>
        </w:rPr>
        <w:t xml:space="preserve"> nécessitent une </w:t>
      </w:r>
      <w:r w:rsidR="009E61C0">
        <w:rPr>
          <w:rFonts w:ascii="Arial Nova" w:hAnsi="Arial Nova"/>
        </w:rPr>
        <w:t xml:space="preserve">mise à </w:t>
      </w:r>
      <w:r>
        <w:rPr>
          <w:rFonts w:ascii="Arial Nova" w:hAnsi="Arial Nova"/>
        </w:rPr>
        <w:t>niveau.</w:t>
      </w:r>
      <w:r w:rsidR="009E61C0">
        <w:rPr>
          <w:rFonts w:ascii="Arial Nova" w:hAnsi="Arial Nova"/>
        </w:rPr>
        <w:t xml:space="preserve"> </w:t>
      </w:r>
      <w:r>
        <w:rPr>
          <w:rFonts w:ascii="Arial Nova" w:hAnsi="Arial Nova"/>
        </w:rPr>
        <w:t>S</w:t>
      </w:r>
      <w:r w:rsidR="009E61C0">
        <w:rPr>
          <w:rFonts w:ascii="Arial Nova" w:hAnsi="Arial Nova"/>
        </w:rPr>
        <w:t xml:space="preserve">i un comptoir ne </w:t>
      </w:r>
      <w:r>
        <w:rPr>
          <w:rFonts w:ascii="Arial Nova" w:hAnsi="Arial Nova"/>
        </w:rPr>
        <w:t xml:space="preserve">sera pas </w:t>
      </w:r>
      <w:r w:rsidR="009E61C0">
        <w:rPr>
          <w:rFonts w:ascii="Arial Nova" w:hAnsi="Arial Nova"/>
        </w:rPr>
        <w:t>chang</w:t>
      </w:r>
      <w:r>
        <w:rPr>
          <w:rFonts w:ascii="Arial Nova" w:hAnsi="Arial Nova"/>
        </w:rPr>
        <w:t>é</w:t>
      </w:r>
      <w:r w:rsidR="009E61C0">
        <w:rPr>
          <w:rFonts w:ascii="Arial Nova" w:hAnsi="Arial Nova"/>
        </w:rPr>
        <w:t xml:space="preserve"> bientôt, créer et </w:t>
      </w:r>
      <w:r w:rsidR="00163DBD">
        <w:rPr>
          <w:rFonts w:ascii="Arial Nova" w:hAnsi="Arial Nova"/>
        </w:rPr>
        <w:t xml:space="preserve">appliquer </w:t>
      </w:r>
      <w:r>
        <w:rPr>
          <w:rFonts w:ascii="Arial Nova" w:hAnsi="Arial Nova"/>
        </w:rPr>
        <w:t xml:space="preserve">des </w:t>
      </w:r>
      <w:r w:rsidR="009E61C0">
        <w:rPr>
          <w:rFonts w:ascii="Arial Nova" w:hAnsi="Arial Nova"/>
        </w:rPr>
        <w:t xml:space="preserve">pratiques exemplaires en matière de prestation de services </w:t>
      </w:r>
      <w:r>
        <w:rPr>
          <w:rFonts w:ascii="Arial Nova" w:hAnsi="Arial Nova"/>
        </w:rPr>
        <w:t>pour s’</w:t>
      </w:r>
      <w:r w:rsidR="009E61C0">
        <w:rPr>
          <w:rFonts w:ascii="Arial Nova" w:hAnsi="Arial Nova"/>
        </w:rPr>
        <w:t>assurer que le service soit accessible, digne et équitable pour tout le monde</w:t>
      </w:r>
      <w:r>
        <w:rPr>
          <w:rFonts w:ascii="Arial Nova" w:hAnsi="Arial Nova"/>
        </w:rPr>
        <w:t>.</w:t>
      </w:r>
    </w:p>
    <w:p w14:paraId="66782A5E" w14:textId="6FAE2AAE" w:rsidR="00B822EB" w:rsidRPr="008C0C3D" w:rsidRDefault="004160C7" w:rsidP="001D0F5E">
      <w:pPr>
        <w:pStyle w:val="ListParagraph"/>
        <w:numPr>
          <w:ilvl w:val="0"/>
          <w:numId w:val="8"/>
        </w:numPr>
        <w:spacing w:line="360" w:lineRule="auto"/>
        <w:rPr>
          <w:rFonts w:ascii="Arial Nova" w:hAnsi="Arial Nova"/>
        </w:rPr>
      </w:pPr>
      <w:r>
        <w:rPr>
          <w:rFonts w:ascii="Arial Nova" w:hAnsi="Arial Nova"/>
        </w:rPr>
        <w:t>E</w:t>
      </w:r>
      <w:r w:rsidR="00B822EB">
        <w:rPr>
          <w:rFonts w:ascii="Arial Nova" w:hAnsi="Arial Nova"/>
        </w:rPr>
        <w:t>xaminer comment les sièges portatifs sont utilisés et envisager d</w:t>
      </w:r>
      <w:r w:rsidR="003C049B">
        <w:rPr>
          <w:rFonts w:ascii="Arial Nova" w:hAnsi="Arial Nova"/>
        </w:rPr>
        <w:t>’</w:t>
      </w:r>
      <w:r w:rsidR="00B822EB">
        <w:rPr>
          <w:rFonts w:ascii="Arial Nova" w:hAnsi="Arial Nova"/>
        </w:rPr>
        <w:t>élargir le programme</w:t>
      </w:r>
      <w:r>
        <w:rPr>
          <w:rFonts w:ascii="Arial Nova" w:hAnsi="Arial Nova"/>
        </w:rPr>
        <w:t>.</w:t>
      </w:r>
    </w:p>
    <w:p w14:paraId="66782A5F" w14:textId="55A46542" w:rsidR="00B822EB" w:rsidRPr="008C0C3D" w:rsidRDefault="004160C7" w:rsidP="001D0F5E">
      <w:pPr>
        <w:pStyle w:val="ListParagraph"/>
        <w:numPr>
          <w:ilvl w:val="0"/>
          <w:numId w:val="8"/>
        </w:numPr>
        <w:spacing w:line="360" w:lineRule="auto"/>
        <w:rPr>
          <w:rFonts w:ascii="Arial Nova" w:hAnsi="Arial Nova"/>
        </w:rPr>
      </w:pPr>
      <w:r>
        <w:rPr>
          <w:rFonts w:ascii="Arial Nova" w:hAnsi="Arial Nova"/>
        </w:rPr>
        <w:t>E</w:t>
      </w:r>
      <w:r w:rsidR="00B822EB">
        <w:rPr>
          <w:rFonts w:ascii="Arial Nova" w:hAnsi="Arial Nova"/>
        </w:rPr>
        <w:t xml:space="preserve">xaminer où des sièges accessibles </w:t>
      </w:r>
      <w:proofErr w:type="gramStart"/>
      <w:r w:rsidR="00B822EB">
        <w:rPr>
          <w:rFonts w:ascii="Arial Nova" w:hAnsi="Arial Nova"/>
        </w:rPr>
        <w:t>sont</w:t>
      </w:r>
      <w:proofErr w:type="gramEnd"/>
      <w:r w:rsidR="00B822EB">
        <w:rPr>
          <w:rFonts w:ascii="Arial Nova" w:hAnsi="Arial Nova"/>
        </w:rPr>
        <w:t xml:space="preserve"> disponibles et </w:t>
      </w:r>
      <w:r>
        <w:rPr>
          <w:rFonts w:ascii="Arial Nova" w:hAnsi="Arial Nova"/>
        </w:rPr>
        <w:t xml:space="preserve">voir ce qui pourrait être </w:t>
      </w:r>
      <w:r w:rsidR="00B822EB">
        <w:rPr>
          <w:rFonts w:ascii="Arial Nova" w:hAnsi="Arial Nova"/>
        </w:rPr>
        <w:t>amélior</w:t>
      </w:r>
      <w:r>
        <w:rPr>
          <w:rFonts w:ascii="Arial Nova" w:hAnsi="Arial Nova"/>
        </w:rPr>
        <w:t>é</w:t>
      </w:r>
      <w:r w:rsidR="00B822EB">
        <w:rPr>
          <w:rFonts w:ascii="Arial Nova" w:hAnsi="Arial Nova"/>
        </w:rPr>
        <w:t xml:space="preserve"> pour </w:t>
      </w:r>
      <w:r>
        <w:rPr>
          <w:rFonts w:ascii="Arial Nova" w:hAnsi="Arial Nova"/>
        </w:rPr>
        <w:t xml:space="preserve">permettre au </w:t>
      </w:r>
      <w:r w:rsidR="0059200C">
        <w:rPr>
          <w:rFonts w:ascii="Arial Nova" w:hAnsi="Arial Nova"/>
        </w:rPr>
        <w:t>public</w:t>
      </w:r>
      <w:r w:rsidR="00B822EB">
        <w:rPr>
          <w:rFonts w:ascii="Arial Nova" w:hAnsi="Arial Nova"/>
        </w:rPr>
        <w:t xml:space="preserve"> </w:t>
      </w:r>
      <w:r>
        <w:rPr>
          <w:rFonts w:ascii="Arial Nova" w:hAnsi="Arial Nova"/>
        </w:rPr>
        <w:t>de</w:t>
      </w:r>
      <w:r w:rsidR="00B822EB">
        <w:rPr>
          <w:rFonts w:ascii="Arial Nova" w:hAnsi="Arial Nova"/>
        </w:rPr>
        <w:t xml:space="preserve"> se reposer, </w:t>
      </w:r>
      <w:r>
        <w:rPr>
          <w:rFonts w:ascii="Arial Nova" w:hAnsi="Arial Nova"/>
        </w:rPr>
        <w:t xml:space="preserve">de </w:t>
      </w:r>
      <w:r w:rsidR="00B822EB">
        <w:rPr>
          <w:rFonts w:ascii="Arial Nova" w:hAnsi="Arial Nova"/>
        </w:rPr>
        <w:t xml:space="preserve">réfléchir et </w:t>
      </w:r>
      <w:r>
        <w:rPr>
          <w:rFonts w:ascii="Arial Nova" w:hAnsi="Arial Nova"/>
        </w:rPr>
        <w:t xml:space="preserve">de </w:t>
      </w:r>
      <w:r w:rsidR="00B822EB">
        <w:rPr>
          <w:rFonts w:ascii="Arial Nova" w:hAnsi="Arial Nova"/>
        </w:rPr>
        <w:t xml:space="preserve">parler plus </w:t>
      </w:r>
      <w:r w:rsidR="00FC0BEB">
        <w:rPr>
          <w:rFonts w:ascii="Arial Nova" w:hAnsi="Arial Nova"/>
        </w:rPr>
        <w:t>confortablement</w:t>
      </w:r>
      <w:r w:rsidR="00B822EB">
        <w:rPr>
          <w:rFonts w:ascii="Arial Nova" w:hAnsi="Arial Nova"/>
        </w:rPr>
        <w:t>.</w:t>
      </w:r>
    </w:p>
    <w:p w14:paraId="66782A60" w14:textId="0CCECA02" w:rsidR="00A941C7" w:rsidRPr="008C0C3D" w:rsidRDefault="00DF1A89" w:rsidP="004541D0">
      <w:pPr>
        <w:spacing w:line="360" w:lineRule="auto"/>
      </w:pPr>
      <w:r>
        <w:rPr>
          <w:rFonts w:ascii="Arial Nova" w:hAnsi="Arial Nova"/>
        </w:rPr>
        <w:t>Nos plans pour la conception d</w:t>
      </w:r>
      <w:r w:rsidR="003C049B">
        <w:rPr>
          <w:rFonts w:ascii="Arial Nova" w:hAnsi="Arial Nova"/>
        </w:rPr>
        <w:t>’</w:t>
      </w:r>
      <w:r>
        <w:rPr>
          <w:rFonts w:ascii="Arial Nova" w:hAnsi="Arial Nova"/>
        </w:rPr>
        <w:t>expositions, distincte de l</w:t>
      </w:r>
      <w:r w:rsidR="003C049B">
        <w:rPr>
          <w:rFonts w:ascii="Arial Nova" w:hAnsi="Arial Nova"/>
        </w:rPr>
        <w:t>’</w:t>
      </w:r>
      <w:r>
        <w:rPr>
          <w:rFonts w:ascii="Arial Nova" w:hAnsi="Arial Nova"/>
        </w:rPr>
        <w:t xml:space="preserve">environnement bâti, se trouvent dans la </w:t>
      </w:r>
      <w:hyperlink w:anchor="_3.6_La_conception" w:history="1">
        <w:r>
          <w:rPr>
            <w:rStyle w:val="Hyperlink"/>
            <w:rFonts w:ascii="Arial Nova" w:hAnsi="Arial Nova"/>
          </w:rPr>
          <w:t xml:space="preserve">section 3.6 : </w:t>
        </w:r>
        <w:r w:rsidR="00163DBD">
          <w:rPr>
            <w:rStyle w:val="Hyperlink"/>
            <w:rFonts w:ascii="Arial Nova" w:hAnsi="Arial Nova"/>
          </w:rPr>
          <w:t>La c</w:t>
        </w:r>
        <w:r>
          <w:rPr>
            <w:rStyle w:val="Hyperlink"/>
            <w:rFonts w:ascii="Arial Nova" w:hAnsi="Arial Nova"/>
          </w:rPr>
          <w:t xml:space="preserve">onception et </w:t>
        </w:r>
        <w:r w:rsidR="00163DBD">
          <w:rPr>
            <w:rStyle w:val="Hyperlink"/>
            <w:rFonts w:ascii="Arial Nova" w:hAnsi="Arial Nova"/>
          </w:rPr>
          <w:t xml:space="preserve">la </w:t>
        </w:r>
        <w:r>
          <w:rPr>
            <w:rStyle w:val="Hyperlink"/>
            <w:rFonts w:ascii="Arial Nova" w:hAnsi="Arial Nova"/>
          </w:rPr>
          <w:t>prestation des programmes et des services</w:t>
        </w:r>
      </w:hyperlink>
      <w:r>
        <w:rPr>
          <w:rFonts w:ascii="Arial Nova" w:hAnsi="Arial Nova"/>
        </w:rPr>
        <w:t>.</w:t>
      </w:r>
    </w:p>
    <w:p w14:paraId="66782A61" w14:textId="77777777" w:rsidR="00EC0B65" w:rsidRPr="008C0C3D" w:rsidRDefault="00114928" w:rsidP="00102663">
      <w:pPr>
        <w:pStyle w:val="Heading2"/>
        <w:spacing w:line="360" w:lineRule="auto"/>
        <w:rPr>
          <w:rFonts w:ascii="Arial Nova" w:hAnsi="Arial Nova"/>
          <w:color w:val="auto"/>
          <w:sz w:val="36"/>
          <w:szCs w:val="36"/>
        </w:rPr>
      </w:pPr>
      <w:bookmarkStart w:id="17" w:name="_Toc216109009"/>
      <w:r>
        <w:rPr>
          <w:rFonts w:ascii="Arial Nova" w:hAnsi="Arial Nova"/>
          <w:color w:val="auto"/>
          <w:sz w:val="36"/>
          <w:szCs w:val="36"/>
        </w:rPr>
        <w:lastRenderedPageBreak/>
        <w:t>3.3 L</w:t>
      </w:r>
      <w:r w:rsidR="003C049B">
        <w:rPr>
          <w:rFonts w:ascii="Arial Nova" w:hAnsi="Arial Nova"/>
          <w:color w:val="auto"/>
          <w:sz w:val="36"/>
          <w:szCs w:val="36"/>
        </w:rPr>
        <w:t>’</w:t>
      </w:r>
      <w:r>
        <w:rPr>
          <w:rFonts w:ascii="Arial Nova" w:hAnsi="Arial Nova"/>
          <w:color w:val="auto"/>
          <w:sz w:val="36"/>
          <w:szCs w:val="36"/>
        </w:rPr>
        <w:t>emploi</w:t>
      </w:r>
      <w:bookmarkEnd w:id="17"/>
    </w:p>
    <w:p w14:paraId="66782A62" w14:textId="234E546B" w:rsidR="00E13BF9" w:rsidRPr="008C0C3D" w:rsidRDefault="00661BB6" w:rsidP="004541D0">
      <w:pPr>
        <w:spacing w:line="360" w:lineRule="auto"/>
        <w:rPr>
          <w:rFonts w:ascii="Arial Nova" w:hAnsi="Arial Nova"/>
        </w:rPr>
      </w:pPr>
      <w:r>
        <w:rPr>
          <w:rFonts w:ascii="Arial Nova" w:hAnsi="Arial Nova"/>
        </w:rPr>
        <w:t>E</w:t>
      </w:r>
      <w:r w:rsidR="00C808BE">
        <w:rPr>
          <w:rFonts w:ascii="Arial Nova" w:hAnsi="Arial Nova"/>
        </w:rPr>
        <w:t>nviron 470 </w:t>
      </w:r>
      <w:r>
        <w:rPr>
          <w:rFonts w:ascii="Arial Nova" w:hAnsi="Arial Nova"/>
        </w:rPr>
        <w:t xml:space="preserve">personnes travaillent aux </w:t>
      </w:r>
      <w:r w:rsidR="00C808BE">
        <w:rPr>
          <w:rFonts w:ascii="Arial Nova" w:hAnsi="Arial Nova"/>
        </w:rPr>
        <w:t xml:space="preserve">Musées. </w:t>
      </w:r>
      <w:r w:rsidR="00AB7881">
        <w:rPr>
          <w:rFonts w:ascii="Arial Nova" w:hAnsi="Arial Nova"/>
        </w:rPr>
        <w:t xml:space="preserve">Elles s’occupent des </w:t>
      </w:r>
      <w:r w:rsidR="00C808BE">
        <w:rPr>
          <w:rFonts w:ascii="Arial Nova" w:hAnsi="Arial Nova"/>
        </w:rPr>
        <w:t>services au</w:t>
      </w:r>
      <w:r w:rsidR="00AB7881">
        <w:rPr>
          <w:rFonts w:ascii="Arial Nova" w:hAnsi="Arial Nova"/>
        </w:rPr>
        <w:t xml:space="preserve"> public</w:t>
      </w:r>
      <w:r w:rsidR="00C808BE">
        <w:rPr>
          <w:rFonts w:ascii="Arial Nova" w:hAnsi="Arial Nova"/>
        </w:rPr>
        <w:t xml:space="preserve">, </w:t>
      </w:r>
      <w:r w:rsidR="00AB7881">
        <w:rPr>
          <w:rFonts w:ascii="Arial Nova" w:hAnsi="Arial Nova"/>
        </w:rPr>
        <w:t xml:space="preserve">de </w:t>
      </w:r>
      <w:r w:rsidR="00C808BE">
        <w:rPr>
          <w:rFonts w:ascii="Arial Nova" w:hAnsi="Arial Nova"/>
        </w:rPr>
        <w:t xml:space="preserve">la sécurité, </w:t>
      </w:r>
      <w:r w:rsidR="00471C34">
        <w:rPr>
          <w:rFonts w:ascii="Arial Nova" w:hAnsi="Arial Nova"/>
        </w:rPr>
        <w:t xml:space="preserve">de </w:t>
      </w:r>
      <w:r w:rsidR="00C808BE">
        <w:rPr>
          <w:rFonts w:ascii="Arial Nova" w:hAnsi="Arial Nova"/>
        </w:rPr>
        <w:t>l</w:t>
      </w:r>
      <w:r w:rsidR="003C049B">
        <w:rPr>
          <w:rFonts w:ascii="Arial Nova" w:hAnsi="Arial Nova"/>
        </w:rPr>
        <w:t>’</w:t>
      </w:r>
      <w:r w:rsidR="00C808BE">
        <w:rPr>
          <w:rFonts w:ascii="Arial Nova" w:hAnsi="Arial Nova"/>
        </w:rPr>
        <w:t xml:space="preserve">élaboration et la réalisation de programmes, </w:t>
      </w:r>
      <w:r w:rsidR="00471C34">
        <w:rPr>
          <w:rFonts w:ascii="Arial Nova" w:hAnsi="Arial Nova"/>
        </w:rPr>
        <w:t xml:space="preserve">de </w:t>
      </w:r>
      <w:r w:rsidR="00C808BE">
        <w:rPr>
          <w:rFonts w:ascii="Arial Nova" w:hAnsi="Arial Nova"/>
        </w:rPr>
        <w:t xml:space="preserve">la </w:t>
      </w:r>
      <w:r w:rsidR="00471C34">
        <w:rPr>
          <w:rFonts w:ascii="Arial Nova" w:hAnsi="Arial Nova"/>
        </w:rPr>
        <w:t xml:space="preserve">conservation </w:t>
      </w:r>
      <w:r w:rsidR="00C808BE">
        <w:rPr>
          <w:rFonts w:ascii="Arial Nova" w:hAnsi="Arial Nova"/>
        </w:rPr>
        <w:t xml:space="preserve">des collections, </w:t>
      </w:r>
      <w:r w:rsidR="00471C34">
        <w:rPr>
          <w:rFonts w:ascii="Arial Nova" w:hAnsi="Arial Nova"/>
        </w:rPr>
        <w:t xml:space="preserve">de </w:t>
      </w:r>
      <w:r w:rsidR="00C808BE">
        <w:rPr>
          <w:rFonts w:ascii="Arial Nova" w:hAnsi="Arial Nova"/>
        </w:rPr>
        <w:t xml:space="preserve">la recherche, </w:t>
      </w:r>
      <w:r w:rsidR="00471C34">
        <w:rPr>
          <w:rFonts w:ascii="Arial Nova" w:hAnsi="Arial Nova"/>
        </w:rPr>
        <w:t xml:space="preserve">de </w:t>
      </w:r>
      <w:r w:rsidR="00C808BE">
        <w:rPr>
          <w:rFonts w:ascii="Arial Nova" w:hAnsi="Arial Nova"/>
        </w:rPr>
        <w:t>la conception d</w:t>
      </w:r>
      <w:r w:rsidR="003C049B">
        <w:rPr>
          <w:rFonts w:ascii="Arial Nova" w:hAnsi="Arial Nova"/>
        </w:rPr>
        <w:t>’</w:t>
      </w:r>
      <w:r w:rsidR="00C808BE">
        <w:rPr>
          <w:rFonts w:ascii="Arial Nova" w:hAnsi="Arial Nova"/>
        </w:rPr>
        <w:t xml:space="preserve">expositions, </w:t>
      </w:r>
      <w:r w:rsidR="00471C34">
        <w:rPr>
          <w:rFonts w:ascii="Arial Nova" w:hAnsi="Arial Nova"/>
        </w:rPr>
        <w:t>d</w:t>
      </w:r>
      <w:r w:rsidR="00C808BE">
        <w:rPr>
          <w:rFonts w:ascii="Arial Nova" w:hAnsi="Arial Nova"/>
        </w:rPr>
        <w:t xml:space="preserve">es ressources humaines, </w:t>
      </w:r>
      <w:r w:rsidR="00471C34">
        <w:rPr>
          <w:rFonts w:ascii="Arial Nova" w:hAnsi="Arial Nova"/>
        </w:rPr>
        <w:t>d</w:t>
      </w:r>
      <w:r w:rsidR="00C808BE">
        <w:rPr>
          <w:rFonts w:ascii="Arial Nova" w:hAnsi="Arial Nova"/>
        </w:rPr>
        <w:t xml:space="preserve">es communications, ainsi que </w:t>
      </w:r>
      <w:r w:rsidR="00471C34">
        <w:rPr>
          <w:rFonts w:ascii="Arial Nova" w:hAnsi="Arial Nova"/>
        </w:rPr>
        <w:t xml:space="preserve">de </w:t>
      </w:r>
      <w:r w:rsidR="00C808BE">
        <w:rPr>
          <w:rFonts w:ascii="Arial Nova" w:hAnsi="Arial Nova"/>
        </w:rPr>
        <w:t>l</w:t>
      </w:r>
      <w:r w:rsidR="003C049B">
        <w:rPr>
          <w:rFonts w:ascii="Arial Nova" w:hAnsi="Arial Nova"/>
        </w:rPr>
        <w:t>’</w:t>
      </w:r>
      <w:r w:rsidR="00C808BE">
        <w:rPr>
          <w:rFonts w:ascii="Arial Nova" w:hAnsi="Arial Nova"/>
        </w:rPr>
        <w:t>entretien des projets et des bâtiments. Certain</w:t>
      </w:r>
      <w:r w:rsidR="00471C34">
        <w:rPr>
          <w:rFonts w:ascii="Arial Nova" w:hAnsi="Arial Nova"/>
        </w:rPr>
        <w:t>e</w:t>
      </w:r>
      <w:r w:rsidR="00C808BE">
        <w:rPr>
          <w:rFonts w:ascii="Arial Nova" w:hAnsi="Arial Nova"/>
        </w:rPr>
        <w:t xml:space="preserve">s </w:t>
      </w:r>
      <w:r w:rsidR="00471C34">
        <w:rPr>
          <w:rFonts w:ascii="Arial Nova" w:hAnsi="Arial Nova"/>
        </w:rPr>
        <w:t xml:space="preserve">personnes </w:t>
      </w:r>
      <w:r w:rsidR="00C808BE">
        <w:rPr>
          <w:rFonts w:ascii="Arial Nova" w:hAnsi="Arial Nova"/>
        </w:rPr>
        <w:t>travaillent sur place en semaine et les fins de semaine, tandis que beaucoup d</w:t>
      </w:r>
      <w:r w:rsidR="003C049B">
        <w:rPr>
          <w:rFonts w:ascii="Arial Nova" w:hAnsi="Arial Nova"/>
        </w:rPr>
        <w:t>’</w:t>
      </w:r>
      <w:r w:rsidR="00C808BE">
        <w:rPr>
          <w:rFonts w:ascii="Arial Nova" w:hAnsi="Arial Nova"/>
        </w:rPr>
        <w:t xml:space="preserve">autres ont signé des contrats de travail hybride qui les engagent à </w:t>
      </w:r>
      <w:r w:rsidR="00471C34">
        <w:rPr>
          <w:rFonts w:ascii="Arial Nova" w:hAnsi="Arial Nova"/>
        </w:rPr>
        <w:t xml:space="preserve">travailler </w:t>
      </w:r>
      <w:r w:rsidR="00C808BE">
        <w:rPr>
          <w:rFonts w:ascii="Arial Nova" w:hAnsi="Arial Nova"/>
        </w:rPr>
        <w:t>certains jours au bureau et d</w:t>
      </w:r>
      <w:r w:rsidR="003C049B">
        <w:rPr>
          <w:rFonts w:ascii="Arial Nova" w:hAnsi="Arial Nova"/>
        </w:rPr>
        <w:t>’</w:t>
      </w:r>
      <w:r w:rsidR="00C808BE">
        <w:rPr>
          <w:rFonts w:ascii="Arial Nova" w:hAnsi="Arial Nova"/>
        </w:rPr>
        <w:t>autres à la maison.</w:t>
      </w:r>
    </w:p>
    <w:p w14:paraId="66782A63" w14:textId="239779B1" w:rsidR="6D4D9B2E" w:rsidRPr="008C0C3D" w:rsidRDefault="00C41FEB" w:rsidP="0099602E">
      <w:pPr>
        <w:pStyle w:val="Heading3"/>
        <w:rPr>
          <w:rFonts w:ascii="Arial Nova" w:hAnsi="Arial Nova"/>
          <w:b/>
          <w:color w:val="auto"/>
        </w:rPr>
      </w:pPr>
      <w:bookmarkStart w:id="18" w:name="_Toc216109010"/>
      <w:r>
        <w:rPr>
          <w:rFonts w:ascii="Arial Nova" w:hAnsi="Arial Nova"/>
          <w:b/>
          <w:color w:val="auto"/>
        </w:rPr>
        <w:t xml:space="preserve">Mesures prises et obstacles </w:t>
      </w:r>
      <w:r w:rsidR="003F665A">
        <w:rPr>
          <w:rFonts w:ascii="Arial Nova" w:hAnsi="Arial Nova"/>
          <w:b/>
          <w:color w:val="auto"/>
        </w:rPr>
        <w:t>constatés</w:t>
      </w:r>
      <w:bookmarkEnd w:id="18"/>
    </w:p>
    <w:p w14:paraId="66782A64" w14:textId="383FD7BD" w:rsidR="00185A52" w:rsidRPr="008C0C3D" w:rsidRDefault="00185A52" w:rsidP="00185A52">
      <w:pPr>
        <w:spacing w:line="360" w:lineRule="auto"/>
        <w:rPr>
          <w:rFonts w:ascii="Arial Nova" w:hAnsi="Arial Nova"/>
        </w:rPr>
      </w:pPr>
      <w:r>
        <w:rPr>
          <w:rFonts w:ascii="Arial Nova" w:hAnsi="Arial Nova"/>
        </w:rPr>
        <w:t>Dans notre premier plan d</w:t>
      </w:r>
      <w:r w:rsidR="003C049B">
        <w:rPr>
          <w:rFonts w:ascii="Arial Nova" w:hAnsi="Arial Nova"/>
        </w:rPr>
        <w:t>’</w:t>
      </w:r>
      <w:r>
        <w:rPr>
          <w:rFonts w:ascii="Arial Nova" w:hAnsi="Arial Nova"/>
        </w:rPr>
        <w:t xml:space="preserve">accessibilité, nous avons </w:t>
      </w:r>
      <w:r w:rsidR="009B6A23">
        <w:rPr>
          <w:rFonts w:ascii="Arial Nova" w:hAnsi="Arial Nova"/>
        </w:rPr>
        <w:t xml:space="preserve">mis l’accent sur </w:t>
      </w:r>
      <w:r>
        <w:rPr>
          <w:rFonts w:ascii="Arial Nova" w:hAnsi="Arial Nova"/>
        </w:rPr>
        <w:t>l</w:t>
      </w:r>
      <w:r w:rsidR="003C049B">
        <w:rPr>
          <w:rFonts w:ascii="Arial Nova" w:hAnsi="Arial Nova"/>
        </w:rPr>
        <w:t>’</w:t>
      </w:r>
      <w:r>
        <w:rPr>
          <w:rFonts w:ascii="Arial Nova" w:hAnsi="Arial Nova"/>
        </w:rPr>
        <w:t>élimination de certains obstacles, et nous savons qu</w:t>
      </w:r>
      <w:r w:rsidR="003C049B">
        <w:rPr>
          <w:rFonts w:ascii="Arial Nova" w:hAnsi="Arial Nova"/>
        </w:rPr>
        <w:t>’</w:t>
      </w:r>
      <w:r>
        <w:rPr>
          <w:rFonts w:ascii="Arial Nova" w:hAnsi="Arial Nova"/>
        </w:rPr>
        <w:t xml:space="preserve">il </w:t>
      </w:r>
      <w:r w:rsidR="009B6A23">
        <w:rPr>
          <w:rFonts w:ascii="Arial Nova" w:hAnsi="Arial Nova"/>
        </w:rPr>
        <w:t xml:space="preserve">faut </w:t>
      </w:r>
      <w:r>
        <w:rPr>
          <w:rFonts w:ascii="Arial Nova" w:hAnsi="Arial Nova"/>
        </w:rPr>
        <w:t xml:space="preserve">faire </w:t>
      </w:r>
      <w:r w:rsidR="009B6A23">
        <w:rPr>
          <w:rFonts w:ascii="Arial Nova" w:hAnsi="Arial Nova"/>
        </w:rPr>
        <w:t xml:space="preserve">encore plus </w:t>
      </w:r>
      <w:r>
        <w:rPr>
          <w:rFonts w:ascii="Arial Nova" w:hAnsi="Arial Nova"/>
        </w:rPr>
        <w:t xml:space="preserve">pour rendre les pratiques et </w:t>
      </w:r>
      <w:r w:rsidR="009B6A23">
        <w:rPr>
          <w:rFonts w:ascii="Arial Nova" w:hAnsi="Arial Nova"/>
        </w:rPr>
        <w:t xml:space="preserve">les </w:t>
      </w:r>
      <w:r>
        <w:rPr>
          <w:rFonts w:ascii="Arial Nova" w:hAnsi="Arial Nova"/>
        </w:rPr>
        <w:t>possibilités d</w:t>
      </w:r>
      <w:r w:rsidR="003C049B">
        <w:rPr>
          <w:rFonts w:ascii="Arial Nova" w:hAnsi="Arial Nova"/>
        </w:rPr>
        <w:t>’</w:t>
      </w:r>
      <w:r>
        <w:rPr>
          <w:rFonts w:ascii="Arial Nova" w:hAnsi="Arial Nova"/>
        </w:rPr>
        <w:t xml:space="preserve">emploi accessibles. Nous avons commencé à utiliser un langage clair </w:t>
      </w:r>
      <w:r w:rsidR="009B6A23">
        <w:rPr>
          <w:rFonts w:ascii="Arial Nova" w:hAnsi="Arial Nova"/>
        </w:rPr>
        <w:t xml:space="preserve">et simple </w:t>
      </w:r>
      <w:r>
        <w:rPr>
          <w:rFonts w:ascii="Arial Nova" w:hAnsi="Arial Nova"/>
        </w:rPr>
        <w:t>dans les nouvelles offres d</w:t>
      </w:r>
      <w:r w:rsidR="003C049B">
        <w:rPr>
          <w:rFonts w:ascii="Arial Nova" w:hAnsi="Arial Nova"/>
        </w:rPr>
        <w:t>’</w:t>
      </w:r>
      <w:r>
        <w:rPr>
          <w:rFonts w:ascii="Arial Nova" w:hAnsi="Arial Nova"/>
        </w:rPr>
        <w:t>emploi et nous nous sommes assurés d</w:t>
      </w:r>
      <w:r w:rsidR="003C049B">
        <w:rPr>
          <w:rFonts w:ascii="Arial Nova" w:hAnsi="Arial Nova"/>
        </w:rPr>
        <w:t>’</w:t>
      </w:r>
      <w:r>
        <w:rPr>
          <w:rFonts w:ascii="Arial Nova" w:hAnsi="Arial Nova"/>
        </w:rPr>
        <w:t xml:space="preserve">employer un langage inclusif dans les descriptions de </w:t>
      </w:r>
      <w:r w:rsidR="009B6A23">
        <w:rPr>
          <w:rFonts w:ascii="Arial Nova" w:hAnsi="Arial Nova"/>
        </w:rPr>
        <w:t>postes</w:t>
      </w:r>
      <w:r>
        <w:rPr>
          <w:rFonts w:ascii="Arial Nova" w:hAnsi="Arial Nova"/>
        </w:rPr>
        <w:t xml:space="preserve"> lorsqu</w:t>
      </w:r>
      <w:r w:rsidR="003C049B">
        <w:rPr>
          <w:rFonts w:ascii="Arial Nova" w:hAnsi="Arial Nova"/>
        </w:rPr>
        <w:t>’</w:t>
      </w:r>
      <w:r>
        <w:rPr>
          <w:rFonts w:ascii="Arial Nova" w:hAnsi="Arial Nova"/>
        </w:rPr>
        <w:t>il s</w:t>
      </w:r>
      <w:r w:rsidR="003C049B">
        <w:rPr>
          <w:rFonts w:ascii="Arial Nova" w:hAnsi="Arial Nova"/>
        </w:rPr>
        <w:t>’</w:t>
      </w:r>
      <w:r>
        <w:rPr>
          <w:rFonts w:ascii="Arial Nova" w:hAnsi="Arial Nova"/>
        </w:rPr>
        <w:t>agit d</w:t>
      </w:r>
      <w:r w:rsidR="003C049B">
        <w:rPr>
          <w:rFonts w:ascii="Arial Nova" w:hAnsi="Arial Nova"/>
        </w:rPr>
        <w:t>’</w:t>
      </w:r>
      <w:r>
        <w:rPr>
          <w:rFonts w:ascii="Arial Nova" w:hAnsi="Arial Nova"/>
        </w:rPr>
        <w:t>accès, de diversité et d</w:t>
      </w:r>
      <w:r w:rsidR="003C049B">
        <w:rPr>
          <w:rFonts w:ascii="Arial Nova" w:hAnsi="Arial Nova"/>
        </w:rPr>
        <w:t>’</w:t>
      </w:r>
      <w:r>
        <w:rPr>
          <w:rFonts w:ascii="Arial Nova" w:hAnsi="Arial Nova"/>
        </w:rPr>
        <w:t>inclusion. Nous avons organisé une formation obligatoire sur la sensibilisation aux handicaps et à l</w:t>
      </w:r>
      <w:r w:rsidR="003C049B">
        <w:rPr>
          <w:rFonts w:ascii="Arial Nova" w:hAnsi="Arial Nova"/>
        </w:rPr>
        <w:t>’</w:t>
      </w:r>
      <w:r>
        <w:rPr>
          <w:rFonts w:ascii="Arial Nova" w:hAnsi="Arial Nova"/>
        </w:rPr>
        <w:t xml:space="preserve">accessibilité pour tous les </w:t>
      </w:r>
      <w:r w:rsidR="0059200C">
        <w:rPr>
          <w:rFonts w:ascii="Arial Nova" w:hAnsi="Arial Nova"/>
        </w:rPr>
        <w:t>membres du personnel</w:t>
      </w:r>
      <w:r>
        <w:rPr>
          <w:rFonts w:ascii="Arial Nova" w:hAnsi="Arial Nova"/>
        </w:rPr>
        <w:t xml:space="preserve"> et </w:t>
      </w:r>
      <w:r w:rsidR="00D06BCE">
        <w:rPr>
          <w:rFonts w:ascii="Arial Nova" w:hAnsi="Arial Nova"/>
        </w:rPr>
        <w:t xml:space="preserve">nous </w:t>
      </w:r>
      <w:r>
        <w:rPr>
          <w:rFonts w:ascii="Arial Nova" w:hAnsi="Arial Nova"/>
        </w:rPr>
        <w:t>continuerons d</w:t>
      </w:r>
      <w:r w:rsidR="003C049B">
        <w:rPr>
          <w:rFonts w:ascii="Arial Nova" w:hAnsi="Arial Nova"/>
        </w:rPr>
        <w:t>’</w:t>
      </w:r>
      <w:r>
        <w:rPr>
          <w:rFonts w:ascii="Arial Nova" w:hAnsi="Arial Nova"/>
        </w:rPr>
        <w:t xml:space="preserve">offrir des </w:t>
      </w:r>
      <w:r w:rsidR="00D06BCE">
        <w:rPr>
          <w:rFonts w:ascii="Arial Nova" w:hAnsi="Arial Nova"/>
        </w:rPr>
        <w:t>possibilités</w:t>
      </w:r>
      <w:r>
        <w:rPr>
          <w:rFonts w:ascii="Arial Nova" w:hAnsi="Arial Nova"/>
        </w:rPr>
        <w:t xml:space="preserve"> d</w:t>
      </w:r>
      <w:r w:rsidR="003C049B">
        <w:rPr>
          <w:rFonts w:ascii="Arial Nova" w:hAnsi="Arial Nova"/>
        </w:rPr>
        <w:t>’</w:t>
      </w:r>
      <w:r>
        <w:rPr>
          <w:rFonts w:ascii="Arial Nova" w:hAnsi="Arial Nova"/>
        </w:rPr>
        <w:t xml:space="preserve">apprentissage </w:t>
      </w:r>
      <w:r w:rsidR="00D06BCE">
        <w:rPr>
          <w:rFonts w:ascii="Arial Nova" w:hAnsi="Arial Nova"/>
        </w:rPr>
        <w:t>en matière d</w:t>
      </w:r>
      <w:r w:rsidR="003C049B">
        <w:rPr>
          <w:rFonts w:ascii="Arial Nova" w:hAnsi="Arial Nova"/>
        </w:rPr>
        <w:t>’</w:t>
      </w:r>
      <w:r>
        <w:rPr>
          <w:rFonts w:ascii="Arial Nova" w:hAnsi="Arial Nova"/>
        </w:rPr>
        <w:t xml:space="preserve">accessibilité et </w:t>
      </w:r>
      <w:r w:rsidR="00D06BCE">
        <w:rPr>
          <w:rFonts w:ascii="Arial Nova" w:hAnsi="Arial Nova"/>
        </w:rPr>
        <w:t>de</w:t>
      </w:r>
      <w:r>
        <w:rPr>
          <w:rFonts w:ascii="Arial Nova" w:hAnsi="Arial Nova"/>
        </w:rPr>
        <w:t xml:space="preserve"> pratiques de travail inclusives. </w:t>
      </w:r>
    </w:p>
    <w:p w14:paraId="66782A65" w14:textId="44B54C4A" w:rsidR="00EA7A8E" w:rsidRPr="008C0C3D" w:rsidRDefault="00EA7A8E" w:rsidP="00EA7A8E">
      <w:pPr>
        <w:spacing w:line="360" w:lineRule="auto"/>
        <w:rPr>
          <w:rFonts w:ascii="Arial Nova" w:hAnsi="Arial Nova"/>
        </w:rPr>
      </w:pPr>
      <w:r>
        <w:rPr>
          <w:rFonts w:ascii="Arial Nova" w:hAnsi="Arial Nova"/>
        </w:rPr>
        <w:t xml:space="preserve">Les Musées ont recueilli les commentaires de </w:t>
      </w:r>
      <w:r w:rsidR="0059200C">
        <w:rPr>
          <w:rFonts w:ascii="Arial Nova" w:hAnsi="Arial Nova"/>
        </w:rPr>
        <w:t>membres du personnel</w:t>
      </w:r>
      <w:r>
        <w:rPr>
          <w:rFonts w:ascii="Arial Nova" w:hAnsi="Arial Nova"/>
        </w:rPr>
        <w:t xml:space="preserve"> qui s</w:t>
      </w:r>
      <w:r w:rsidR="003C049B">
        <w:rPr>
          <w:rFonts w:ascii="Arial Nova" w:hAnsi="Arial Nova"/>
        </w:rPr>
        <w:t>’</w:t>
      </w:r>
      <w:r>
        <w:rPr>
          <w:rFonts w:ascii="Arial Nova" w:hAnsi="Arial Nova"/>
        </w:rPr>
        <w:t>identifi</w:t>
      </w:r>
      <w:r w:rsidR="00D06BCE">
        <w:rPr>
          <w:rFonts w:ascii="Arial Nova" w:hAnsi="Arial Nova"/>
        </w:rPr>
        <w:t>ent</w:t>
      </w:r>
      <w:r>
        <w:rPr>
          <w:rFonts w:ascii="Arial Nova" w:hAnsi="Arial Nova"/>
        </w:rPr>
        <w:t xml:space="preserve"> comme </w:t>
      </w:r>
      <w:r w:rsidR="00D06BCE">
        <w:rPr>
          <w:rFonts w:ascii="Arial Nova" w:hAnsi="Arial Nova"/>
        </w:rPr>
        <w:t xml:space="preserve">des personnes </w:t>
      </w:r>
      <w:r w:rsidR="005C00D3">
        <w:rPr>
          <w:rFonts w:ascii="Arial Nova" w:hAnsi="Arial Nova"/>
        </w:rPr>
        <w:t xml:space="preserve">en situation de </w:t>
      </w:r>
      <w:r>
        <w:rPr>
          <w:rFonts w:ascii="Arial Nova" w:hAnsi="Arial Nova"/>
        </w:rPr>
        <w:t>handicap. Un constat clé de cette consultation</w:t>
      </w:r>
      <w:r w:rsidR="00862F3B">
        <w:rPr>
          <w:rFonts w:ascii="Arial Nova" w:hAnsi="Arial Nova"/>
        </w:rPr>
        <w:t xml:space="preserve"> est le fait que les</w:t>
      </w:r>
      <w:r>
        <w:rPr>
          <w:rFonts w:ascii="Arial Nova" w:hAnsi="Arial Nova"/>
        </w:rPr>
        <w:t xml:space="preserve"> </w:t>
      </w:r>
      <w:r w:rsidR="0059200C">
        <w:rPr>
          <w:rFonts w:ascii="Arial Nova" w:hAnsi="Arial Nova"/>
        </w:rPr>
        <w:t>membres du personnel</w:t>
      </w:r>
      <w:r>
        <w:rPr>
          <w:rFonts w:ascii="Arial Nova" w:hAnsi="Arial Nova"/>
        </w:rPr>
        <w:t xml:space="preserve"> en situation de handicap </w:t>
      </w:r>
      <w:r w:rsidR="00190AFF">
        <w:rPr>
          <w:rFonts w:ascii="Arial Nova" w:hAnsi="Arial Nova"/>
        </w:rPr>
        <w:t xml:space="preserve">apprécient les </w:t>
      </w:r>
      <w:r>
        <w:rPr>
          <w:rFonts w:ascii="Arial Nova" w:hAnsi="Arial Nova"/>
        </w:rPr>
        <w:t xml:space="preserve">efforts </w:t>
      </w:r>
      <w:r w:rsidR="00862F3B">
        <w:rPr>
          <w:rFonts w:ascii="Arial Nova" w:hAnsi="Arial Nova"/>
        </w:rPr>
        <w:t xml:space="preserve">que déploie la direction des Musées </w:t>
      </w:r>
      <w:r>
        <w:rPr>
          <w:rFonts w:ascii="Arial Nova" w:hAnsi="Arial Nova"/>
        </w:rPr>
        <w:t>pour aborder et améliorer l</w:t>
      </w:r>
      <w:r w:rsidR="003C049B">
        <w:rPr>
          <w:rFonts w:ascii="Arial Nova" w:hAnsi="Arial Nova"/>
        </w:rPr>
        <w:t>’</w:t>
      </w:r>
      <w:r>
        <w:rPr>
          <w:rFonts w:ascii="Arial Nova" w:hAnsi="Arial Nova"/>
        </w:rPr>
        <w:t xml:space="preserve">accessibilité des </w:t>
      </w:r>
      <w:r w:rsidR="00190AFF">
        <w:rPr>
          <w:rFonts w:ascii="Arial Nova" w:hAnsi="Arial Nova"/>
        </w:rPr>
        <w:t>espaces</w:t>
      </w:r>
      <w:r>
        <w:rPr>
          <w:rFonts w:ascii="Arial Nova" w:hAnsi="Arial Nova"/>
        </w:rPr>
        <w:t xml:space="preserve"> de travail. Il faut des efforts plus proactifs pour anticiper les besoins des </w:t>
      </w:r>
      <w:r w:rsidR="0059200C">
        <w:rPr>
          <w:rFonts w:ascii="Arial Nova" w:hAnsi="Arial Nova"/>
        </w:rPr>
        <w:t>membres du personnel</w:t>
      </w:r>
      <w:r>
        <w:rPr>
          <w:rFonts w:ascii="Arial Nova" w:hAnsi="Arial Nova"/>
        </w:rPr>
        <w:t xml:space="preserve"> en situation de handicap, plutôt que de </w:t>
      </w:r>
      <w:r w:rsidR="00190AFF">
        <w:rPr>
          <w:rFonts w:ascii="Arial Nova" w:hAnsi="Arial Nova"/>
        </w:rPr>
        <w:t xml:space="preserve">s’attendre à ce que ces personnes </w:t>
      </w:r>
      <w:r>
        <w:rPr>
          <w:rFonts w:ascii="Arial Nova" w:hAnsi="Arial Nova"/>
        </w:rPr>
        <w:t>défend</w:t>
      </w:r>
      <w:r w:rsidR="00190AFF">
        <w:rPr>
          <w:rFonts w:ascii="Arial Nova" w:hAnsi="Arial Nova"/>
        </w:rPr>
        <w:t>ent</w:t>
      </w:r>
      <w:r>
        <w:rPr>
          <w:rFonts w:ascii="Arial Nova" w:hAnsi="Arial Nova"/>
        </w:rPr>
        <w:t xml:space="preserve"> </w:t>
      </w:r>
      <w:r w:rsidR="00190AFF">
        <w:rPr>
          <w:rFonts w:ascii="Arial Nova" w:hAnsi="Arial Nova"/>
        </w:rPr>
        <w:t>elles</w:t>
      </w:r>
      <w:r>
        <w:rPr>
          <w:rFonts w:ascii="Arial Nova" w:hAnsi="Arial Nova"/>
        </w:rPr>
        <w:t>-mêmes</w:t>
      </w:r>
      <w:r w:rsidR="00190AFF">
        <w:rPr>
          <w:rFonts w:ascii="Arial Nova" w:hAnsi="Arial Nova"/>
        </w:rPr>
        <w:t xml:space="preserve"> leurs intérêts</w:t>
      </w:r>
      <w:r>
        <w:rPr>
          <w:rFonts w:ascii="Arial Nova" w:hAnsi="Arial Nova"/>
        </w:rPr>
        <w:t xml:space="preserve">. Cela est particulièrement important pour les personnes </w:t>
      </w:r>
      <w:r w:rsidR="00190AFF">
        <w:rPr>
          <w:rFonts w:ascii="Arial Nova" w:hAnsi="Arial Nova"/>
        </w:rPr>
        <w:t xml:space="preserve">qui ont des </w:t>
      </w:r>
      <w:r>
        <w:rPr>
          <w:rFonts w:ascii="Arial Nova" w:hAnsi="Arial Nova"/>
        </w:rPr>
        <w:t>handicap</w:t>
      </w:r>
      <w:r w:rsidR="00190AFF">
        <w:rPr>
          <w:rFonts w:ascii="Arial Nova" w:hAnsi="Arial Nova"/>
        </w:rPr>
        <w:t>s</w:t>
      </w:r>
      <w:r>
        <w:rPr>
          <w:rFonts w:ascii="Arial Nova" w:hAnsi="Arial Nova"/>
        </w:rPr>
        <w:t xml:space="preserve"> moins visibles. Par exemple, </w:t>
      </w:r>
      <w:r w:rsidR="005833FF">
        <w:rPr>
          <w:rFonts w:ascii="Arial Nova" w:hAnsi="Arial Nova"/>
        </w:rPr>
        <w:t xml:space="preserve">quelques </w:t>
      </w:r>
      <w:r w:rsidR="0059200C">
        <w:rPr>
          <w:rFonts w:ascii="Arial Nova" w:hAnsi="Arial Nova"/>
        </w:rPr>
        <w:t>membres du personnel</w:t>
      </w:r>
      <w:r>
        <w:rPr>
          <w:rFonts w:ascii="Arial Nova" w:hAnsi="Arial Nova"/>
        </w:rPr>
        <w:t xml:space="preserve"> en situation de handicap ont recommandé une communication proactive concernant les </w:t>
      </w:r>
      <w:r w:rsidR="005833FF">
        <w:rPr>
          <w:rFonts w:ascii="Arial Nova" w:hAnsi="Arial Nova"/>
        </w:rPr>
        <w:t xml:space="preserve">mesures de </w:t>
      </w:r>
      <w:r>
        <w:rPr>
          <w:rFonts w:ascii="Arial Nova" w:hAnsi="Arial Nova"/>
        </w:rPr>
        <w:t>soutien à l</w:t>
      </w:r>
      <w:r w:rsidR="003C049B">
        <w:rPr>
          <w:rFonts w:ascii="Arial Nova" w:hAnsi="Arial Nova"/>
        </w:rPr>
        <w:t>’</w:t>
      </w:r>
      <w:r>
        <w:rPr>
          <w:rFonts w:ascii="Arial Nova" w:hAnsi="Arial Nova"/>
        </w:rPr>
        <w:t>accessibilité</w:t>
      </w:r>
      <w:r w:rsidR="005833FF">
        <w:rPr>
          <w:rFonts w:ascii="Arial Nova" w:hAnsi="Arial Nova"/>
        </w:rPr>
        <w:t>,</w:t>
      </w:r>
      <w:r>
        <w:rPr>
          <w:rFonts w:ascii="Arial Nova" w:hAnsi="Arial Nova"/>
        </w:rPr>
        <w:t xml:space="preserve"> afin d</w:t>
      </w:r>
      <w:r w:rsidR="003C049B">
        <w:rPr>
          <w:rFonts w:ascii="Arial Nova" w:hAnsi="Arial Nova"/>
        </w:rPr>
        <w:t>’</w:t>
      </w:r>
      <w:r>
        <w:rPr>
          <w:rFonts w:ascii="Arial Nova" w:hAnsi="Arial Nova"/>
        </w:rPr>
        <w:t>améliorer l</w:t>
      </w:r>
      <w:r w:rsidR="003C049B">
        <w:rPr>
          <w:rFonts w:ascii="Arial Nova" w:hAnsi="Arial Nova"/>
        </w:rPr>
        <w:t>’</w:t>
      </w:r>
      <w:r>
        <w:rPr>
          <w:rFonts w:ascii="Arial Nova" w:hAnsi="Arial Nova"/>
        </w:rPr>
        <w:t xml:space="preserve">accessibilité du lieu </w:t>
      </w:r>
      <w:r>
        <w:rPr>
          <w:rFonts w:ascii="Arial Nova" w:hAnsi="Arial Nova"/>
        </w:rPr>
        <w:lastRenderedPageBreak/>
        <w:t xml:space="preserve">de travail. </w:t>
      </w:r>
      <w:r w:rsidR="005833FF">
        <w:rPr>
          <w:rFonts w:ascii="Arial Nova" w:hAnsi="Arial Nova"/>
        </w:rPr>
        <w:t>Ces personnes n</w:t>
      </w:r>
      <w:r>
        <w:rPr>
          <w:rFonts w:ascii="Arial Nova" w:hAnsi="Arial Nova"/>
        </w:rPr>
        <w:t xml:space="preserve">ous </w:t>
      </w:r>
      <w:r w:rsidR="005833FF">
        <w:rPr>
          <w:rFonts w:ascii="Arial Nova" w:hAnsi="Arial Nova"/>
        </w:rPr>
        <w:t xml:space="preserve">ont dit qu’elles </w:t>
      </w:r>
      <w:r>
        <w:rPr>
          <w:rFonts w:ascii="Arial Nova" w:hAnsi="Arial Nova"/>
        </w:rPr>
        <w:t xml:space="preserve">apprécieraient une approche cohérente de la part de leurs superviseurs </w:t>
      </w:r>
      <w:r w:rsidR="005833FF">
        <w:rPr>
          <w:rFonts w:ascii="Arial Nova" w:hAnsi="Arial Nova"/>
        </w:rPr>
        <w:t xml:space="preserve">en ce qui concerne la </w:t>
      </w:r>
      <w:r>
        <w:rPr>
          <w:rFonts w:ascii="Arial Nova" w:hAnsi="Arial Nova"/>
        </w:rPr>
        <w:t xml:space="preserve">vérification </w:t>
      </w:r>
      <w:r w:rsidR="005833FF">
        <w:rPr>
          <w:rFonts w:ascii="Arial Nova" w:hAnsi="Arial Nova"/>
        </w:rPr>
        <w:t>d</w:t>
      </w:r>
      <w:r>
        <w:rPr>
          <w:rFonts w:ascii="Arial Nova" w:hAnsi="Arial Nova"/>
        </w:rPr>
        <w:t>es mesures d</w:t>
      </w:r>
      <w:r w:rsidR="003C049B">
        <w:rPr>
          <w:rFonts w:ascii="Arial Nova" w:hAnsi="Arial Nova"/>
        </w:rPr>
        <w:t>’</w:t>
      </w:r>
      <w:r>
        <w:rPr>
          <w:rFonts w:ascii="Arial Nova" w:hAnsi="Arial Nova"/>
        </w:rPr>
        <w:t>adaptation. Ces commentaires sont importants et nous aident à comprendre que nous avons encore du travail à faire en matière d</w:t>
      </w:r>
      <w:r w:rsidR="003C049B">
        <w:rPr>
          <w:rFonts w:ascii="Arial Nova" w:hAnsi="Arial Nova"/>
        </w:rPr>
        <w:t>’</w:t>
      </w:r>
      <w:r>
        <w:rPr>
          <w:rFonts w:ascii="Arial Nova" w:hAnsi="Arial Nova"/>
        </w:rPr>
        <w:t xml:space="preserve">inclusion des </w:t>
      </w:r>
      <w:r w:rsidR="005833FF">
        <w:rPr>
          <w:rFonts w:ascii="Arial Nova" w:hAnsi="Arial Nova"/>
        </w:rPr>
        <w:t xml:space="preserve">membres du personnel </w:t>
      </w:r>
      <w:r>
        <w:rPr>
          <w:rFonts w:ascii="Arial Nova" w:hAnsi="Arial Nova"/>
        </w:rPr>
        <w:t xml:space="preserve">en situation de handicap, y compris </w:t>
      </w:r>
      <w:r w:rsidR="005833FF">
        <w:rPr>
          <w:rFonts w:ascii="Arial Nova" w:hAnsi="Arial Nova"/>
        </w:rPr>
        <w:t>les personnes</w:t>
      </w:r>
      <w:r w:rsidR="00A776F7">
        <w:rPr>
          <w:rFonts w:ascii="Arial Nova" w:hAnsi="Arial Nova"/>
        </w:rPr>
        <w:t xml:space="preserve"> qui ont des handicaps </w:t>
      </w:r>
      <w:r>
        <w:rPr>
          <w:rFonts w:ascii="Arial Nova" w:hAnsi="Arial Nova"/>
        </w:rPr>
        <w:t>moins visibles.</w:t>
      </w:r>
    </w:p>
    <w:p w14:paraId="66782A66" w14:textId="71C72F8F" w:rsidR="00F839A2" w:rsidRPr="008C0C3D" w:rsidRDefault="00F839A2" w:rsidP="00F839A2">
      <w:pPr>
        <w:spacing w:line="360" w:lineRule="auto"/>
        <w:rPr>
          <w:rFonts w:ascii="Arial Nova" w:hAnsi="Arial Nova"/>
        </w:rPr>
      </w:pPr>
      <w:r>
        <w:rPr>
          <w:rFonts w:ascii="Arial Nova" w:hAnsi="Arial Nova"/>
        </w:rPr>
        <w:t xml:space="preserve">Les détails des consultations que nous avons menées </w:t>
      </w:r>
      <w:r w:rsidR="00A776F7">
        <w:rPr>
          <w:rFonts w:ascii="Arial Nova" w:hAnsi="Arial Nova"/>
        </w:rPr>
        <w:t>auprès</w:t>
      </w:r>
      <w:r>
        <w:rPr>
          <w:rFonts w:ascii="Arial Nova" w:hAnsi="Arial Nova"/>
        </w:rPr>
        <w:t xml:space="preserve"> des </w:t>
      </w:r>
      <w:r w:rsidR="0059200C">
        <w:rPr>
          <w:rFonts w:ascii="Arial Nova" w:hAnsi="Arial Nova"/>
        </w:rPr>
        <w:t>membres du personnel</w:t>
      </w:r>
      <w:r>
        <w:rPr>
          <w:rFonts w:ascii="Arial Nova" w:hAnsi="Arial Nova"/>
        </w:rPr>
        <w:t xml:space="preserve"> en situation de handicap lors de la préparation de ce plan se trouvent dans la </w:t>
      </w:r>
      <w:hyperlink w:anchor="_4._Consultations" w:history="1">
        <w:r w:rsidRPr="00405013">
          <w:rPr>
            <w:rStyle w:val="Hyperlink"/>
            <w:rFonts w:ascii="Arial Nova" w:hAnsi="Arial Nova"/>
          </w:rPr>
          <w:t>section 4 : Consultations.</w:t>
        </w:r>
      </w:hyperlink>
    </w:p>
    <w:p w14:paraId="66782A67" w14:textId="7A3C8274" w:rsidR="00F245BD" w:rsidRPr="008C0C3D" w:rsidRDefault="00717093" w:rsidP="003119F1">
      <w:pPr>
        <w:spacing w:line="360" w:lineRule="auto"/>
        <w:rPr>
          <w:rFonts w:ascii="Arial Nova" w:hAnsi="Arial Nova"/>
        </w:rPr>
      </w:pPr>
      <w:r>
        <w:rPr>
          <w:rFonts w:ascii="Arial Nova" w:hAnsi="Arial Nova"/>
        </w:rPr>
        <w:t>Nous reconnaissons que les obstacles ont eu une incidence sur l</w:t>
      </w:r>
      <w:r w:rsidR="003C049B">
        <w:rPr>
          <w:rFonts w:ascii="Arial Nova" w:hAnsi="Arial Nova"/>
        </w:rPr>
        <w:t>’</w:t>
      </w:r>
      <w:r>
        <w:rPr>
          <w:rFonts w:ascii="Arial Nova" w:hAnsi="Arial Nova"/>
        </w:rPr>
        <w:t>acc</w:t>
      </w:r>
      <w:r w:rsidR="00DB7747">
        <w:rPr>
          <w:rFonts w:ascii="Arial Nova" w:hAnsi="Arial Nova"/>
        </w:rPr>
        <w:t>ès</w:t>
      </w:r>
      <w:r>
        <w:rPr>
          <w:rFonts w:ascii="Arial Nova" w:hAnsi="Arial Nova"/>
        </w:rPr>
        <w:t xml:space="preserve"> aux possibilités d</w:t>
      </w:r>
      <w:r w:rsidR="003C049B">
        <w:rPr>
          <w:rFonts w:ascii="Arial Nova" w:hAnsi="Arial Nova"/>
        </w:rPr>
        <w:t>’</w:t>
      </w:r>
      <w:r>
        <w:rPr>
          <w:rFonts w:ascii="Arial Nova" w:hAnsi="Arial Nova"/>
        </w:rPr>
        <w:t xml:space="preserve">emploi </w:t>
      </w:r>
      <w:r w:rsidR="00DB7747">
        <w:rPr>
          <w:rFonts w:ascii="Arial Nova" w:hAnsi="Arial Nova"/>
        </w:rPr>
        <w:t xml:space="preserve">aux </w:t>
      </w:r>
      <w:r>
        <w:rPr>
          <w:rFonts w:ascii="Arial Nova" w:hAnsi="Arial Nova"/>
        </w:rPr>
        <w:t>Musées. Nous savons qu</w:t>
      </w:r>
      <w:r w:rsidR="003C049B">
        <w:rPr>
          <w:rFonts w:ascii="Arial Nova" w:hAnsi="Arial Nova"/>
        </w:rPr>
        <w:t>’</w:t>
      </w:r>
      <w:r>
        <w:rPr>
          <w:rFonts w:ascii="Arial Nova" w:hAnsi="Arial Nova"/>
        </w:rPr>
        <w:t xml:space="preserve">il est important de comprendre les obstacles </w:t>
      </w:r>
      <w:r w:rsidR="00DB7747">
        <w:rPr>
          <w:rFonts w:ascii="Arial Nova" w:hAnsi="Arial Nova"/>
        </w:rPr>
        <w:t xml:space="preserve">qui </w:t>
      </w:r>
      <w:r>
        <w:rPr>
          <w:rFonts w:ascii="Arial Nova" w:hAnsi="Arial Nova"/>
        </w:rPr>
        <w:t>exist</w:t>
      </w:r>
      <w:r w:rsidR="00DB7747">
        <w:rPr>
          <w:rFonts w:ascii="Arial Nova" w:hAnsi="Arial Nova"/>
        </w:rPr>
        <w:t>ent</w:t>
      </w:r>
      <w:r>
        <w:rPr>
          <w:rFonts w:ascii="Arial Nova" w:hAnsi="Arial Nova"/>
        </w:rPr>
        <w:t xml:space="preserve"> dans nos pratiques d</w:t>
      </w:r>
      <w:r w:rsidR="003C049B">
        <w:rPr>
          <w:rFonts w:ascii="Arial Nova" w:hAnsi="Arial Nova"/>
        </w:rPr>
        <w:t>’</w:t>
      </w:r>
      <w:r>
        <w:rPr>
          <w:rFonts w:ascii="Arial Nova" w:hAnsi="Arial Nova"/>
        </w:rPr>
        <w:t xml:space="preserve">emploi et comment ils créent des </w:t>
      </w:r>
      <w:r w:rsidR="00DB7747">
        <w:rPr>
          <w:rFonts w:ascii="Arial Nova" w:hAnsi="Arial Nova"/>
        </w:rPr>
        <w:t xml:space="preserve">difficultés </w:t>
      </w:r>
      <w:r>
        <w:rPr>
          <w:rFonts w:ascii="Arial Nova" w:hAnsi="Arial Nova"/>
        </w:rPr>
        <w:t>pour les personnes en situation de handicap.</w:t>
      </w:r>
    </w:p>
    <w:p w14:paraId="66782A68" w14:textId="79F9C9FC" w:rsidR="003119F1" w:rsidRPr="008C0C3D" w:rsidRDefault="00A17C75" w:rsidP="003119F1">
      <w:pPr>
        <w:spacing w:line="360" w:lineRule="auto"/>
        <w:rPr>
          <w:rFonts w:ascii="Arial Nova" w:hAnsi="Arial Nova"/>
        </w:rPr>
      </w:pPr>
      <w:r>
        <w:rPr>
          <w:rFonts w:ascii="Arial Nova" w:hAnsi="Arial Nova"/>
        </w:rPr>
        <w:t>Les obstacles à nos pratiques d</w:t>
      </w:r>
      <w:r w:rsidR="003C049B">
        <w:rPr>
          <w:rFonts w:ascii="Arial Nova" w:hAnsi="Arial Nova"/>
        </w:rPr>
        <w:t>’</w:t>
      </w:r>
      <w:r>
        <w:rPr>
          <w:rFonts w:ascii="Arial Nova" w:hAnsi="Arial Nova"/>
        </w:rPr>
        <w:t xml:space="preserve">emploi </w:t>
      </w:r>
      <w:r w:rsidR="00F133F3">
        <w:rPr>
          <w:rFonts w:ascii="Arial Nova" w:hAnsi="Arial Nova"/>
        </w:rPr>
        <w:t>sont, entre autres</w:t>
      </w:r>
      <w:r>
        <w:rPr>
          <w:rFonts w:ascii="Arial Nova" w:hAnsi="Arial Nova"/>
        </w:rPr>
        <w:t> :</w:t>
      </w:r>
    </w:p>
    <w:p w14:paraId="66782A69" w14:textId="59A9F513" w:rsidR="00703990" w:rsidRPr="008C0C3D" w:rsidRDefault="0D84E41F" w:rsidP="00703990">
      <w:pPr>
        <w:pStyle w:val="ListParagraph"/>
        <w:numPr>
          <w:ilvl w:val="0"/>
          <w:numId w:val="25"/>
        </w:numPr>
        <w:spacing w:line="360" w:lineRule="auto"/>
        <w:rPr>
          <w:rFonts w:ascii="Arial Nova" w:hAnsi="Arial Nova"/>
        </w:rPr>
      </w:pPr>
      <w:proofErr w:type="gramStart"/>
      <w:r>
        <w:rPr>
          <w:rFonts w:ascii="Arial Nova" w:hAnsi="Arial Nova"/>
        </w:rPr>
        <w:t>un</w:t>
      </w:r>
      <w:proofErr w:type="gramEnd"/>
      <w:r>
        <w:rPr>
          <w:rFonts w:ascii="Arial Nova" w:hAnsi="Arial Nova"/>
        </w:rPr>
        <w:t xml:space="preserve"> certain manque de sensibilisation du personnel aux mesures d</w:t>
      </w:r>
      <w:r w:rsidR="003C049B">
        <w:rPr>
          <w:rFonts w:ascii="Arial Nova" w:hAnsi="Arial Nova"/>
        </w:rPr>
        <w:t>’</w:t>
      </w:r>
      <w:r>
        <w:rPr>
          <w:rFonts w:ascii="Arial Nova" w:hAnsi="Arial Nova"/>
        </w:rPr>
        <w:t xml:space="preserve">adaptation </w:t>
      </w:r>
      <w:r w:rsidR="00F133F3">
        <w:rPr>
          <w:rFonts w:ascii="Arial Nova" w:hAnsi="Arial Nova"/>
        </w:rPr>
        <w:t xml:space="preserve">que les </w:t>
      </w:r>
      <w:r>
        <w:rPr>
          <w:rFonts w:ascii="Arial Nova" w:hAnsi="Arial Nova"/>
        </w:rPr>
        <w:t>Musées</w:t>
      </w:r>
      <w:r w:rsidR="00F133F3">
        <w:rPr>
          <w:rFonts w:ascii="Arial Nova" w:hAnsi="Arial Nova"/>
        </w:rPr>
        <w:t xml:space="preserve"> peuvent mettre en place</w:t>
      </w:r>
      <w:r>
        <w:rPr>
          <w:rFonts w:ascii="Arial Nova" w:hAnsi="Arial Nova"/>
        </w:rPr>
        <w:t>;</w:t>
      </w:r>
    </w:p>
    <w:p w14:paraId="66782A6A" w14:textId="29AA9C61" w:rsidR="00A57141" w:rsidRPr="008C0C3D" w:rsidRDefault="00F133F3" w:rsidP="00703990">
      <w:pPr>
        <w:pStyle w:val="ListParagraph"/>
        <w:numPr>
          <w:ilvl w:val="0"/>
          <w:numId w:val="25"/>
        </w:numPr>
        <w:spacing w:line="360" w:lineRule="auto"/>
        <w:rPr>
          <w:rFonts w:ascii="Arial Nova" w:hAnsi="Arial Nova"/>
        </w:rPr>
      </w:pPr>
      <w:proofErr w:type="gramStart"/>
      <w:r>
        <w:rPr>
          <w:rFonts w:ascii="Arial Nova" w:hAnsi="Arial Nova"/>
        </w:rPr>
        <w:t>les</w:t>
      </w:r>
      <w:proofErr w:type="gramEnd"/>
      <w:r w:rsidR="27FA1220">
        <w:rPr>
          <w:rFonts w:ascii="Arial Nova" w:hAnsi="Arial Nova"/>
        </w:rPr>
        <w:t xml:space="preserve"> pratiques </w:t>
      </w:r>
      <w:r>
        <w:rPr>
          <w:rFonts w:ascii="Arial Nova" w:hAnsi="Arial Nova"/>
        </w:rPr>
        <w:t xml:space="preserve">liées aux </w:t>
      </w:r>
      <w:r w:rsidR="27FA1220">
        <w:rPr>
          <w:rFonts w:ascii="Arial Nova" w:hAnsi="Arial Nova"/>
        </w:rPr>
        <w:t>demande</w:t>
      </w:r>
      <w:r>
        <w:rPr>
          <w:rFonts w:ascii="Arial Nova" w:hAnsi="Arial Nova"/>
        </w:rPr>
        <w:t>s</w:t>
      </w:r>
      <w:r w:rsidR="27FA1220">
        <w:rPr>
          <w:rFonts w:ascii="Arial Nova" w:hAnsi="Arial Nova"/>
        </w:rPr>
        <w:t xml:space="preserve"> de mesures d</w:t>
      </w:r>
      <w:r w:rsidR="003C049B">
        <w:rPr>
          <w:rFonts w:ascii="Arial Nova" w:hAnsi="Arial Nova"/>
        </w:rPr>
        <w:t>’</w:t>
      </w:r>
      <w:r w:rsidR="27FA1220">
        <w:rPr>
          <w:rFonts w:ascii="Arial Nova" w:hAnsi="Arial Nova"/>
        </w:rPr>
        <w:t>adaptation;</w:t>
      </w:r>
    </w:p>
    <w:p w14:paraId="66782A6B" w14:textId="77777777" w:rsidR="007518BF" w:rsidRPr="008C0C3D" w:rsidRDefault="4C17FF04" w:rsidP="00703990">
      <w:pPr>
        <w:pStyle w:val="ListParagraph"/>
        <w:numPr>
          <w:ilvl w:val="0"/>
          <w:numId w:val="25"/>
        </w:numPr>
        <w:spacing w:line="360" w:lineRule="auto"/>
        <w:rPr>
          <w:rFonts w:ascii="Arial Nova" w:hAnsi="Arial Nova"/>
        </w:rPr>
      </w:pPr>
      <w:proofErr w:type="gramStart"/>
      <w:r>
        <w:rPr>
          <w:rFonts w:ascii="Arial Nova" w:hAnsi="Arial Nova"/>
        </w:rPr>
        <w:t>une</w:t>
      </w:r>
      <w:proofErr w:type="gramEnd"/>
      <w:r>
        <w:rPr>
          <w:rFonts w:ascii="Arial Nova" w:hAnsi="Arial Nova"/>
        </w:rPr>
        <w:t xml:space="preserve"> utilisation incohérente du langage clair</w:t>
      </w:r>
      <w:r w:rsidR="00F133F3">
        <w:rPr>
          <w:rFonts w:ascii="Arial Nova" w:hAnsi="Arial Nova"/>
        </w:rPr>
        <w:t xml:space="preserve"> et simple</w:t>
      </w:r>
      <w:r>
        <w:rPr>
          <w:rFonts w:ascii="Arial Nova" w:hAnsi="Arial Nova"/>
        </w:rPr>
        <w:t>;</w:t>
      </w:r>
    </w:p>
    <w:p w14:paraId="66782A6C" w14:textId="77777777" w:rsidR="00B97558" w:rsidRPr="008C0C3D" w:rsidRDefault="00FE5EF6" w:rsidP="00A17C75">
      <w:pPr>
        <w:pStyle w:val="ListParagraph"/>
        <w:numPr>
          <w:ilvl w:val="0"/>
          <w:numId w:val="25"/>
        </w:numPr>
        <w:spacing w:line="360" w:lineRule="auto"/>
        <w:rPr>
          <w:rFonts w:ascii="Arial Nova" w:hAnsi="Arial Nova"/>
        </w:rPr>
      </w:pPr>
      <w:proofErr w:type="gramStart"/>
      <w:r>
        <w:rPr>
          <w:rFonts w:ascii="Arial Nova" w:hAnsi="Arial Nova"/>
        </w:rPr>
        <w:t>une</w:t>
      </w:r>
      <w:proofErr w:type="gramEnd"/>
      <w:r>
        <w:rPr>
          <w:rFonts w:ascii="Arial Nova" w:hAnsi="Arial Nova"/>
        </w:rPr>
        <w:t xml:space="preserve"> utilisation limitée d</w:t>
      </w:r>
      <w:r w:rsidR="003C049B">
        <w:rPr>
          <w:rFonts w:ascii="Arial Nova" w:hAnsi="Arial Nova"/>
        </w:rPr>
        <w:t>’</w:t>
      </w:r>
      <w:r>
        <w:rPr>
          <w:rFonts w:ascii="Arial Nova" w:hAnsi="Arial Nova"/>
        </w:rPr>
        <w:t>un langage inclusif dans les offres d</w:t>
      </w:r>
      <w:r w:rsidR="003C049B">
        <w:rPr>
          <w:rFonts w:ascii="Arial Nova" w:hAnsi="Arial Nova"/>
        </w:rPr>
        <w:t>’</w:t>
      </w:r>
      <w:r>
        <w:rPr>
          <w:rFonts w:ascii="Arial Nova" w:hAnsi="Arial Nova"/>
        </w:rPr>
        <w:t>emploi;</w:t>
      </w:r>
    </w:p>
    <w:p w14:paraId="66782A6D" w14:textId="7E659898" w:rsidR="004B7106" w:rsidRPr="008C0C3D" w:rsidRDefault="00FE5EF6" w:rsidP="00703990">
      <w:pPr>
        <w:pStyle w:val="ListParagraph"/>
        <w:numPr>
          <w:ilvl w:val="0"/>
          <w:numId w:val="25"/>
        </w:numPr>
        <w:spacing w:line="360" w:lineRule="auto"/>
        <w:rPr>
          <w:rFonts w:ascii="Arial Nova" w:hAnsi="Arial Nova"/>
        </w:rPr>
      </w:pPr>
      <w:proofErr w:type="gramStart"/>
      <w:r>
        <w:rPr>
          <w:rFonts w:ascii="Arial Nova" w:hAnsi="Arial Nova"/>
        </w:rPr>
        <w:t>une</w:t>
      </w:r>
      <w:proofErr w:type="gramEnd"/>
      <w:r>
        <w:rPr>
          <w:rFonts w:ascii="Arial Nova" w:hAnsi="Arial Nova"/>
        </w:rPr>
        <w:t xml:space="preserve"> formation limitée sur la sensibilisation aux handicaps et à l</w:t>
      </w:r>
      <w:r w:rsidR="003C049B">
        <w:rPr>
          <w:rFonts w:ascii="Arial Nova" w:hAnsi="Arial Nova"/>
        </w:rPr>
        <w:t>’</w:t>
      </w:r>
      <w:r>
        <w:rPr>
          <w:rFonts w:ascii="Arial Nova" w:hAnsi="Arial Nova"/>
        </w:rPr>
        <w:t>accessibilité.</w:t>
      </w:r>
    </w:p>
    <w:p w14:paraId="66782A6E" w14:textId="77777777" w:rsidR="00F36CDE" w:rsidRPr="00E24CF3" w:rsidRDefault="00F36CDE" w:rsidP="00F36CDE">
      <w:pPr>
        <w:spacing w:line="360" w:lineRule="auto"/>
        <w:rPr>
          <w:rFonts w:ascii="Arial Nova" w:hAnsi="Arial Nova"/>
        </w:rPr>
      </w:pPr>
    </w:p>
    <w:p w14:paraId="66782A6F" w14:textId="77777777" w:rsidR="000E3312" w:rsidRPr="008C0C3D" w:rsidRDefault="00C41FEB" w:rsidP="002777B9">
      <w:pPr>
        <w:pStyle w:val="Heading3"/>
        <w:rPr>
          <w:rFonts w:ascii="Arial Nova" w:hAnsi="Arial Nova"/>
          <w:b/>
          <w:color w:val="auto"/>
        </w:rPr>
      </w:pPr>
      <w:bookmarkStart w:id="19" w:name="_Toc216109011"/>
      <w:r>
        <w:rPr>
          <w:rFonts w:ascii="Arial Nova" w:hAnsi="Arial Nova"/>
          <w:b/>
          <w:color w:val="auto"/>
        </w:rPr>
        <w:t>Engagements</w:t>
      </w:r>
      <w:bookmarkEnd w:id="19"/>
    </w:p>
    <w:p w14:paraId="66782A70" w14:textId="1A9BF42F" w:rsidR="009628A3" w:rsidRPr="008C0C3D" w:rsidRDefault="009600FA" w:rsidP="00C808BE">
      <w:pPr>
        <w:spacing w:line="360" w:lineRule="auto"/>
        <w:rPr>
          <w:rFonts w:ascii="Arial Nova" w:hAnsi="Arial Nova"/>
        </w:rPr>
      </w:pPr>
      <w:r>
        <w:rPr>
          <w:rFonts w:ascii="Arial Nova" w:hAnsi="Arial Nova"/>
        </w:rPr>
        <w:t>Nous continuerons d</w:t>
      </w:r>
      <w:r w:rsidR="003C049B">
        <w:rPr>
          <w:rFonts w:ascii="Arial Nova" w:hAnsi="Arial Nova"/>
        </w:rPr>
        <w:t>’</w:t>
      </w:r>
      <w:r>
        <w:rPr>
          <w:rFonts w:ascii="Arial Nova" w:hAnsi="Arial Nova"/>
        </w:rPr>
        <w:t xml:space="preserve">améliorer la sensibilisation </w:t>
      </w:r>
      <w:r w:rsidR="00AD15B1">
        <w:rPr>
          <w:rFonts w:ascii="Arial Nova" w:hAnsi="Arial Nova"/>
        </w:rPr>
        <w:t xml:space="preserve">des membres du personnel des Musées </w:t>
      </w:r>
      <w:r>
        <w:rPr>
          <w:rFonts w:ascii="Arial Nova" w:hAnsi="Arial Nova"/>
        </w:rPr>
        <w:t>aux handicaps et à l</w:t>
      </w:r>
      <w:r w:rsidR="003C049B">
        <w:rPr>
          <w:rFonts w:ascii="Arial Nova" w:hAnsi="Arial Nova"/>
        </w:rPr>
        <w:t>’</w:t>
      </w:r>
      <w:r>
        <w:rPr>
          <w:rFonts w:ascii="Arial Nova" w:hAnsi="Arial Nova"/>
        </w:rPr>
        <w:t>accessibilité</w:t>
      </w:r>
      <w:r w:rsidR="00AD15B1">
        <w:rPr>
          <w:rFonts w:ascii="Arial Nova" w:hAnsi="Arial Nova"/>
        </w:rPr>
        <w:t xml:space="preserve">, </w:t>
      </w:r>
      <w:r>
        <w:rPr>
          <w:rFonts w:ascii="Arial Nova" w:hAnsi="Arial Nova"/>
        </w:rPr>
        <w:t xml:space="preserve">et </w:t>
      </w:r>
      <w:r w:rsidR="00AD15B1">
        <w:rPr>
          <w:rFonts w:ascii="Arial Nova" w:hAnsi="Arial Nova"/>
        </w:rPr>
        <w:t xml:space="preserve">nous </w:t>
      </w:r>
      <w:r>
        <w:rPr>
          <w:rFonts w:ascii="Arial Nova" w:hAnsi="Arial Nova"/>
        </w:rPr>
        <w:t>travaillerons ensemble pour partager la responsabilité de réfléchir à l</w:t>
      </w:r>
      <w:r w:rsidR="003C049B">
        <w:rPr>
          <w:rFonts w:ascii="Arial Nova" w:hAnsi="Arial Nova"/>
        </w:rPr>
        <w:t>’</w:t>
      </w:r>
      <w:r>
        <w:rPr>
          <w:rFonts w:ascii="Arial Nova" w:hAnsi="Arial Nova"/>
        </w:rPr>
        <w:t>accessibilité</w:t>
      </w:r>
      <w:r w:rsidR="00B81111">
        <w:rPr>
          <w:rFonts w:ascii="Arial Nova" w:hAnsi="Arial Nova"/>
        </w:rPr>
        <w:t>.</w:t>
      </w:r>
    </w:p>
    <w:p w14:paraId="66782A71" w14:textId="77777777" w:rsidR="009526CA" w:rsidRPr="008C0C3D" w:rsidRDefault="004620D5" w:rsidP="00C808BE">
      <w:pPr>
        <w:spacing w:line="360" w:lineRule="auto"/>
        <w:rPr>
          <w:rFonts w:ascii="Arial Nova" w:hAnsi="Arial Nova"/>
        </w:rPr>
      </w:pPr>
      <w:r>
        <w:rPr>
          <w:rFonts w:ascii="Arial Nova" w:hAnsi="Arial Nova"/>
        </w:rPr>
        <w:t>Nous prendrons les mesures suivantes :</w:t>
      </w:r>
    </w:p>
    <w:p w14:paraId="66782A72" w14:textId="2BDEEE77" w:rsidR="00B325CD" w:rsidRPr="008C0C3D" w:rsidRDefault="00AD15B1" w:rsidP="00717CF6">
      <w:pPr>
        <w:pStyle w:val="ListParagraph"/>
        <w:numPr>
          <w:ilvl w:val="0"/>
          <w:numId w:val="10"/>
        </w:numPr>
        <w:spacing w:line="360" w:lineRule="auto"/>
        <w:rPr>
          <w:rFonts w:ascii="Arial Nova" w:hAnsi="Arial Nova"/>
        </w:rPr>
      </w:pPr>
      <w:r>
        <w:rPr>
          <w:rFonts w:ascii="Arial Nova" w:hAnsi="Arial Nova"/>
        </w:rPr>
        <w:t>S</w:t>
      </w:r>
      <w:r w:rsidR="003C049B">
        <w:rPr>
          <w:rFonts w:ascii="Arial Nova" w:hAnsi="Arial Nova"/>
        </w:rPr>
        <w:t>’</w:t>
      </w:r>
      <w:r w:rsidR="00717CF6">
        <w:rPr>
          <w:rFonts w:ascii="Arial Nova" w:hAnsi="Arial Nova"/>
        </w:rPr>
        <w:t xml:space="preserve">assurer que </w:t>
      </w:r>
      <w:r w:rsidR="007C4532">
        <w:rPr>
          <w:rFonts w:ascii="Arial Nova" w:hAnsi="Arial Nova"/>
        </w:rPr>
        <w:t>l’ensemble du</w:t>
      </w:r>
      <w:r w:rsidR="00717CF6">
        <w:rPr>
          <w:rFonts w:ascii="Arial Nova" w:hAnsi="Arial Nova"/>
        </w:rPr>
        <w:t xml:space="preserve"> personnel est au courant de la Directive </w:t>
      </w:r>
      <w:r w:rsidR="00482BB7">
        <w:rPr>
          <w:rFonts w:ascii="Arial Nova" w:hAnsi="Arial Nova"/>
        </w:rPr>
        <w:t>en matière de</w:t>
      </w:r>
      <w:r>
        <w:rPr>
          <w:rFonts w:ascii="Arial Nova" w:hAnsi="Arial Nova"/>
        </w:rPr>
        <w:t xml:space="preserve"> </w:t>
      </w:r>
      <w:r w:rsidR="00717CF6">
        <w:rPr>
          <w:rFonts w:ascii="Arial Nova" w:hAnsi="Arial Nova"/>
        </w:rPr>
        <w:t>mesures d</w:t>
      </w:r>
      <w:r w:rsidR="003C049B">
        <w:rPr>
          <w:rFonts w:ascii="Arial Nova" w:hAnsi="Arial Nova"/>
        </w:rPr>
        <w:t>’</w:t>
      </w:r>
      <w:r w:rsidR="00717CF6">
        <w:rPr>
          <w:rFonts w:ascii="Arial Nova" w:hAnsi="Arial Nova"/>
        </w:rPr>
        <w:t>adaptation</w:t>
      </w:r>
      <w:r>
        <w:rPr>
          <w:rFonts w:ascii="Arial Nova" w:hAnsi="Arial Nova"/>
        </w:rPr>
        <w:t>, qui a été mise à jour,</w:t>
      </w:r>
      <w:r w:rsidR="00717CF6">
        <w:rPr>
          <w:rFonts w:ascii="Arial Nova" w:hAnsi="Arial Nova"/>
        </w:rPr>
        <w:t xml:space="preserve"> et peut facilement y accéder</w:t>
      </w:r>
      <w:r w:rsidR="001C0E26">
        <w:rPr>
          <w:rFonts w:ascii="Arial Nova" w:hAnsi="Arial Nova"/>
        </w:rPr>
        <w:t>.</w:t>
      </w:r>
    </w:p>
    <w:p w14:paraId="66782A73" w14:textId="1222F806" w:rsidR="00717CF6" w:rsidRPr="008C0C3D" w:rsidRDefault="00AB4214" w:rsidP="00717CF6">
      <w:pPr>
        <w:pStyle w:val="ListParagraph"/>
        <w:numPr>
          <w:ilvl w:val="0"/>
          <w:numId w:val="10"/>
        </w:numPr>
        <w:spacing w:line="360" w:lineRule="auto"/>
        <w:rPr>
          <w:rFonts w:ascii="Arial Nova" w:hAnsi="Arial Nova"/>
        </w:rPr>
      </w:pPr>
      <w:r>
        <w:rPr>
          <w:rFonts w:ascii="Arial Nova" w:hAnsi="Arial Nova"/>
        </w:rPr>
        <w:lastRenderedPageBreak/>
        <w:t>E</w:t>
      </w:r>
      <w:r w:rsidR="00717CF6">
        <w:rPr>
          <w:rFonts w:ascii="Arial Nova" w:hAnsi="Arial Nova"/>
        </w:rPr>
        <w:t xml:space="preserve">xaminer </w:t>
      </w:r>
      <w:r>
        <w:rPr>
          <w:rFonts w:ascii="Arial Nova" w:hAnsi="Arial Nova"/>
        </w:rPr>
        <w:t xml:space="preserve">l’incidence de </w:t>
      </w:r>
      <w:r w:rsidR="00717CF6">
        <w:rPr>
          <w:rFonts w:ascii="Arial Nova" w:hAnsi="Arial Nova"/>
        </w:rPr>
        <w:t>notre nouveau logiciel de</w:t>
      </w:r>
      <w:r>
        <w:rPr>
          <w:rFonts w:ascii="Arial Nova" w:hAnsi="Arial Nova"/>
        </w:rPr>
        <w:t>s</w:t>
      </w:r>
      <w:r w:rsidR="00717CF6">
        <w:rPr>
          <w:rFonts w:ascii="Arial Nova" w:hAnsi="Arial Nova"/>
        </w:rPr>
        <w:t xml:space="preserve"> ressources humaines sur l</w:t>
      </w:r>
      <w:r w:rsidR="003C049B">
        <w:rPr>
          <w:rFonts w:ascii="Arial Nova" w:hAnsi="Arial Nova"/>
        </w:rPr>
        <w:t>’</w:t>
      </w:r>
      <w:r w:rsidR="00717CF6">
        <w:rPr>
          <w:rFonts w:ascii="Arial Nova" w:hAnsi="Arial Nova"/>
        </w:rPr>
        <w:t>accessibilité</w:t>
      </w:r>
      <w:r>
        <w:rPr>
          <w:rFonts w:ascii="Arial Nova" w:hAnsi="Arial Nova"/>
        </w:rPr>
        <w:t>.</w:t>
      </w:r>
      <w:r w:rsidR="00717CF6">
        <w:rPr>
          <w:rFonts w:ascii="Arial Nova" w:hAnsi="Arial Nova"/>
        </w:rPr>
        <w:t xml:space="preserve"> </w:t>
      </w:r>
      <w:r>
        <w:rPr>
          <w:rFonts w:ascii="Arial Nova" w:hAnsi="Arial Nova"/>
        </w:rPr>
        <w:t>E</w:t>
      </w:r>
      <w:r w:rsidR="00717CF6">
        <w:rPr>
          <w:rFonts w:ascii="Arial Nova" w:hAnsi="Arial Nova"/>
        </w:rPr>
        <w:t xml:space="preserve">nvisager </w:t>
      </w:r>
      <w:r>
        <w:rPr>
          <w:rFonts w:ascii="Arial Nova" w:hAnsi="Arial Nova"/>
        </w:rPr>
        <w:t xml:space="preserve">de faire </w:t>
      </w:r>
      <w:r w:rsidR="00717CF6">
        <w:rPr>
          <w:rFonts w:ascii="Arial Nova" w:hAnsi="Arial Nova"/>
        </w:rPr>
        <w:t>un</w:t>
      </w:r>
      <w:r>
        <w:rPr>
          <w:rFonts w:ascii="Arial Nova" w:hAnsi="Arial Nova"/>
        </w:rPr>
        <w:t>e évaluation</w:t>
      </w:r>
      <w:r w:rsidR="00717CF6">
        <w:rPr>
          <w:rFonts w:ascii="Arial Nova" w:hAnsi="Arial Nova"/>
        </w:rPr>
        <w:t xml:space="preserve"> d</w:t>
      </w:r>
      <w:r>
        <w:rPr>
          <w:rFonts w:ascii="Arial Nova" w:hAnsi="Arial Nova"/>
        </w:rPr>
        <w:t>e l</w:t>
      </w:r>
      <w:r w:rsidR="003C049B">
        <w:rPr>
          <w:rFonts w:ascii="Arial Nova" w:hAnsi="Arial Nova"/>
        </w:rPr>
        <w:t>’</w:t>
      </w:r>
      <w:r w:rsidR="00717CF6">
        <w:rPr>
          <w:rFonts w:ascii="Arial Nova" w:hAnsi="Arial Nova"/>
        </w:rPr>
        <w:t xml:space="preserve">accessibilité pour </w:t>
      </w:r>
      <w:r>
        <w:rPr>
          <w:rFonts w:ascii="Arial Nova" w:hAnsi="Arial Nova"/>
        </w:rPr>
        <w:t>s’</w:t>
      </w:r>
      <w:r w:rsidR="00717CF6">
        <w:rPr>
          <w:rFonts w:ascii="Arial Nova" w:hAnsi="Arial Nova"/>
        </w:rPr>
        <w:t>assurer que tout le monde</w:t>
      </w:r>
      <w:r>
        <w:rPr>
          <w:rFonts w:ascii="Arial Nova" w:hAnsi="Arial Nova"/>
        </w:rPr>
        <w:t xml:space="preserve"> </w:t>
      </w:r>
      <w:r w:rsidR="00C9345A">
        <w:rPr>
          <w:rFonts w:ascii="Arial Nova" w:hAnsi="Arial Nova"/>
        </w:rPr>
        <w:t xml:space="preserve">pourra </w:t>
      </w:r>
      <w:r>
        <w:rPr>
          <w:rFonts w:ascii="Arial Nova" w:hAnsi="Arial Nova"/>
        </w:rPr>
        <w:t>facilement utiliser la plateforme.</w:t>
      </w:r>
    </w:p>
    <w:p w14:paraId="66782A74" w14:textId="24F4F352" w:rsidR="009A0FB9" w:rsidRPr="008C0C3D" w:rsidRDefault="00AB4214" w:rsidP="00717CF6">
      <w:pPr>
        <w:pStyle w:val="ListParagraph"/>
        <w:numPr>
          <w:ilvl w:val="0"/>
          <w:numId w:val="10"/>
        </w:numPr>
        <w:spacing w:line="360" w:lineRule="auto"/>
        <w:rPr>
          <w:rFonts w:ascii="Arial Nova" w:hAnsi="Arial Nova"/>
        </w:rPr>
      </w:pPr>
      <w:r>
        <w:rPr>
          <w:rFonts w:ascii="Arial Nova" w:hAnsi="Arial Nova"/>
        </w:rPr>
        <w:t>O</w:t>
      </w:r>
      <w:r w:rsidR="009A0FB9">
        <w:rPr>
          <w:rFonts w:ascii="Arial Nova" w:hAnsi="Arial Nova"/>
        </w:rPr>
        <w:t xml:space="preserve">ffrir des </w:t>
      </w:r>
      <w:r>
        <w:rPr>
          <w:rFonts w:ascii="Arial Nova" w:hAnsi="Arial Nova"/>
        </w:rPr>
        <w:t>possibilités</w:t>
      </w:r>
      <w:r w:rsidR="009A0FB9">
        <w:rPr>
          <w:rFonts w:ascii="Arial Nova" w:hAnsi="Arial Nova"/>
        </w:rPr>
        <w:t xml:space="preserve"> d</w:t>
      </w:r>
      <w:r w:rsidR="003C049B">
        <w:rPr>
          <w:rFonts w:ascii="Arial Nova" w:hAnsi="Arial Nova"/>
        </w:rPr>
        <w:t>’</w:t>
      </w:r>
      <w:r w:rsidR="009A0FB9">
        <w:rPr>
          <w:rFonts w:ascii="Arial Nova" w:hAnsi="Arial Nova"/>
        </w:rPr>
        <w:t>apprentissage continu sur l</w:t>
      </w:r>
      <w:r w:rsidR="003C049B">
        <w:rPr>
          <w:rFonts w:ascii="Arial Nova" w:hAnsi="Arial Nova"/>
        </w:rPr>
        <w:t>’</w:t>
      </w:r>
      <w:r w:rsidR="009A0FB9">
        <w:rPr>
          <w:rFonts w:ascii="Arial Nova" w:hAnsi="Arial Nova"/>
        </w:rPr>
        <w:t>accessibilité et les pratiques de travail inclusives</w:t>
      </w:r>
      <w:r w:rsidR="00D13006">
        <w:rPr>
          <w:rFonts w:ascii="Arial Nova" w:hAnsi="Arial Nova"/>
        </w:rPr>
        <w:t>.</w:t>
      </w:r>
    </w:p>
    <w:p w14:paraId="66782A75" w14:textId="21F7679B" w:rsidR="00CE5DBC" w:rsidRPr="008C0C3D" w:rsidRDefault="00D13006" w:rsidP="00717CF6">
      <w:pPr>
        <w:pStyle w:val="ListParagraph"/>
        <w:numPr>
          <w:ilvl w:val="0"/>
          <w:numId w:val="10"/>
        </w:numPr>
        <w:spacing w:line="360" w:lineRule="auto"/>
        <w:rPr>
          <w:rFonts w:ascii="Arial Nova" w:hAnsi="Arial Nova"/>
        </w:rPr>
      </w:pPr>
      <w:r>
        <w:rPr>
          <w:rFonts w:ascii="Arial Nova" w:hAnsi="Arial Nova"/>
        </w:rPr>
        <w:t>R</w:t>
      </w:r>
      <w:r w:rsidR="00CE5DBC">
        <w:rPr>
          <w:rFonts w:ascii="Arial Nova" w:hAnsi="Arial Nova"/>
        </w:rPr>
        <w:t xml:space="preserve">evoir les outils de formation </w:t>
      </w:r>
      <w:r>
        <w:rPr>
          <w:rFonts w:ascii="Arial Nova" w:hAnsi="Arial Nova"/>
        </w:rPr>
        <w:t xml:space="preserve">qu’utilisent </w:t>
      </w:r>
      <w:r w:rsidR="00CE5DBC">
        <w:rPr>
          <w:rFonts w:ascii="Arial Nova" w:hAnsi="Arial Nova"/>
        </w:rPr>
        <w:t xml:space="preserve">les </w:t>
      </w:r>
      <w:r w:rsidR="0059200C">
        <w:rPr>
          <w:rFonts w:ascii="Arial Nova" w:hAnsi="Arial Nova"/>
        </w:rPr>
        <w:t>membres du personnel</w:t>
      </w:r>
      <w:r w:rsidR="00CE5DBC">
        <w:rPr>
          <w:rFonts w:ascii="Arial Nova" w:hAnsi="Arial Nova"/>
        </w:rPr>
        <w:t xml:space="preserve"> </w:t>
      </w:r>
      <w:r>
        <w:rPr>
          <w:rFonts w:ascii="Arial Nova" w:hAnsi="Arial Nova"/>
        </w:rPr>
        <w:t xml:space="preserve">qui sont en </w:t>
      </w:r>
      <w:r w:rsidR="00CE5DBC">
        <w:rPr>
          <w:rFonts w:ascii="Arial Nova" w:hAnsi="Arial Nova"/>
        </w:rPr>
        <w:t>première ligne</w:t>
      </w:r>
      <w:r>
        <w:rPr>
          <w:rFonts w:ascii="Arial Nova" w:hAnsi="Arial Nova"/>
        </w:rPr>
        <w:t xml:space="preserve"> et mettre plus d’outils à leur disposition,</w:t>
      </w:r>
      <w:r w:rsidR="00CE5DBC">
        <w:rPr>
          <w:rFonts w:ascii="Arial Nova" w:hAnsi="Arial Nova"/>
        </w:rPr>
        <w:t xml:space="preserve"> afin </w:t>
      </w:r>
      <w:r>
        <w:rPr>
          <w:rFonts w:ascii="Arial Nova" w:hAnsi="Arial Nova"/>
        </w:rPr>
        <w:t>de permettre à ces personnes d’</w:t>
      </w:r>
      <w:r w:rsidR="00CE5DBC">
        <w:rPr>
          <w:rFonts w:ascii="Arial Nova" w:hAnsi="Arial Nova"/>
        </w:rPr>
        <w:t>offrir au</w:t>
      </w:r>
      <w:r>
        <w:rPr>
          <w:rFonts w:ascii="Arial Nova" w:hAnsi="Arial Nova"/>
        </w:rPr>
        <w:t xml:space="preserve"> public </w:t>
      </w:r>
      <w:r w:rsidR="00CE5DBC">
        <w:rPr>
          <w:rFonts w:ascii="Arial Nova" w:hAnsi="Arial Nova"/>
        </w:rPr>
        <w:t>des services et une interprétation de programmes</w:t>
      </w:r>
      <w:r>
        <w:rPr>
          <w:rFonts w:ascii="Arial Nova" w:hAnsi="Arial Nova"/>
        </w:rPr>
        <w:t xml:space="preserve"> qui soient inclusifs et accessibles</w:t>
      </w:r>
      <w:r w:rsidR="00CE5DBC">
        <w:rPr>
          <w:rFonts w:ascii="Arial Nova" w:hAnsi="Arial Nova"/>
        </w:rPr>
        <w:t>.</w:t>
      </w:r>
    </w:p>
    <w:p w14:paraId="66782A76" w14:textId="77777777" w:rsidR="00B72281" w:rsidRPr="00E24CF3" w:rsidRDefault="00B72281" w:rsidP="00B72281">
      <w:pPr>
        <w:spacing w:line="360" w:lineRule="auto"/>
        <w:rPr>
          <w:rFonts w:ascii="Arial Nova" w:hAnsi="Arial Nova"/>
        </w:rPr>
      </w:pPr>
    </w:p>
    <w:p w14:paraId="66782A77" w14:textId="77777777" w:rsidR="00811735" w:rsidRPr="008C0C3D" w:rsidRDefault="00114928" w:rsidP="00811735">
      <w:pPr>
        <w:pStyle w:val="Heading2"/>
        <w:spacing w:line="360" w:lineRule="auto"/>
        <w:rPr>
          <w:rFonts w:ascii="Arial Nova" w:hAnsi="Arial Nova"/>
          <w:color w:val="auto"/>
          <w:sz w:val="36"/>
          <w:szCs w:val="36"/>
        </w:rPr>
      </w:pPr>
      <w:bookmarkStart w:id="20" w:name="_Toc216109012"/>
      <w:r>
        <w:rPr>
          <w:rFonts w:ascii="Arial Nova" w:hAnsi="Arial Nova"/>
          <w:color w:val="auto"/>
          <w:sz w:val="36"/>
          <w:szCs w:val="36"/>
        </w:rPr>
        <w:t>3.4 Les technologies de l</w:t>
      </w:r>
      <w:r w:rsidR="003C049B">
        <w:rPr>
          <w:rFonts w:ascii="Arial Nova" w:hAnsi="Arial Nova"/>
          <w:color w:val="auto"/>
          <w:sz w:val="36"/>
          <w:szCs w:val="36"/>
        </w:rPr>
        <w:t>’</w:t>
      </w:r>
      <w:r>
        <w:rPr>
          <w:rFonts w:ascii="Arial Nova" w:hAnsi="Arial Nova"/>
          <w:color w:val="auto"/>
          <w:sz w:val="36"/>
          <w:szCs w:val="36"/>
        </w:rPr>
        <w:t>information et des communications (TIC)</w:t>
      </w:r>
      <w:bookmarkEnd w:id="20"/>
    </w:p>
    <w:p w14:paraId="66782A78" w14:textId="19F838FE" w:rsidR="00DA1D9D" w:rsidRPr="008C0C3D" w:rsidRDefault="7FE922F8" w:rsidP="00102663">
      <w:pPr>
        <w:spacing w:line="360" w:lineRule="auto"/>
        <w:rPr>
          <w:rFonts w:ascii="Arial Nova" w:hAnsi="Arial Nova"/>
        </w:rPr>
      </w:pPr>
      <w:r>
        <w:rPr>
          <w:rFonts w:ascii="Arial Nova" w:hAnsi="Arial Nova"/>
        </w:rPr>
        <w:t xml:space="preserve">Les Musées utilisent des sites Web, des courriels, des documents numériques, des logiciels, du matériel </w:t>
      </w:r>
      <w:r w:rsidR="00D0301D">
        <w:rPr>
          <w:rFonts w:ascii="Arial Nova" w:hAnsi="Arial Nova"/>
        </w:rPr>
        <w:t xml:space="preserve">informatique </w:t>
      </w:r>
      <w:r>
        <w:rPr>
          <w:rFonts w:ascii="Arial Nova" w:hAnsi="Arial Nova"/>
        </w:rPr>
        <w:t xml:space="preserve">et des plateformes virtuelles pour communiquer avec le grand public et les </w:t>
      </w:r>
      <w:r w:rsidR="0059200C">
        <w:rPr>
          <w:rFonts w:ascii="Arial Nova" w:hAnsi="Arial Nova"/>
        </w:rPr>
        <w:t>membres du personnel</w:t>
      </w:r>
      <w:r>
        <w:rPr>
          <w:rFonts w:ascii="Arial Nova" w:hAnsi="Arial Nova"/>
        </w:rPr>
        <w:t xml:space="preserve">. Les sites Web </w:t>
      </w:r>
      <w:r w:rsidR="00D0301D">
        <w:rPr>
          <w:rFonts w:ascii="Arial Nova" w:hAnsi="Arial Nova"/>
        </w:rPr>
        <w:t xml:space="preserve">ont </w:t>
      </w:r>
      <w:r>
        <w:rPr>
          <w:rFonts w:ascii="Arial Nova" w:hAnsi="Arial Nova"/>
        </w:rPr>
        <w:t>de l</w:t>
      </w:r>
      <w:r w:rsidR="003C049B">
        <w:rPr>
          <w:rFonts w:ascii="Arial Nova" w:hAnsi="Arial Nova"/>
        </w:rPr>
        <w:t>’</w:t>
      </w:r>
      <w:r>
        <w:rPr>
          <w:rFonts w:ascii="Arial Nova" w:hAnsi="Arial Nova"/>
        </w:rPr>
        <w:t>information sur les expositions, les év</w:t>
      </w:r>
      <w:r w:rsidR="00D0301D">
        <w:rPr>
          <w:rFonts w:ascii="Arial Nova" w:hAnsi="Arial Nova"/>
        </w:rPr>
        <w:t>è</w:t>
      </w:r>
      <w:r>
        <w:rPr>
          <w:rFonts w:ascii="Arial Nova" w:hAnsi="Arial Nova"/>
        </w:rPr>
        <w:t xml:space="preserve">nements, les programmes et les activités actuels et à venir. Il </w:t>
      </w:r>
      <w:r w:rsidR="00D0301D">
        <w:rPr>
          <w:rFonts w:ascii="Arial Nova" w:hAnsi="Arial Nova"/>
        </w:rPr>
        <w:t xml:space="preserve">y a </w:t>
      </w:r>
      <w:r>
        <w:rPr>
          <w:rFonts w:ascii="Arial Nova" w:hAnsi="Arial Nova"/>
        </w:rPr>
        <w:t xml:space="preserve">trois sites Web : le </w:t>
      </w:r>
      <w:hyperlink r:id="rId17">
        <w:r>
          <w:rPr>
            <w:rStyle w:val="Hyperlink"/>
            <w:rFonts w:ascii="Arial Nova" w:hAnsi="Arial Nova"/>
          </w:rPr>
          <w:t>Musée canadien de l</w:t>
        </w:r>
        <w:r w:rsidR="003C049B">
          <w:rPr>
            <w:rStyle w:val="Hyperlink"/>
            <w:rFonts w:ascii="Arial Nova" w:hAnsi="Arial Nova"/>
          </w:rPr>
          <w:t>’</w:t>
        </w:r>
        <w:r>
          <w:rPr>
            <w:rStyle w:val="Hyperlink"/>
            <w:rFonts w:ascii="Arial Nova" w:hAnsi="Arial Nova"/>
          </w:rPr>
          <w:t>histoire</w:t>
        </w:r>
      </w:hyperlink>
      <w:r>
        <w:rPr>
          <w:rFonts w:ascii="Arial Nova" w:hAnsi="Arial Nova"/>
        </w:rPr>
        <w:t xml:space="preserve">, le </w:t>
      </w:r>
      <w:hyperlink r:id="rId18">
        <w:r>
          <w:rPr>
            <w:rStyle w:val="Hyperlink"/>
            <w:rFonts w:ascii="Arial Nova" w:hAnsi="Arial Nova"/>
          </w:rPr>
          <w:t>Musée canadien de la guerre</w:t>
        </w:r>
      </w:hyperlink>
      <w:r>
        <w:rPr>
          <w:rFonts w:ascii="Arial Nova" w:hAnsi="Arial Nova"/>
        </w:rPr>
        <w:t xml:space="preserve"> et </w:t>
      </w:r>
      <w:hyperlink r:id="rId19">
        <w:r>
          <w:rPr>
            <w:rStyle w:val="Hyperlink"/>
            <w:rFonts w:ascii="Arial Nova" w:hAnsi="Arial Nova"/>
          </w:rPr>
          <w:t>Musées numériques Canada</w:t>
        </w:r>
      </w:hyperlink>
      <w:r>
        <w:rPr>
          <w:rFonts w:ascii="Arial Nova" w:hAnsi="Arial Nova"/>
        </w:rPr>
        <w:t xml:space="preserve">. </w:t>
      </w:r>
    </w:p>
    <w:p w14:paraId="66782A79" w14:textId="43572E07" w:rsidR="1220C3E1" w:rsidRPr="008C0C3D" w:rsidRDefault="00C41FEB" w:rsidP="007A3E30">
      <w:pPr>
        <w:pStyle w:val="Heading3"/>
        <w:rPr>
          <w:rFonts w:ascii="Arial Nova" w:hAnsi="Arial Nova"/>
          <w:b/>
          <w:color w:val="auto"/>
        </w:rPr>
      </w:pPr>
      <w:bookmarkStart w:id="21" w:name="_Toc216109013"/>
      <w:r>
        <w:rPr>
          <w:rFonts w:ascii="Arial Nova" w:hAnsi="Arial Nova"/>
          <w:b/>
          <w:color w:val="auto"/>
        </w:rPr>
        <w:t xml:space="preserve">Mesures prises et obstacles </w:t>
      </w:r>
      <w:r w:rsidR="003F665A">
        <w:rPr>
          <w:rFonts w:ascii="Arial Nova" w:hAnsi="Arial Nova"/>
          <w:b/>
          <w:color w:val="auto"/>
        </w:rPr>
        <w:t>constatés</w:t>
      </w:r>
      <w:bookmarkEnd w:id="21"/>
    </w:p>
    <w:p w14:paraId="66782A7A" w14:textId="1A8BAAEE" w:rsidR="00D93CBD" w:rsidRPr="008C0C3D" w:rsidRDefault="00351EE0" w:rsidP="78DD8D23">
      <w:pPr>
        <w:spacing w:line="360" w:lineRule="auto"/>
        <w:rPr>
          <w:rFonts w:ascii="Arial Nova" w:hAnsi="Arial Nova"/>
        </w:rPr>
      </w:pPr>
      <w:r>
        <w:rPr>
          <w:rFonts w:ascii="Arial Nova" w:hAnsi="Arial Nova"/>
        </w:rPr>
        <w:t>Un obstacle relevé dans notre premier plan d</w:t>
      </w:r>
      <w:r w:rsidR="003C049B">
        <w:rPr>
          <w:rFonts w:ascii="Arial Nova" w:hAnsi="Arial Nova"/>
        </w:rPr>
        <w:t>’</w:t>
      </w:r>
      <w:r>
        <w:rPr>
          <w:rFonts w:ascii="Arial Nova" w:hAnsi="Arial Nova"/>
        </w:rPr>
        <w:t xml:space="preserve">accessibilité était </w:t>
      </w:r>
      <w:r w:rsidR="00EC4C6E">
        <w:rPr>
          <w:rFonts w:ascii="Arial Nova" w:hAnsi="Arial Nova"/>
        </w:rPr>
        <w:t xml:space="preserve">le fait </w:t>
      </w:r>
      <w:r>
        <w:rPr>
          <w:rFonts w:ascii="Arial Nova" w:hAnsi="Arial Nova"/>
        </w:rPr>
        <w:t>que les sites Web du Musée canadien de l</w:t>
      </w:r>
      <w:r w:rsidR="003C049B">
        <w:rPr>
          <w:rFonts w:ascii="Arial Nova" w:hAnsi="Arial Nova"/>
        </w:rPr>
        <w:t>’</w:t>
      </w:r>
      <w:r>
        <w:rPr>
          <w:rFonts w:ascii="Arial Nova" w:hAnsi="Arial Nova"/>
        </w:rPr>
        <w:t>histoire et du Musée canadien de la guerre n</w:t>
      </w:r>
      <w:r w:rsidR="003C049B">
        <w:rPr>
          <w:rFonts w:ascii="Arial Nova" w:hAnsi="Arial Nova"/>
        </w:rPr>
        <w:t>’</w:t>
      </w:r>
      <w:r>
        <w:rPr>
          <w:rFonts w:ascii="Arial Nova" w:hAnsi="Arial Nova"/>
        </w:rPr>
        <w:t>étaient pas accessibles. En 2024, les deux musées ont lancé leurs nouveaux sites Web. Nous avons organisé des consultations auprès de personnes en situation de handicap quelques mois après le lancement des nouveaux sites Web</w:t>
      </w:r>
      <w:r w:rsidR="00EC4C6E">
        <w:rPr>
          <w:rFonts w:ascii="Arial Nova" w:hAnsi="Arial Nova"/>
        </w:rPr>
        <w:t>, afin de tester les sites</w:t>
      </w:r>
      <w:r>
        <w:rPr>
          <w:rFonts w:ascii="Arial Nova" w:hAnsi="Arial Nova"/>
        </w:rPr>
        <w:t xml:space="preserve">. Le but de cette consultation était que les Musées </w:t>
      </w:r>
      <w:r w:rsidR="00EC4C6E">
        <w:rPr>
          <w:rFonts w:ascii="Arial Nova" w:hAnsi="Arial Nova"/>
        </w:rPr>
        <w:t xml:space="preserve">voulaient mieux connaitre </w:t>
      </w:r>
      <w:r>
        <w:rPr>
          <w:rFonts w:ascii="Arial Nova" w:hAnsi="Arial Nova"/>
        </w:rPr>
        <w:t xml:space="preserve">le point de vue des </w:t>
      </w:r>
      <w:r w:rsidR="001278D2">
        <w:rPr>
          <w:rFonts w:ascii="Arial Nova" w:hAnsi="Arial Nova"/>
        </w:rPr>
        <w:t>personnes qui utilisent les sites</w:t>
      </w:r>
      <w:r>
        <w:rPr>
          <w:rFonts w:ascii="Arial Nova" w:hAnsi="Arial Nova"/>
        </w:rPr>
        <w:t xml:space="preserve">, y compris </w:t>
      </w:r>
      <w:r w:rsidR="00EC4C6E">
        <w:rPr>
          <w:rFonts w:ascii="Arial Nova" w:hAnsi="Arial Nova"/>
        </w:rPr>
        <w:t xml:space="preserve">sur </w:t>
      </w:r>
      <w:r>
        <w:rPr>
          <w:rFonts w:ascii="Arial Nova" w:hAnsi="Arial Nova"/>
        </w:rPr>
        <w:t>les nouvelles fonctionnalités et leur accessibilité. Un</w:t>
      </w:r>
      <w:r w:rsidR="00EC4C6E">
        <w:rPr>
          <w:rFonts w:ascii="Arial Nova" w:hAnsi="Arial Nova"/>
        </w:rPr>
        <w:t>e des personnes qui ont testé les sites</w:t>
      </w:r>
      <w:r>
        <w:rPr>
          <w:rFonts w:ascii="Arial Nova" w:hAnsi="Arial Nova"/>
        </w:rPr>
        <w:t xml:space="preserve"> était complètement aveugle, et un</w:t>
      </w:r>
      <w:r w:rsidR="00EC4C6E">
        <w:rPr>
          <w:rFonts w:ascii="Arial Nova" w:hAnsi="Arial Nova"/>
        </w:rPr>
        <w:t>e</w:t>
      </w:r>
      <w:r>
        <w:rPr>
          <w:rFonts w:ascii="Arial Nova" w:hAnsi="Arial Nova"/>
        </w:rPr>
        <w:t xml:space="preserve"> autre </w:t>
      </w:r>
      <w:r w:rsidR="008F086C">
        <w:rPr>
          <w:rFonts w:ascii="Arial Nova" w:hAnsi="Arial Nova"/>
        </w:rPr>
        <w:t>souffrait d’un rétrécissement du champ visuel</w:t>
      </w:r>
      <w:r>
        <w:rPr>
          <w:rFonts w:ascii="Arial Nova" w:hAnsi="Arial Nova"/>
        </w:rPr>
        <w:t xml:space="preserve"> et ne voyait que du côté gauche </w:t>
      </w:r>
      <w:r>
        <w:rPr>
          <w:rFonts w:ascii="Arial Nova" w:hAnsi="Arial Nova"/>
        </w:rPr>
        <w:lastRenderedPageBreak/>
        <w:t xml:space="preserve">de son champ de vision. </w:t>
      </w:r>
      <w:r w:rsidR="00F80A46">
        <w:rPr>
          <w:rFonts w:ascii="Arial Nova" w:hAnsi="Arial Nova"/>
        </w:rPr>
        <w:t xml:space="preserve">Une personne était voyante mais atteinte d’une </w:t>
      </w:r>
      <w:r>
        <w:rPr>
          <w:rFonts w:ascii="Arial Nova" w:hAnsi="Arial Nova"/>
        </w:rPr>
        <w:t>mobilité réduite de la main, et un</w:t>
      </w:r>
      <w:r w:rsidR="00F80A46">
        <w:rPr>
          <w:rFonts w:ascii="Arial Nova" w:hAnsi="Arial Nova"/>
        </w:rPr>
        <w:t>e</w:t>
      </w:r>
      <w:r>
        <w:rPr>
          <w:rFonts w:ascii="Arial Nova" w:hAnsi="Arial Nova"/>
        </w:rPr>
        <w:t xml:space="preserve"> autre </w:t>
      </w:r>
      <w:r w:rsidR="00F80A46">
        <w:rPr>
          <w:rFonts w:ascii="Arial Nova" w:hAnsi="Arial Nova"/>
        </w:rPr>
        <w:t xml:space="preserve">était voyante et avait </w:t>
      </w:r>
      <w:r>
        <w:rPr>
          <w:rFonts w:ascii="Arial Nova" w:hAnsi="Arial Nova"/>
        </w:rPr>
        <w:t xml:space="preserve">une lésion cérébrale acquise. </w:t>
      </w:r>
    </w:p>
    <w:p w14:paraId="66782A7B" w14:textId="35AFA346" w:rsidR="00D93CBD" w:rsidRPr="008C0C3D" w:rsidRDefault="00460A3F" w:rsidP="00460A3F">
      <w:pPr>
        <w:spacing w:line="360" w:lineRule="auto"/>
        <w:rPr>
          <w:rFonts w:ascii="Arial Nova" w:hAnsi="Arial Nova"/>
        </w:rPr>
      </w:pPr>
      <w:r>
        <w:rPr>
          <w:rFonts w:ascii="Arial Nova" w:hAnsi="Arial Nova"/>
        </w:rPr>
        <w:t xml:space="preserve">Les </w:t>
      </w:r>
      <w:r w:rsidR="00BA7780">
        <w:rPr>
          <w:rFonts w:ascii="Arial Nova" w:hAnsi="Arial Nova"/>
        </w:rPr>
        <w:t xml:space="preserve">personnes qui ont testé les </w:t>
      </w:r>
      <w:r w:rsidR="00536B64">
        <w:rPr>
          <w:rFonts w:ascii="Arial Nova" w:hAnsi="Arial Nova"/>
        </w:rPr>
        <w:t xml:space="preserve">nouveaux </w:t>
      </w:r>
      <w:r w:rsidR="00BA7780">
        <w:rPr>
          <w:rFonts w:ascii="Arial Nova" w:hAnsi="Arial Nova"/>
        </w:rPr>
        <w:t>sites Web</w:t>
      </w:r>
      <w:r>
        <w:rPr>
          <w:rFonts w:ascii="Arial Nova" w:hAnsi="Arial Nova"/>
        </w:rPr>
        <w:t xml:space="preserve"> ont été impressionné</w:t>
      </w:r>
      <w:r w:rsidR="00BA7780">
        <w:rPr>
          <w:rFonts w:ascii="Arial Nova" w:hAnsi="Arial Nova"/>
        </w:rPr>
        <w:t>e</w:t>
      </w:r>
      <w:r>
        <w:rPr>
          <w:rFonts w:ascii="Arial Nova" w:hAnsi="Arial Nova"/>
        </w:rPr>
        <w:t>s par l</w:t>
      </w:r>
      <w:r w:rsidR="00F735B2">
        <w:rPr>
          <w:rFonts w:ascii="Arial Nova" w:hAnsi="Arial Nova"/>
        </w:rPr>
        <w:t xml:space="preserve">eur </w:t>
      </w:r>
      <w:r>
        <w:rPr>
          <w:rFonts w:ascii="Arial Nova" w:hAnsi="Arial Nova"/>
        </w:rPr>
        <w:t xml:space="preserve">accessibilité et ont eu un sentiment très positif </w:t>
      </w:r>
      <w:r w:rsidR="00205B6A">
        <w:rPr>
          <w:rFonts w:ascii="Arial Nova" w:hAnsi="Arial Nova"/>
        </w:rPr>
        <w:t>par rapport au</w:t>
      </w:r>
      <w:r>
        <w:rPr>
          <w:rFonts w:ascii="Arial Nova" w:hAnsi="Arial Nova"/>
        </w:rPr>
        <w:t xml:space="preserve"> contenu. Leurs commentaires ont reconnu les efforts déployés par l</w:t>
      </w:r>
      <w:r w:rsidR="003C049B">
        <w:rPr>
          <w:rFonts w:ascii="Arial Nova" w:hAnsi="Arial Nova"/>
        </w:rPr>
        <w:t>’</w:t>
      </w:r>
      <w:r>
        <w:rPr>
          <w:rFonts w:ascii="Arial Nova" w:hAnsi="Arial Nova"/>
        </w:rPr>
        <w:t xml:space="preserve">équipe </w:t>
      </w:r>
      <w:r w:rsidR="00701AA9">
        <w:rPr>
          <w:rFonts w:ascii="Arial Nova" w:hAnsi="Arial Nova"/>
        </w:rPr>
        <w:t xml:space="preserve">responsable du </w:t>
      </w:r>
      <w:r>
        <w:rPr>
          <w:rFonts w:ascii="Arial Nova" w:hAnsi="Arial Nova"/>
        </w:rPr>
        <w:t>contenu numérique pour intégrer l</w:t>
      </w:r>
      <w:r w:rsidR="003C049B">
        <w:rPr>
          <w:rFonts w:ascii="Arial Nova" w:hAnsi="Arial Nova"/>
        </w:rPr>
        <w:t>’</w:t>
      </w:r>
      <w:r>
        <w:rPr>
          <w:rFonts w:ascii="Arial Nova" w:hAnsi="Arial Nova"/>
        </w:rPr>
        <w:t xml:space="preserve">accessibilité </w:t>
      </w:r>
      <w:r w:rsidR="00701AA9">
        <w:rPr>
          <w:rFonts w:ascii="Arial Nova" w:hAnsi="Arial Nova"/>
        </w:rPr>
        <w:t xml:space="preserve">aux </w:t>
      </w:r>
      <w:r>
        <w:rPr>
          <w:rFonts w:ascii="Arial Nova" w:hAnsi="Arial Nova"/>
        </w:rPr>
        <w:t xml:space="preserve">nouveaux sites Web. Les </w:t>
      </w:r>
      <w:r w:rsidR="00701AA9">
        <w:rPr>
          <w:rFonts w:ascii="Arial Nova" w:hAnsi="Arial Nova"/>
        </w:rPr>
        <w:t>personnes qui ont testé les sites Web</w:t>
      </w:r>
      <w:r>
        <w:rPr>
          <w:rFonts w:ascii="Arial Nova" w:hAnsi="Arial Nova"/>
        </w:rPr>
        <w:t xml:space="preserve"> ont également </w:t>
      </w:r>
      <w:r w:rsidR="00701AA9">
        <w:rPr>
          <w:rFonts w:ascii="Arial Nova" w:hAnsi="Arial Nova"/>
        </w:rPr>
        <w:t xml:space="preserve">suggéré </w:t>
      </w:r>
      <w:r>
        <w:rPr>
          <w:rFonts w:ascii="Arial Nova" w:hAnsi="Arial Nova"/>
        </w:rPr>
        <w:t>des amélioration</w:t>
      </w:r>
      <w:r w:rsidR="00701AA9">
        <w:rPr>
          <w:rFonts w:ascii="Arial Nova" w:hAnsi="Arial Nova"/>
        </w:rPr>
        <w:t>s</w:t>
      </w:r>
      <w:r>
        <w:rPr>
          <w:rFonts w:ascii="Arial Nova" w:hAnsi="Arial Nova"/>
        </w:rPr>
        <w:t xml:space="preserve"> </w:t>
      </w:r>
      <w:r w:rsidR="00701AA9">
        <w:rPr>
          <w:rFonts w:ascii="Arial Nova" w:hAnsi="Arial Nova"/>
        </w:rPr>
        <w:t xml:space="preserve">visant à éliminer les </w:t>
      </w:r>
      <w:r>
        <w:rPr>
          <w:rFonts w:ascii="Arial Nova" w:hAnsi="Arial Nova"/>
        </w:rPr>
        <w:t xml:space="preserve">nouveaux obstacles rencontrés </w:t>
      </w:r>
      <w:r w:rsidR="00701AA9">
        <w:rPr>
          <w:rFonts w:ascii="Arial Nova" w:hAnsi="Arial Nova"/>
        </w:rPr>
        <w:t>pendant les tests</w:t>
      </w:r>
      <w:r>
        <w:rPr>
          <w:rFonts w:ascii="Arial Nova" w:hAnsi="Arial Nova"/>
        </w:rPr>
        <w:t xml:space="preserve">. </w:t>
      </w:r>
      <w:r w:rsidR="002075A2">
        <w:rPr>
          <w:rFonts w:ascii="Arial Nova" w:hAnsi="Arial Nova"/>
        </w:rPr>
        <w:t xml:space="preserve">Il faut surtout améliorer les éléments </w:t>
      </w:r>
      <w:r>
        <w:rPr>
          <w:rFonts w:ascii="Arial Nova" w:hAnsi="Arial Nova"/>
        </w:rPr>
        <w:t>suivants :</w:t>
      </w:r>
    </w:p>
    <w:p w14:paraId="66782A7C" w14:textId="5AB10891" w:rsidR="00B527BD" w:rsidRPr="008C0C3D" w:rsidRDefault="00BF7023" w:rsidP="00B527BD">
      <w:pPr>
        <w:pStyle w:val="ListParagraph"/>
        <w:numPr>
          <w:ilvl w:val="0"/>
          <w:numId w:val="26"/>
        </w:numPr>
        <w:spacing w:line="360" w:lineRule="auto"/>
        <w:rPr>
          <w:rFonts w:ascii="Arial Nova" w:hAnsi="Arial Nova"/>
        </w:rPr>
      </w:pPr>
      <w:proofErr w:type="gramStart"/>
      <w:r>
        <w:rPr>
          <w:rFonts w:ascii="Arial Nova" w:hAnsi="Arial Nova"/>
        </w:rPr>
        <w:t>indiquer</w:t>
      </w:r>
      <w:proofErr w:type="gramEnd"/>
      <w:r>
        <w:rPr>
          <w:rFonts w:ascii="Arial Nova" w:hAnsi="Arial Nova"/>
        </w:rPr>
        <w:t xml:space="preserve"> la fonction des </w:t>
      </w:r>
      <w:r w:rsidR="00B527BD">
        <w:rPr>
          <w:rFonts w:ascii="Arial Nova" w:hAnsi="Arial Nova"/>
        </w:rPr>
        <w:t xml:space="preserve">boutons, y compris </w:t>
      </w:r>
      <w:r>
        <w:rPr>
          <w:rFonts w:ascii="Arial Nova" w:hAnsi="Arial Nova"/>
        </w:rPr>
        <w:t>les</w:t>
      </w:r>
      <w:r w:rsidR="00B527BD">
        <w:rPr>
          <w:rFonts w:ascii="Arial Nova" w:hAnsi="Arial Nova"/>
        </w:rPr>
        <w:t xml:space="preserve"> menus accordéon</w:t>
      </w:r>
      <w:r>
        <w:rPr>
          <w:rFonts w:ascii="Arial Nova" w:hAnsi="Arial Nova"/>
        </w:rPr>
        <w:t>s</w:t>
      </w:r>
      <w:r w:rsidR="00B527BD">
        <w:rPr>
          <w:rFonts w:ascii="Arial Nova" w:hAnsi="Arial Nova"/>
        </w:rPr>
        <w:t xml:space="preserve">, utilisés par les </w:t>
      </w:r>
      <w:r w:rsidR="002075A2">
        <w:rPr>
          <w:rFonts w:ascii="Arial Nova" w:hAnsi="Arial Nova"/>
        </w:rPr>
        <w:t xml:space="preserve">personnes qui utilisent </w:t>
      </w:r>
      <w:r w:rsidR="00B527BD">
        <w:rPr>
          <w:rFonts w:ascii="Arial Nova" w:hAnsi="Arial Nova"/>
        </w:rPr>
        <w:t>de</w:t>
      </w:r>
      <w:r w:rsidR="008B0678">
        <w:rPr>
          <w:rFonts w:ascii="Arial Nova" w:hAnsi="Arial Nova"/>
        </w:rPr>
        <w:t>s</w:t>
      </w:r>
      <w:r w:rsidR="00B527BD">
        <w:rPr>
          <w:rFonts w:ascii="Arial Nova" w:hAnsi="Arial Nova"/>
        </w:rPr>
        <w:t xml:space="preserve"> lecteurs d</w:t>
      </w:r>
      <w:r w:rsidR="003C049B">
        <w:rPr>
          <w:rFonts w:ascii="Arial Nova" w:hAnsi="Arial Nova"/>
        </w:rPr>
        <w:t>’</w:t>
      </w:r>
      <w:r w:rsidR="00B527BD">
        <w:rPr>
          <w:rFonts w:ascii="Arial Nova" w:hAnsi="Arial Nova"/>
        </w:rPr>
        <w:t>écran;</w:t>
      </w:r>
    </w:p>
    <w:p w14:paraId="66782A7D" w14:textId="77777777" w:rsidR="002A7822" w:rsidRPr="008C0C3D" w:rsidRDefault="00BF7023" w:rsidP="00B527BD">
      <w:pPr>
        <w:pStyle w:val="ListParagraph"/>
        <w:numPr>
          <w:ilvl w:val="0"/>
          <w:numId w:val="26"/>
        </w:numPr>
        <w:spacing w:line="360" w:lineRule="auto"/>
        <w:rPr>
          <w:rFonts w:ascii="Arial Nova" w:hAnsi="Arial Nova"/>
        </w:rPr>
      </w:pPr>
      <w:proofErr w:type="gramStart"/>
      <w:r>
        <w:rPr>
          <w:rFonts w:ascii="Arial Nova" w:hAnsi="Arial Nova"/>
        </w:rPr>
        <w:t>l’</w:t>
      </w:r>
      <w:r w:rsidR="002A7822">
        <w:rPr>
          <w:rFonts w:ascii="Arial Nova" w:hAnsi="Arial Nova"/>
        </w:rPr>
        <w:t>interface</w:t>
      </w:r>
      <w:proofErr w:type="gramEnd"/>
      <w:r w:rsidR="002A7822">
        <w:rPr>
          <w:rFonts w:ascii="Arial Nova" w:hAnsi="Arial Nova"/>
        </w:rPr>
        <w:t xml:space="preserve"> d</w:t>
      </w:r>
      <w:r w:rsidR="003C049B">
        <w:rPr>
          <w:rFonts w:ascii="Arial Nova" w:hAnsi="Arial Nova"/>
        </w:rPr>
        <w:t>’</w:t>
      </w:r>
      <w:r w:rsidR="002A7822">
        <w:rPr>
          <w:rFonts w:ascii="Arial Nova" w:hAnsi="Arial Nova"/>
        </w:rPr>
        <w:t>achat de billets;</w:t>
      </w:r>
    </w:p>
    <w:p w14:paraId="66782A7E" w14:textId="28CC0218" w:rsidR="002A7822" w:rsidRPr="008C0C3D" w:rsidRDefault="002A7822" w:rsidP="00B527BD">
      <w:pPr>
        <w:pStyle w:val="ListParagraph"/>
        <w:numPr>
          <w:ilvl w:val="0"/>
          <w:numId w:val="26"/>
        </w:numPr>
        <w:spacing w:line="360" w:lineRule="auto"/>
        <w:rPr>
          <w:rFonts w:ascii="Arial Nova" w:hAnsi="Arial Nova"/>
        </w:rPr>
      </w:pPr>
      <w:proofErr w:type="gramStart"/>
      <w:r>
        <w:rPr>
          <w:rFonts w:ascii="Arial Nova" w:hAnsi="Arial Nova"/>
        </w:rPr>
        <w:t>augment</w:t>
      </w:r>
      <w:r w:rsidR="00BF7023">
        <w:rPr>
          <w:rFonts w:ascii="Arial Nova" w:hAnsi="Arial Nova"/>
        </w:rPr>
        <w:t>er</w:t>
      </w:r>
      <w:proofErr w:type="gramEnd"/>
      <w:r>
        <w:rPr>
          <w:rFonts w:ascii="Arial Nova" w:hAnsi="Arial Nova"/>
        </w:rPr>
        <w:t xml:space="preserve"> la taille des petites polices</w:t>
      </w:r>
      <w:r w:rsidR="00BF7023">
        <w:rPr>
          <w:rFonts w:ascii="Arial Nova" w:hAnsi="Arial Nova"/>
        </w:rPr>
        <w:t xml:space="preserve"> de caractères</w:t>
      </w:r>
      <w:r>
        <w:rPr>
          <w:rFonts w:ascii="Arial Nova" w:hAnsi="Arial Nova"/>
        </w:rPr>
        <w:t xml:space="preserve">, </w:t>
      </w:r>
      <w:r w:rsidR="00BF7023">
        <w:rPr>
          <w:rFonts w:ascii="Arial Nova" w:hAnsi="Arial Nova"/>
        </w:rPr>
        <w:t>supprimer l’</w:t>
      </w:r>
      <w:r>
        <w:rPr>
          <w:rFonts w:ascii="Arial Nova" w:hAnsi="Arial Nova"/>
        </w:rPr>
        <w:t xml:space="preserve">italique et </w:t>
      </w:r>
      <w:r w:rsidR="00BF7023">
        <w:rPr>
          <w:rFonts w:ascii="Arial Nova" w:hAnsi="Arial Nova"/>
        </w:rPr>
        <w:t>créer</w:t>
      </w:r>
      <w:r>
        <w:rPr>
          <w:rFonts w:ascii="Arial Nova" w:hAnsi="Arial Nova"/>
        </w:rPr>
        <w:t xml:space="preserve"> un contraste de couleur plus fort là où il en manque;</w:t>
      </w:r>
    </w:p>
    <w:p w14:paraId="66782A7F" w14:textId="64568580" w:rsidR="005A7C77" w:rsidRPr="008C0C3D" w:rsidRDefault="003E6DB8" w:rsidP="00B527BD">
      <w:pPr>
        <w:pStyle w:val="ListParagraph"/>
        <w:numPr>
          <w:ilvl w:val="0"/>
          <w:numId w:val="26"/>
        </w:numPr>
        <w:spacing w:line="360" w:lineRule="auto"/>
        <w:rPr>
          <w:rFonts w:ascii="Arial Nova" w:hAnsi="Arial Nova"/>
        </w:rPr>
      </w:pPr>
      <w:proofErr w:type="gramStart"/>
      <w:r>
        <w:rPr>
          <w:rFonts w:ascii="Arial Nova" w:hAnsi="Arial Nova"/>
        </w:rPr>
        <w:t>réécri</w:t>
      </w:r>
      <w:r w:rsidR="00BF7023">
        <w:rPr>
          <w:rFonts w:ascii="Arial Nova" w:hAnsi="Arial Nova"/>
        </w:rPr>
        <w:t>re</w:t>
      </w:r>
      <w:proofErr w:type="gramEnd"/>
      <w:r>
        <w:rPr>
          <w:rFonts w:ascii="Arial Nova" w:hAnsi="Arial Nova"/>
        </w:rPr>
        <w:t xml:space="preserve"> </w:t>
      </w:r>
      <w:r w:rsidR="00BF7023">
        <w:rPr>
          <w:rFonts w:ascii="Arial Nova" w:hAnsi="Arial Nova"/>
        </w:rPr>
        <w:t xml:space="preserve">les </w:t>
      </w:r>
      <w:r>
        <w:rPr>
          <w:rFonts w:ascii="Arial Nova" w:hAnsi="Arial Nova"/>
        </w:rPr>
        <w:t>texte</w:t>
      </w:r>
      <w:r w:rsidR="00BF7023">
        <w:rPr>
          <w:rFonts w:ascii="Arial Nova" w:hAnsi="Arial Nova"/>
        </w:rPr>
        <w:t>s</w:t>
      </w:r>
      <w:r>
        <w:rPr>
          <w:rFonts w:ascii="Arial Nova" w:hAnsi="Arial Nova"/>
        </w:rPr>
        <w:t xml:space="preserve"> de remplacement et </w:t>
      </w:r>
      <w:r w:rsidR="00BF7023">
        <w:rPr>
          <w:rFonts w:ascii="Arial Nova" w:hAnsi="Arial Nova"/>
        </w:rPr>
        <w:t xml:space="preserve">les </w:t>
      </w:r>
      <w:r>
        <w:rPr>
          <w:rFonts w:ascii="Arial Nova" w:hAnsi="Arial Nova"/>
        </w:rPr>
        <w:t xml:space="preserve">descriptions </w:t>
      </w:r>
      <w:r w:rsidR="00BF7023">
        <w:rPr>
          <w:rFonts w:ascii="Arial Nova" w:hAnsi="Arial Nova"/>
        </w:rPr>
        <w:t xml:space="preserve">des </w:t>
      </w:r>
      <w:r>
        <w:rPr>
          <w:rFonts w:ascii="Arial Nova" w:hAnsi="Arial Nova"/>
        </w:rPr>
        <w:t>images pour les différencier les un</w:t>
      </w:r>
      <w:r w:rsidR="006A619D">
        <w:rPr>
          <w:rFonts w:ascii="Arial Nova" w:hAnsi="Arial Nova"/>
        </w:rPr>
        <w:t>s</w:t>
      </w:r>
      <w:r>
        <w:rPr>
          <w:rFonts w:ascii="Arial Nova" w:hAnsi="Arial Nova"/>
        </w:rPr>
        <w:t xml:space="preserve"> des autres et mieux les harmoniser avec chacune de leurs fonctions;</w:t>
      </w:r>
    </w:p>
    <w:p w14:paraId="66782A80" w14:textId="33096E10" w:rsidR="00E97AF2" w:rsidRPr="008C0C3D" w:rsidRDefault="00FC4A7D" w:rsidP="0054755F">
      <w:pPr>
        <w:pStyle w:val="ListParagraph"/>
        <w:numPr>
          <w:ilvl w:val="0"/>
          <w:numId w:val="26"/>
        </w:numPr>
        <w:spacing w:line="360" w:lineRule="auto"/>
        <w:rPr>
          <w:rFonts w:ascii="Arial Nova" w:hAnsi="Arial Nova"/>
        </w:rPr>
      </w:pPr>
      <w:proofErr w:type="gramStart"/>
      <w:r>
        <w:rPr>
          <w:rFonts w:ascii="Arial Nova" w:hAnsi="Arial Nova"/>
        </w:rPr>
        <w:t>amélior</w:t>
      </w:r>
      <w:r w:rsidR="006A619D">
        <w:rPr>
          <w:rFonts w:ascii="Arial Nova" w:hAnsi="Arial Nova"/>
        </w:rPr>
        <w:t>er</w:t>
      </w:r>
      <w:proofErr w:type="gramEnd"/>
      <w:r w:rsidR="006A619D">
        <w:rPr>
          <w:rFonts w:ascii="Arial Nova" w:hAnsi="Arial Nova"/>
        </w:rPr>
        <w:t xml:space="preserve"> le</w:t>
      </w:r>
      <w:r>
        <w:rPr>
          <w:rFonts w:ascii="Arial Nova" w:hAnsi="Arial Nova"/>
        </w:rPr>
        <w:t xml:space="preserve"> champ de recherche et </w:t>
      </w:r>
      <w:r w:rsidR="006A619D">
        <w:rPr>
          <w:rFonts w:ascii="Arial Nova" w:hAnsi="Arial Nova"/>
        </w:rPr>
        <w:t>l</w:t>
      </w:r>
      <w:r>
        <w:rPr>
          <w:rFonts w:ascii="Arial Nova" w:hAnsi="Arial Nova"/>
        </w:rPr>
        <w:t>es menus pour les rendre plus intuitifs pour les utilisateurs.</w:t>
      </w:r>
    </w:p>
    <w:p w14:paraId="66782A81" w14:textId="6BF37761" w:rsidR="0054755F" w:rsidRPr="008C0C3D" w:rsidRDefault="0054755F" w:rsidP="0054755F">
      <w:pPr>
        <w:spacing w:line="360" w:lineRule="auto"/>
        <w:rPr>
          <w:rFonts w:ascii="Arial Nova" w:hAnsi="Arial Nova"/>
        </w:rPr>
      </w:pPr>
      <w:r>
        <w:rPr>
          <w:rFonts w:ascii="Arial Nova" w:hAnsi="Arial Nova"/>
        </w:rPr>
        <w:t xml:space="preserve">Les Musées ont également recueilli, de différentes façons, des commentaires sur leurs pratiques </w:t>
      </w:r>
      <w:r w:rsidR="006A619D">
        <w:rPr>
          <w:rFonts w:ascii="Arial Nova" w:hAnsi="Arial Nova"/>
        </w:rPr>
        <w:t xml:space="preserve">en matière </w:t>
      </w:r>
      <w:r>
        <w:rPr>
          <w:rFonts w:ascii="Arial Nova" w:hAnsi="Arial Nova"/>
        </w:rPr>
        <w:t xml:space="preserve">de TIC auprès de personnes en situation de handicap. Nous avons consulté un groupe consultatif de personnes </w:t>
      </w:r>
      <w:r w:rsidR="00163379">
        <w:rPr>
          <w:rFonts w:ascii="Arial Nova" w:hAnsi="Arial Nova"/>
        </w:rPr>
        <w:t>qui ont</w:t>
      </w:r>
      <w:r>
        <w:rPr>
          <w:rFonts w:ascii="Arial Nova" w:hAnsi="Arial Nova"/>
        </w:rPr>
        <w:t xml:space="preserve"> divers handicaps</w:t>
      </w:r>
      <w:r w:rsidR="006A619D">
        <w:rPr>
          <w:rFonts w:ascii="Arial Nova" w:hAnsi="Arial Nova"/>
        </w:rPr>
        <w:t>,</w:t>
      </w:r>
      <w:r>
        <w:rPr>
          <w:rFonts w:ascii="Arial Nova" w:hAnsi="Arial Nova"/>
        </w:rPr>
        <w:t xml:space="preserve"> et avons consigné les commentaires et les questions sur l</w:t>
      </w:r>
      <w:r w:rsidR="003C049B">
        <w:rPr>
          <w:rFonts w:ascii="Arial Nova" w:hAnsi="Arial Nova"/>
        </w:rPr>
        <w:t>’</w:t>
      </w:r>
      <w:r>
        <w:rPr>
          <w:rFonts w:ascii="Arial Nova" w:hAnsi="Arial Nova"/>
        </w:rPr>
        <w:t xml:space="preserve">accessibilité envoyés par </w:t>
      </w:r>
      <w:r w:rsidR="0059200C">
        <w:rPr>
          <w:rFonts w:ascii="Arial Nova" w:hAnsi="Arial Nova"/>
        </w:rPr>
        <w:t>le public</w:t>
      </w:r>
      <w:r>
        <w:rPr>
          <w:rFonts w:ascii="Arial Nova" w:hAnsi="Arial Nova"/>
        </w:rPr>
        <w:t xml:space="preserve"> et les </w:t>
      </w:r>
      <w:r w:rsidR="0059200C">
        <w:rPr>
          <w:rFonts w:ascii="Arial Nova" w:hAnsi="Arial Nova"/>
        </w:rPr>
        <w:t>membres du personnel</w:t>
      </w:r>
      <w:r>
        <w:rPr>
          <w:rFonts w:ascii="Arial Nova" w:hAnsi="Arial Nova"/>
        </w:rPr>
        <w:t xml:space="preserve"> </w:t>
      </w:r>
      <w:r w:rsidR="006A619D">
        <w:rPr>
          <w:rFonts w:ascii="Arial Nova" w:hAnsi="Arial Nova"/>
        </w:rPr>
        <w:t>à</w:t>
      </w:r>
      <w:r>
        <w:rPr>
          <w:rFonts w:ascii="Arial Nova" w:hAnsi="Arial Nova"/>
        </w:rPr>
        <w:t xml:space="preserve"> la bo</w:t>
      </w:r>
      <w:r w:rsidR="00F94AC7">
        <w:rPr>
          <w:rFonts w:ascii="Arial Nova" w:hAnsi="Arial Nova"/>
        </w:rPr>
        <w:t>i</w:t>
      </w:r>
      <w:r>
        <w:rPr>
          <w:rFonts w:ascii="Arial Nova" w:hAnsi="Arial Nova"/>
        </w:rPr>
        <w:t xml:space="preserve">te de réception accessible des Musées. </w:t>
      </w:r>
      <w:r w:rsidR="006A619D">
        <w:rPr>
          <w:rFonts w:ascii="Arial Nova" w:hAnsi="Arial Nova"/>
        </w:rPr>
        <w:t>Les personnes qui visitent les Musées</w:t>
      </w:r>
      <w:r w:rsidR="00CB493B">
        <w:rPr>
          <w:rFonts w:ascii="Arial Nova" w:hAnsi="Arial Nova"/>
        </w:rPr>
        <w:t xml:space="preserve"> n</w:t>
      </w:r>
      <w:r>
        <w:rPr>
          <w:rFonts w:ascii="Arial Nova" w:hAnsi="Arial Nova"/>
        </w:rPr>
        <w:t xml:space="preserve">ous </w:t>
      </w:r>
      <w:r w:rsidR="00CB493B">
        <w:rPr>
          <w:rFonts w:ascii="Arial Nova" w:hAnsi="Arial Nova"/>
        </w:rPr>
        <w:t xml:space="preserve">ont dit </w:t>
      </w:r>
      <w:r>
        <w:rPr>
          <w:rFonts w:ascii="Arial Nova" w:hAnsi="Arial Nova"/>
        </w:rPr>
        <w:t xml:space="preserve">à plusieurs reprises que les </w:t>
      </w:r>
      <w:r w:rsidR="00CB493B">
        <w:rPr>
          <w:rFonts w:ascii="Arial Nova" w:hAnsi="Arial Nova"/>
        </w:rPr>
        <w:t>plans</w:t>
      </w:r>
      <w:r>
        <w:rPr>
          <w:rFonts w:ascii="Arial Nova" w:hAnsi="Arial Nova"/>
        </w:rPr>
        <w:t xml:space="preserve"> et </w:t>
      </w:r>
      <w:r w:rsidR="00CB493B">
        <w:rPr>
          <w:rFonts w:ascii="Arial Nova" w:hAnsi="Arial Nova"/>
        </w:rPr>
        <w:t xml:space="preserve">les </w:t>
      </w:r>
      <w:r>
        <w:rPr>
          <w:rFonts w:ascii="Arial Nova" w:hAnsi="Arial Nova"/>
        </w:rPr>
        <w:t>guides des Musées devraient inclure des fonctionnalités d</w:t>
      </w:r>
      <w:r w:rsidR="003C049B">
        <w:rPr>
          <w:rFonts w:ascii="Arial Nova" w:hAnsi="Arial Nova"/>
        </w:rPr>
        <w:t>’</w:t>
      </w:r>
      <w:r>
        <w:rPr>
          <w:rFonts w:ascii="Arial Nova" w:hAnsi="Arial Nova"/>
        </w:rPr>
        <w:t xml:space="preserve">accessibilité et </w:t>
      </w:r>
      <w:r w:rsidR="00CB493B">
        <w:rPr>
          <w:rFonts w:ascii="Arial Nova" w:hAnsi="Arial Nova"/>
        </w:rPr>
        <w:t xml:space="preserve">qu’il devrait </w:t>
      </w:r>
      <w:r>
        <w:rPr>
          <w:rFonts w:ascii="Arial Nova" w:hAnsi="Arial Nova"/>
        </w:rPr>
        <w:t>être facile</w:t>
      </w:r>
      <w:r w:rsidR="00CB493B">
        <w:rPr>
          <w:rFonts w:ascii="Arial Nova" w:hAnsi="Arial Nova"/>
        </w:rPr>
        <w:t xml:space="preserve"> d’y accéder </w:t>
      </w:r>
      <w:r>
        <w:rPr>
          <w:rFonts w:ascii="Arial Nova" w:hAnsi="Arial Nova"/>
        </w:rPr>
        <w:t>en ligne et sur place.</w:t>
      </w:r>
    </w:p>
    <w:p w14:paraId="66782A82" w14:textId="77777777" w:rsidR="0054755F" w:rsidRPr="008C0C3D" w:rsidRDefault="00C41FEB" w:rsidP="007A3E30">
      <w:pPr>
        <w:pStyle w:val="Heading3"/>
        <w:rPr>
          <w:rFonts w:ascii="Arial Nova" w:hAnsi="Arial Nova"/>
          <w:b/>
          <w:color w:val="auto"/>
        </w:rPr>
      </w:pPr>
      <w:bookmarkStart w:id="22" w:name="_Toc216109014"/>
      <w:r>
        <w:rPr>
          <w:rFonts w:ascii="Arial Nova" w:hAnsi="Arial Nova"/>
          <w:b/>
          <w:color w:val="auto"/>
        </w:rPr>
        <w:lastRenderedPageBreak/>
        <w:t>Engagements</w:t>
      </w:r>
      <w:bookmarkEnd w:id="22"/>
    </w:p>
    <w:p w14:paraId="66782A83" w14:textId="77777777" w:rsidR="00853366" w:rsidRPr="008C0C3D" w:rsidRDefault="00853366" w:rsidP="00853366">
      <w:pPr>
        <w:spacing w:line="360" w:lineRule="auto"/>
        <w:rPr>
          <w:rFonts w:ascii="Arial Nova" w:hAnsi="Arial Nova"/>
        </w:rPr>
      </w:pPr>
      <w:r>
        <w:rPr>
          <w:rFonts w:ascii="Arial Nova" w:hAnsi="Arial Nova"/>
        </w:rPr>
        <w:t>Les recommandations et les pratiques exemplaires transmises lors de ces consultations nous ont aidés à décider sur quelles mesures nous concentrer pour améliorer l</w:t>
      </w:r>
      <w:r w:rsidR="003C049B">
        <w:rPr>
          <w:rFonts w:ascii="Arial Nova" w:hAnsi="Arial Nova"/>
        </w:rPr>
        <w:t>’</w:t>
      </w:r>
      <w:r>
        <w:rPr>
          <w:rFonts w:ascii="Arial Nova" w:hAnsi="Arial Nova"/>
        </w:rPr>
        <w:t>accessibilité des sites Web ainsi que des TIC.</w:t>
      </w:r>
    </w:p>
    <w:p w14:paraId="66782A84" w14:textId="77777777" w:rsidR="00460A3F" w:rsidRPr="008C0C3D" w:rsidRDefault="00DF7A95" w:rsidP="00460A3F">
      <w:pPr>
        <w:spacing w:line="360" w:lineRule="auto"/>
        <w:rPr>
          <w:rFonts w:ascii="Arial Nova" w:hAnsi="Arial Nova"/>
        </w:rPr>
      </w:pPr>
      <w:r>
        <w:rPr>
          <w:rFonts w:ascii="Arial Nova" w:hAnsi="Arial Nova"/>
        </w:rPr>
        <w:t>Nous prendrons les mesures suivantes :</w:t>
      </w:r>
    </w:p>
    <w:p w14:paraId="66782A85" w14:textId="00CC8D98" w:rsidR="004E794E" w:rsidRPr="008C0C3D" w:rsidRDefault="00661F61" w:rsidP="004E794E">
      <w:pPr>
        <w:pStyle w:val="ListParagraph"/>
        <w:numPr>
          <w:ilvl w:val="0"/>
          <w:numId w:val="11"/>
        </w:numPr>
        <w:spacing w:line="360" w:lineRule="auto"/>
        <w:rPr>
          <w:rFonts w:ascii="Arial Nova" w:hAnsi="Arial Nova"/>
        </w:rPr>
      </w:pPr>
      <w:r>
        <w:rPr>
          <w:rFonts w:ascii="Arial Nova" w:hAnsi="Arial Nova"/>
        </w:rPr>
        <w:t>A</w:t>
      </w:r>
      <w:r w:rsidR="004E794E">
        <w:rPr>
          <w:rFonts w:ascii="Arial Nova" w:hAnsi="Arial Nova"/>
        </w:rPr>
        <w:t>jouter plus de renseignements sur l</w:t>
      </w:r>
      <w:r w:rsidR="003C049B">
        <w:rPr>
          <w:rFonts w:ascii="Arial Nova" w:hAnsi="Arial Nova"/>
        </w:rPr>
        <w:t>’</w:t>
      </w:r>
      <w:r w:rsidR="004E794E">
        <w:rPr>
          <w:rFonts w:ascii="Arial Nova" w:hAnsi="Arial Nova"/>
        </w:rPr>
        <w:t xml:space="preserve">accessibilité </w:t>
      </w:r>
      <w:r>
        <w:rPr>
          <w:rFonts w:ascii="Arial Nova" w:hAnsi="Arial Nova"/>
        </w:rPr>
        <w:t xml:space="preserve">aux </w:t>
      </w:r>
      <w:r w:rsidR="004E794E">
        <w:rPr>
          <w:rFonts w:ascii="Arial Nova" w:hAnsi="Arial Nova"/>
        </w:rPr>
        <w:t>sites Web des Musées</w:t>
      </w:r>
      <w:r>
        <w:rPr>
          <w:rFonts w:ascii="Arial Nova" w:hAnsi="Arial Nova"/>
        </w:rPr>
        <w:t xml:space="preserve"> et améliorer ces renseignements.</w:t>
      </w:r>
    </w:p>
    <w:p w14:paraId="66782A86" w14:textId="31AA0795" w:rsidR="004E794E" w:rsidRPr="008C0C3D" w:rsidRDefault="00DF4891" w:rsidP="005D6985">
      <w:pPr>
        <w:pStyle w:val="ListParagraph"/>
        <w:numPr>
          <w:ilvl w:val="0"/>
          <w:numId w:val="11"/>
        </w:numPr>
        <w:spacing w:line="360" w:lineRule="auto"/>
        <w:rPr>
          <w:rFonts w:ascii="Arial Nova" w:hAnsi="Arial Nova"/>
        </w:rPr>
      </w:pPr>
      <w:r>
        <w:rPr>
          <w:rFonts w:ascii="Arial Nova" w:hAnsi="Arial Nova"/>
        </w:rPr>
        <w:t>C</w:t>
      </w:r>
      <w:r w:rsidR="004E794E">
        <w:rPr>
          <w:rFonts w:ascii="Arial Nova" w:hAnsi="Arial Nova"/>
        </w:rPr>
        <w:t xml:space="preserve">orriger et améliorer </w:t>
      </w:r>
      <w:r>
        <w:rPr>
          <w:rFonts w:ascii="Arial Nova" w:hAnsi="Arial Nova"/>
        </w:rPr>
        <w:t xml:space="preserve">des </w:t>
      </w:r>
      <w:r w:rsidR="004E794E">
        <w:rPr>
          <w:rFonts w:ascii="Arial Nova" w:hAnsi="Arial Nova"/>
        </w:rPr>
        <w:t xml:space="preserve">éléments de navigation et de conception des sites Web des Musées pour rendre </w:t>
      </w:r>
      <w:r>
        <w:rPr>
          <w:rFonts w:ascii="Arial Nova" w:hAnsi="Arial Nova"/>
        </w:rPr>
        <w:t xml:space="preserve">les sites </w:t>
      </w:r>
      <w:r w:rsidR="004E794E">
        <w:rPr>
          <w:rFonts w:ascii="Arial Nova" w:hAnsi="Arial Nova"/>
        </w:rPr>
        <w:t>plus accessibles</w:t>
      </w:r>
      <w:r>
        <w:rPr>
          <w:rFonts w:ascii="Arial Nova" w:hAnsi="Arial Nova"/>
        </w:rPr>
        <w:t>.</w:t>
      </w:r>
      <w:r w:rsidR="004E794E">
        <w:rPr>
          <w:rFonts w:ascii="Arial Nova" w:hAnsi="Arial Nova"/>
        </w:rPr>
        <w:t xml:space="preserve"> </w:t>
      </w:r>
      <w:r>
        <w:rPr>
          <w:rFonts w:ascii="Arial Nova" w:hAnsi="Arial Nova"/>
        </w:rPr>
        <w:t>C</w:t>
      </w:r>
      <w:r w:rsidR="004E794E">
        <w:rPr>
          <w:rFonts w:ascii="Arial Nova" w:hAnsi="Arial Nova"/>
        </w:rPr>
        <w:t xml:space="preserve">hercher des moyens de rendre la fonction de recherche </w:t>
      </w:r>
      <w:r>
        <w:rPr>
          <w:rFonts w:ascii="Arial Nova" w:hAnsi="Arial Nova"/>
        </w:rPr>
        <w:t xml:space="preserve">des </w:t>
      </w:r>
      <w:r w:rsidR="004E794E">
        <w:rPr>
          <w:rFonts w:ascii="Arial Nova" w:hAnsi="Arial Nova"/>
        </w:rPr>
        <w:t>site</w:t>
      </w:r>
      <w:r>
        <w:rPr>
          <w:rFonts w:ascii="Arial Nova" w:hAnsi="Arial Nova"/>
        </w:rPr>
        <w:t>s</w:t>
      </w:r>
      <w:r w:rsidR="004E794E">
        <w:rPr>
          <w:rFonts w:ascii="Arial Nova" w:hAnsi="Arial Nova"/>
        </w:rPr>
        <w:t xml:space="preserve"> plus accessible</w:t>
      </w:r>
      <w:r>
        <w:rPr>
          <w:rFonts w:ascii="Arial Nova" w:hAnsi="Arial Nova"/>
        </w:rPr>
        <w:t>.</w:t>
      </w:r>
    </w:p>
    <w:p w14:paraId="66782A87" w14:textId="35B71D43" w:rsidR="004E794E" w:rsidRPr="008C0C3D" w:rsidRDefault="00B76E3D" w:rsidP="004E794E">
      <w:pPr>
        <w:pStyle w:val="ListParagraph"/>
        <w:numPr>
          <w:ilvl w:val="0"/>
          <w:numId w:val="11"/>
        </w:numPr>
        <w:spacing w:line="360" w:lineRule="auto"/>
        <w:rPr>
          <w:rFonts w:ascii="Arial Nova" w:hAnsi="Arial Nova"/>
        </w:rPr>
      </w:pPr>
      <w:r>
        <w:rPr>
          <w:rFonts w:ascii="Arial Nova" w:hAnsi="Arial Nova"/>
        </w:rPr>
        <w:t>S</w:t>
      </w:r>
      <w:r w:rsidR="003C049B">
        <w:rPr>
          <w:rFonts w:ascii="Arial Nova" w:hAnsi="Arial Nova"/>
        </w:rPr>
        <w:t>’</w:t>
      </w:r>
      <w:r w:rsidR="004E794E">
        <w:rPr>
          <w:rFonts w:ascii="Arial Nova" w:hAnsi="Arial Nova"/>
        </w:rPr>
        <w:t xml:space="preserve">assurer que le texte de remplacement </w:t>
      </w:r>
      <w:r>
        <w:rPr>
          <w:rFonts w:ascii="Arial Nova" w:hAnsi="Arial Nova"/>
        </w:rPr>
        <w:t>sera</w:t>
      </w:r>
      <w:r w:rsidR="004E794E">
        <w:rPr>
          <w:rFonts w:ascii="Arial Nova" w:hAnsi="Arial Nova"/>
        </w:rPr>
        <w:t xml:space="preserve"> utilisé de façon uniforme sur les sites Web des Musées à l</w:t>
      </w:r>
      <w:r w:rsidR="003C049B">
        <w:rPr>
          <w:rFonts w:ascii="Arial Nova" w:hAnsi="Arial Nova"/>
        </w:rPr>
        <w:t>’</w:t>
      </w:r>
      <w:r w:rsidR="004E794E">
        <w:rPr>
          <w:rFonts w:ascii="Arial Nova" w:hAnsi="Arial Nova"/>
        </w:rPr>
        <w:t>avenir</w:t>
      </w:r>
      <w:r>
        <w:rPr>
          <w:rFonts w:ascii="Arial Nova" w:hAnsi="Arial Nova"/>
        </w:rPr>
        <w:t>.</w:t>
      </w:r>
    </w:p>
    <w:p w14:paraId="66782A88" w14:textId="266A2513" w:rsidR="004E794E" w:rsidRPr="008C0C3D" w:rsidRDefault="0027534A" w:rsidP="004E794E">
      <w:pPr>
        <w:pStyle w:val="ListParagraph"/>
        <w:numPr>
          <w:ilvl w:val="0"/>
          <w:numId w:val="11"/>
        </w:numPr>
        <w:spacing w:line="360" w:lineRule="auto"/>
        <w:rPr>
          <w:rFonts w:ascii="Arial Nova" w:hAnsi="Arial Nova"/>
        </w:rPr>
      </w:pPr>
      <w:r>
        <w:rPr>
          <w:rFonts w:ascii="Arial Nova" w:hAnsi="Arial Nova"/>
        </w:rPr>
        <w:t>C</w:t>
      </w:r>
      <w:r w:rsidR="004E794E">
        <w:rPr>
          <w:rFonts w:ascii="Arial Nova" w:hAnsi="Arial Nova"/>
        </w:rPr>
        <w:t>ontinuer à sensibiliser à l</w:t>
      </w:r>
      <w:r w:rsidR="003C049B">
        <w:rPr>
          <w:rFonts w:ascii="Arial Nova" w:hAnsi="Arial Nova"/>
        </w:rPr>
        <w:t>’</w:t>
      </w:r>
      <w:r w:rsidR="004E794E">
        <w:rPr>
          <w:rFonts w:ascii="Arial Nova" w:hAnsi="Arial Nova"/>
        </w:rPr>
        <w:t xml:space="preserve">accessibilité numérique et à renforcer les compétences connexes </w:t>
      </w:r>
      <w:r>
        <w:rPr>
          <w:rFonts w:ascii="Arial Nova" w:hAnsi="Arial Nova"/>
        </w:rPr>
        <w:t xml:space="preserve">dans le cadre de </w:t>
      </w:r>
      <w:r w:rsidR="004E794E">
        <w:rPr>
          <w:rFonts w:ascii="Arial Nova" w:hAnsi="Arial Nova"/>
        </w:rPr>
        <w:t>Musées numériques Canada en aidant à créer des expositions et des expériences accessibles en ligne</w:t>
      </w:r>
      <w:r>
        <w:rPr>
          <w:rFonts w:ascii="Arial Nova" w:hAnsi="Arial Nova"/>
        </w:rPr>
        <w:t>.</w:t>
      </w:r>
    </w:p>
    <w:p w14:paraId="66782A89" w14:textId="0E853E4E" w:rsidR="00DA1D9D" w:rsidRPr="008C0C3D" w:rsidRDefault="00973835" w:rsidP="00102663">
      <w:pPr>
        <w:pStyle w:val="ListParagraph"/>
        <w:numPr>
          <w:ilvl w:val="0"/>
          <w:numId w:val="11"/>
        </w:numPr>
        <w:spacing w:line="360" w:lineRule="auto"/>
        <w:rPr>
          <w:rFonts w:ascii="Arial Nova" w:hAnsi="Arial Nova"/>
        </w:rPr>
      </w:pPr>
      <w:r>
        <w:rPr>
          <w:rFonts w:ascii="Arial Nova" w:hAnsi="Arial Nova"/>
        </w:rPr>
        <w:t xml:space="preserve">Revoir </w:t>
      </w:r>
      <w:r w:rsidR="004E794E">
        <w:rPr>
          <w:rFonts w:ascii="Arial Nova" w:hAnsi="Arial Nova"/>
        </w:rPr>
        <w:t>et mettre à jour les exigences techniques de Musées numériques Canada et s</w:t>
      </w:r>
      <w:r w:rsidR="003C049B">
        <w:rPr>
          <w:rFonts w:ascii="Arial Nova" w:hAnsi="Arial Nova"/>
        </w:rPr>
        <w:t>’</w:t>
      </w:r>
      <w:r w:rsidR="004E794E">
        <w:rPr>
          <w:rFonts w:ascii="Arial Nova" w:hAnsi="Arial Nova"/>
        </w:rPr>
        <w:t>assurer que les documents de soutien aux propositions et les séances d</w:t>
      </w:r>
      <w:r w:rsidR="003C049B">
        <w:rPr>
          <w:rFonts w:ascii="Arial Nova" w:hAnsi="Arial Nova"/>
        </w:rPr>
        <w:t>’</w:t>
      </w:r>
      <w:r w:rsidR="004E794E">
        <w:rPr>
          <w:rFonts w:ascii="Arial Nova" w:hAnsi="Arial Nova"/>
        </w:rPr>
        <w:t xml:space="preserve">information sont accessibles. Cela inclut le budget, </w:t>
      </w:r>
      <w:r>
        <w:rPr>
          <w:rFonts w:ascii="Arial Nova" w:hAnsi="Arial Nova"/>
        </w:rPr>
        <w:t>le calendrier</w:t>
      </w:r>
      <w:r w:rsidR="004E794E">
        <w:rPr>
          <w:rFonts w:ascii="Arial Nova" w:hAnsi="Arial Nova"/>
        </w:rPr>
        <w:t>, les modèles de lettres de soutien et l</w:t>
      </w:r>
      <w:r w:rsidR="003C049B">
        <w:rPr>
          <w:rFonts w:ascii="Arial Nova" w:hAnsi="Arial Nova"/>
        </w:rPr>
        <w:t>’</w:t>
      </w:r>
      <w:r w:rsidR="004E794E">
        <w:rPr>
          <w:rFonts w:ascii="Arial Nova" w:hAnsi="Arial Nova"/>
        </w:rPr>
        <w:t>interprétation en langue des signes.</w:t>
      </w:r>
    </w:p>
    <w:p w14:paraId="66782A8A" w14:textId="77777777" w:rsidR="00D20429" w:rsidRPr="00E24CF3" w:rsidRDefault="00D20429" w:rsidP="00102663">
      <w:pPr>
        <w:spacing w:line="360" w:lineRule="auto"/>
        <w:rPr>
          <w:rFonts w:ascii="Arial Nova" w:hAnsi="Arial Nova"/>
        </w:rPr>
      </w:pPr>
    </w:p>
    <w:p w14:paraId="66782A8B" w14:textId="77777777" w:rsidR="009A0147" w:rsidRPr="008C0C3D" w:rsidRDefault="00114928" w:rsidP="00AD302A">
      <w:pPr>
        <w:pStyle w:val="Heading2"/>
        <w:spacing w:line="360" w:lineRule="auto"/>
        <w:rPr>
          <w:rFonts w:ascii="Arial Nova" w:hAnsi="Arial Nova"/>
          <w:color w:val="auto"/>
          <w:sz w:val="36"/>
          <w:szCs w:val="36"/>
        </w:rPr>
      </w:pPr>
      <w:bookmarkStart w:id="23" w:name="_Toc216109015"/>
      <w:r>
        <w:rPr>
          <w:rFonts w:ascii="Arial Nova" w:hAnsi="Arial Nova"/>
          <w:color w:val="auto"/>
          <w:sz w:val="36"/>
          <w:szCs w:val="36"/>
        </w:rPr>
        <w:t>3.5 La communication, autre que les technologies de l</w:t>
      </w:r>
      <w:r w:rsidR="003C049B">
        <w:rPr>
          <w:rFonts w:ascii="Arial Nova" w:hAnsi="Arial Nova"/>
          <w:color w:val="auto"/>
          <w:sz w:val="36"/>
          <w:szCs w:val="36"/>
        </w:rPr>
        <w:t>’</w:t>
      </w:r>
      <w:r>
        <w:rPr>
          <w:rFonts w:ascii="Arial Nova" w:hAnsi="Arial Nova"/>
          <w:color w:val="auto"/>
          <w:sz w:val="36"/>
          <w:szCs w:val="36"/>
        </w:rPr>
        <w:t>information et des communications</w:t>
      </w:r>
      <w:bookmarkEnd w:id="23"/>
    </w:p>
    <w:p w14:paraId="66782A8C" w14:textId="7637A8F0" w:rsidR="00455363" w:rsidRPr="008C0C3D" w:rsidRDefault="003D6AB1" w:rsidP="0098203C">
      <w:pPr>
        <w:spacing w:line="360" w:lineRule="auto"/>
        <w:rPr>
          <w:rFonts w:ascii="Arial Nova" w:hAnsi="Arial Nova"/>
        </w:rPr>
      </w:pPr>
      <w:r>
        <w:rPr>
          <w:rFonts w:ascii="Arial Nova" w:hAnsi="Arial Nova"/>
        </w:rPr>
        <w:t>Les Musées transmettent de l</w:t>
      </w:r>
      <w:r w:rsidR="003C049B">
        <w:rPr>
          <w:rFonts w:ascii="Arial Nova" w:hAnsi="Arial Nova"/>
        </w:rPr>
        <w:t>’</w:t>
      </w:r>
      <w:r>
        <w:rPr>
          <w:rFonts w:ascii="Arial Nova" w:hAnsi="Arial Nova"/>
        </w:rPr>
        <w:t>information au public et à leur</w:t>
      </w:r>
      <w:r w:rsidR="0059200C">
        <w:rPr>
          <w:rFonts w:ascii="Arial Nova" w:hAnsi="Arial Nova"/>
        </w:rPr>
        <w:t xml:space="preserve"> personnel</w:t>
      </w:r>
      <w:r w:rsidR="00E94567">
        <w:rPr>
          <w:rFonts w:ascii="Arial Nova" w:hAnsi="Arial Nova"/>
        </w:rPr>
        <w:t xml:space="preserve"> de nombreuses façons</w:t>
      </w:r>
      <w:r>
        <w:rPr>
          <w:rFonts w:ascii="Arial Nova" w:hAnsi="Arial Nova"/>
        </w:rPr>
        <w:t>. L</w:t>
      </w:r>
      <w:r w:rsidR="003C049B">
        <w:rPr>
          <w:rFonts w:ascii="Arial Nova" w:hAnsi="Arial Nova"/>
        </w:rPr>
        <w:t>’</w:t>
      </w:r>
      <w:r>
        <w:rPr>
          <w:rFonts w:ascii="Arial Nova" w:hAnsi="Arial Nova"/>
        </w:rPr>
        <w:t xml:space="preserve">information est transmise au public en ligne et en personne au moyen des sites Web des Musées, de listes </w:t>
      </w:r>
      <w:r w:rsidR="00E94567">
        <w:rPr>
          <w:rFonts w:ascii="Arial Nova" w:hAnsi="Arial Nova"/>
        </w:rPr>
        <w:t xml:space="preserve">d’envoi de </w:t>
      </w:r>
      <w:r>
        <w:rPr>
          <w:rFonts w:ascii="Arial Nova" w:hAnsi="Arial Nova"/>
        </w:rPr>
        <w:t>courriel</w:t>
      </w:r>
      <w:r w:rsidR="00E94567">
        <w:rPr>
          <w:rFonts w:ascii="Arial Nova" w:hAnsi="Arial Nova"/>
        </w:rPr>
        <w:t>s et</w:t>
      </w:r>
      <w:r>
        <w:rPr>
          <w:rFonts w:ascii="Arial Nova" w:hAnsi="Arial Nova"/>
        </w:rPr>
        <w:t xml:space="preserve"> de menus préenregistrés</w:t>
      </w:r>
      <w:r w:rsidR="00E94567">
        <w:rPr>
          <w:rFonts w:ascii="Arial Nova" w:hAnsi="Arial Nova"/>
        </w:rPr>
        <w:t xml:space="preserve">, </w:t>
      </w:r>
      <w:r>
        <w:rPr>
          <w:rFonts w:ascii="Arial Nova" w:hAnsi="Arial Nova"/>
        </w:rPr>
        <w:t>par l</w:t>
      </w:r>
      <w:r w:rsidR="003C049B">
        <w:rPr>
          <w:rFonts w:ascii="Arial Nova" w:hAnsi="Arial Nova"/>
        </w:rPr>
        <w:t>’</w:t>
      </w:r>
      <w:r>
        <w:rPr>
          <w:rFonts w:ascii="Arial Nova" w:hAnsi="Arial Nova"/>
        </w:rPr>
        <w:t>intermédiaire des agents du centre d</w:t>
      </w:r>
      <w:r w:rsidR="003C049B">
        <w:rPr>
          <w:rFonts w:ascii="Arial Nova" w:hAnsi="Arial Nova"/>
        </w:rPr>
        <w:t>’</w:t>
      </w:r>
      <w:r>
        <w:rPr>
          <w:rFonts w:ascii="Arial Nova" w:hAnsi="Arial Nova"/>
        </w:rPr>
        <w:t xml:space="preserve">appels, aux </w:t>
      </w:r>
      <w:r w:rsidR="00E94567">
        <w:rPr>
          <w:rFonts w:ascii="Arial Nova" w:hAnsi="Arial Nova"/>
        </w:rPr>
        <w:t>bureaux</w:t>
      </w:r>
      <w:r>
        <w:rPr>
          <w:rFonts w:ascii="Arial Nova" w:hAnsi="Arial Nova"/>
        </w:rPr>
        <w:t xml:space="preserve"> d</w:t>
      </w:r>
      <w:r w:rsidR="003C049B">
        <w:rPr>
          <w:rFonts w:ascii="Arial Nova" w:hAnsi="Arial Nova"/>
        </w:rPr>
        <w:t>’</w:t>
      </w:r>
      <w:r>
        <w:rPr>
          <w:rFonts w:ascii="Arial Nova" w:hAnsi="Arial Nova"/>
        </w:rPr>
        <w:t>information et aux guichets de</w:t>
      </w:r>
      <w:r w:rsidR="00E94567">
        <w:rPr>
          <w:rFonts w:ascii="Arial Nova" w:hAnsi="Arial Nova"/>
        </w:rPr>
        <w:t>s</w:t>
      </w:r>
      <w:r>
        <w:rPr>
          <w:rFonts w:ascii="Arial Nova" w:hAnsi="Arial Nova"/>
        </w:rPr>
        <w:t xml:space="preserve"> billetterie</w:t>
      </w:r>
      <w:r w:rsidR="00E94567">
        <w:rPr>
          <w:rFonts w:ascii="Arial Nova" w:hAnsi="Arial Nova"/>
        </w:rPr>
        <w:t>s</w:t>
      </w:r>
      <w:r>
        <w:rPr>
          <w:rFonts w:ascii="Arial Nova" w:hAnsi="Arial Nova"/>
        </w:rPr>
        <w:t xml:space="preserve">, </w:t>
      </w:r>
      <w:r w:rsidR="0082542E">
        <w:rPr>
          <w:rFonts w:ascii="Arial Nova" w:hAnsi="Arial Nova"/>
        </w:rPr>
        <w:t xml:space="preserve">au moyen des </w:t>
      </w:r>
      <w:r>
        <w:rPr>
          <w:rFonts w:ascii="Arial Nova" w:hAnsi="Arial Nova"/>
        </w:rPr>
        <w:t>systèmes d</w:t>
      </w:r>
      <w:r w:rsidR="003C049B">
        <w:rPr>
          <w:rFonts w:ascii="Arial Nova" w:hAnsi="Arial Nova"/>
        </w:rPr>
        <w:t>’</w:t>
      </w:r>
      <w:r>
        <w:rPr>
          <w:rFonts w:ascii="Arial Nova" w:hAnsi="Arial Nova"/>
        </w:rPr>
        <w:t xml:space="preserve">annonce </w:t>
      </w:r>
      <w:r w:rsidR="008970A6">
        <w:rPr>
          <w:rFonts w:ascii="Arial Nova" w:hAnsi="Arial Nova"/>
        </w:rPr>
        <w:t xml:space="preserve">dans les espaces </w:t>
      </w:r>
      <w:r>
        <w:rPr>
          <w:rFonts w:ascii="Arial Nova" w:hAnsi="Arial Nova"/>
        </w:rPr>
        <w:t>publi</w:t>
      </w:r>
      <w:r w:rsidR="008970A6">
        <w:rPr>
          <w:rFonts w:ascii="Arial Nova" w:hAnsi="Arial Nova"/>
        </w:rPr>
        <w:t>cs</w:t>
      </w:r>
      <w:r>
        <w:rPr>
          <w:rFonts w:ascii="Arial Nova" w:hAnsi="Arial Nova"/>
        </w:rPr>
        <w:t xml:space="preserve">, dans les </w:t>
      </w:r>
      <w:r>
        <w:rPr>
          <w:rFonts w:ascii="Arial Nova" w:hAnsi="Arial Nova"/>
        </w:rPr>
        <w:lastRenderedPageBreak/>
        <w:t>espaces d</w:t>
      </w:r>
      <w:r w:rsidR="003C049B">
        <w:rPr>
          <w:rFonts w:ascii="Arial Nova" w:hAnsi="Arial Nova"/>
        </w:rPr>
        <w:t>’</w:t>
      </w:r>
      <w:r>
        <w:rPr>
          <w:rFonts w:ascii="Arial Nova" w:hAnsi="Arial Nova"/>
        </w:rPr>
        <w:t>exposition, pendant les év</w:t>
      </w:r>
      <w:r w:rsidR="00F20FFA">
        <w:rPr>
          <w:rFonts w:ascii="Arial Nova" w:hAnsi="Arial Nova"/>
        </w:rPr>
        <w:t>è</w:t>
      </w:r>
      <w:r>
        <w:rPr>
          <w:rFonts w:ascii="Arial Nova" w:hAnsi="Arial Nova"/>
        </w:rPr>
        <w:t xml:space="preserve">nements, ainsi que dans le cadre de programmes, de visites </w:t>
      </w:r>
      <w:r w:rsidR="00F20FFA">
        <w:rPr>
          <w:rFonts w:ascii="Arial Nova" w:hAnsi="Arial Nova"/>
        </w:rPr>
        <w:t xml:space="preserve">guidées </w:t>
      </w:r>
      <w:r>
        <w:rPr>
          <w:rFonts w:ascii="Arial Nova" w:hAnsi="Arial Nova"/>
        </w:rPr>
        <w:t xml:space="preserve">et de films. Les documents imprimés, les vidéos, les courriels et les publications sur les réseaux sociaux sont des moyens par lesquels nous communiquons avec le public. Nous répondons aux questions au moyen du formulaire </w:t>
      </w:r>
      <w:r w:rsidR="0082542E">
        <w:rPr>
          <w:rFonts w:ascii="Arial Nova" w:hAnsi="Arial Nova"/>
        </w:rPr>
        <w:t>« </w:t>
      </w:r>
      <w:r>
        <w:rPr>
          <w:rFonts w:ascii="Arial Nova" w:hAnsi="Arial Nova"/>
        </w:rPr>
        <w:t>Nous joindre</w:t>
      </w:r>
      <w:r w:rsidR="0082542E">
        <w:rPr>
          <w:rFonts w:ascii="Arial Nova" w:hAnsi="Arial Nova"/>
        </w:rPr>
        <w:t> »</w:t>
      </w:r>
      <w:r>
        <w:rPr>
          <w:rFonts w:ascii="Arial Nova" w:hAnsi="Arial Nova"/>
        </w:rPr>
        <w:t xml:space="preserve"> sur nos sites Web, qui offre la possibilité de communiquer avec les Musées par courriel ou par téléphone.</w:t>
      </w:r>
    </w:p>
    <w:p w14:paraId="66782A8D" w14:textId="5059042F" w:rsidR="000C4A73" w:rsidRPr="008C0C3D" w:rsidRDefault="000C4A73" w:rsidP="000C4A73">
      <w:pPr>
        <w:spacing w:line="360" w:lineRule="auto"/>
        <w:rPr>
          <w:rFonts w:ascii="Arial Nova" w:hAnsi="Arial Nova"/>
        </w:rPr>
      </w:pPr>
      <w:r>
        <w:rPr>
          <w:rFonts w:ascii="Arial Nova" w:hAnsi="Arial Nova"/>
        </w:rPr>
        <w:t xml:space="preserve">Nous communiquons </w:t>
      </w:r>
      <w:r w:rsidR="003E4FD6">
        <w:rPr>
          <w:rFonts w:ascii="Arial Nova" w:hAnsi="Arial Nova"/>
        </w:rPr>
        <w:t xml:space="preserve">de </w:t>
      </w:r>
      <w:r>
        <w:rPr>
          <w:rFonts w:ascii="Arial Nova" w:hAnsi="Arial Nova"/>
        </w:rPr>
        <w:t>l</w:t>
      </w:r>
      <w:r w:rsidR="003C049B">
        <w:rPr>
          <w:rFonts w:ascii="Arial Nova" w:hAnsi="Arial Nova"/>
        </w:rPr>
        <w:t>’</w:t>
      </w:r>
      <w:r>
        <w:rPr>
          <w:rFonts w:ascii="Arial Nova" w:hAnsi="Arial Nova"/>
        </w:rPr>
        <w:t xml:space="preserve">information </w:t>
      </w:r>
      <w:r w:rsidR="00B748BA">
        <w:rPr>
          <w:rFonts w:ascii="Arial Nova" w:hAnsi="Arial Nova"/>
        </w:rPr>
        <w:t xml:space="preserve">aux </w:t>
      </w:r>
      <w:r w:rsidR="0059200C">
        <w:rPr>
          <w:rFonts w:ascii="Arial Nova" w:hAnsi="Arial Nova"/>
        </w:rPr>
        <w:t>membres du personnel</w:t>
      </w:r>
      <w:r>
        <w:rPr>
          <w:rFonts w:ascii="Arial Nova" w:hAnsi="Arial Nova"/>
        </w:rPr>
        <w:t xml:space="preserve"> au moyen de l</w:t>
      </w:r>
      <w:r w:rsidR="003C049B">
        <w:rPr>
          <w:rFonts w:ascii="Arial Nova" w:hAnsi="Arial Nova"/>
        </w:rPr>
        <w:t>’</w:t>
      </w:r>
      <w:r>
        <w:rPr>
          <w:rFonts w:ascii="Arial Nova" w:hAnsi="Arial Nova"/>
        </w:rPr>
        <w:t xml:space="preserve">intranet des Musées, y compris les détails </w:t>
      </w:r>
      <w:r w:rsidR="003E4FD6">
        <w:rPr>
          <w:rFonts w:ascii="Arial Nova" w:hAnsi="Arial Nova"/>
        </w:rPr>
        <w:t xml:space="preserve">de </w:t>
      </w:r>
      <w:r>
        <w:rPr>
          <w:rFonts w:ascii="Arial Nova" w:hAnsi="Arial Nova"/>
        </w:rPr>
        <w:t xml:space="preserve">réunions, </w:t>
      </w:r>
      <w:r w:rsidR="003E4FD6">
        <w:rPr>
          <w:rFonts w:ascii="Arial Nova" w:hAnsi="Arial Nova"/>
        </w:rPr>
        <w:t>d’</w:t>
      </w:r>
      <w:r>
        <w:rPr>
          <w:rFonts w:ascii="Arial Nova" w:hAnsi="Arial Nova"/>
        </w:rPr>
        <w:t>év</w:t>
      </w:r>
      <w:r w:rsidR="003E4FD6">
        <w:rPr>
          <w:rFonts w:ascii="Arial Nova" w:hAnsi="Arial Nova"/>
        </w:rPr>
        <w:t>è</w:t>
      </w:r>
      <w:r>
        <w:rPr>
          <w:rFonts w:ascii="Arial Nova" w:hAnsi="Arial Nova"/>
        </w:rPr>
        <w:t xml:space="preserve">nements et </w:t>
      </w:r>
      <w:r w:rsidR="003E4FD6">
        <w:rPr>
          <w:rFonts w:ascii="Arial Nova" w:hAnsi="Arial Nova"/>
        </w:rPr>
        <w:t>d’</w:t>
      </w:r>
      <w:r>
        <w:rPr>
          <w:rFonts w:ascii="Arial Nova" w:hAnsi="Arial Nova"/>
        </w:rPr>
        <w:t>activités à venir. L</w:t>
      </w:r>
      <w:r w:rsidR="003C049B">
        <w:rPr>
          <w:rFonts w:ascii="Arial Nova" w:hAnsi="Arial Nova"/>
        </w:rPr>
        <w:t>’</w:t>
      </w:r>
      <w:r>
        <w:rPr>
          <w:rFonts w:ascii="Arial Nova" w:hAnsi="Arial Nova"/>
        </w:rPr>
        <w:t xml:space="preserve">intranet </w:t>
      </w:r>
      <w:r w:rsidR="003E4FD6">
        <w:rPr>
          <w:rFonts w:ascii="Arial Nova" w:hAnsi="Arial Nova"/>
        </w:rPr>
        <w:t xml:space="preserve">a </w:t>
      </w:r>
      <w:r>
        <w:rPr>
          <w:rFonts w:ascii="Arial Nova" w:hAnsi="Arial Nova"/>
        </w:rPr>
        <w:t xml:space="preserve">également des pages </w:t>
      </w:r>
      <w:r w:rsidR="003E4FD6">
        <w:rPr>
          <w:rFonts w:ascii="Arial Nova" w:hAnsi="Arial Nova"/>
        </w:rPr>
        <w:t xml:space="preserve">sur les </w:t>
      </w:r>
      <w:r>
        <w:rPr>
          <w:rFonts w:ascii="Arial Nova" w:hAnsi="Arial Nova"/>
        </w:rPr>
        <w:t xml:space="preserve">changements </w:t>
      </w:r>
      <w:r w:rsidR="003E4FD6">
        <w:rPr>
          <w:rFonts w:ascii="Arial Nova" w:hAnsi="Arial Nova"/>
        </w:rPr>
        <w:t xml:space="preserve">qu’apportent les </w:t>
      </w:r>
      <w:r>
        <w:rPr>
          <w:rFonts w:ascii="Arial Nova" w:hAnsi="Arial Nova"/>
        </w:rPr>
        <w:t>Musées</w:t>
      </w:r>
      <w:r w:rsidR="003E4FD6">
        <w:rPr>
          <w:rFonts w:ascii="Arial Nova" w:hAnsi="Arial Nova"/>
        </w:rPr>
        <w:t xml:space="preserve"> à la culture organisationnelle</w:t>
      </w:r>
      <w:r>
        <w:rPr>
          <w:rFonts w:ascii="Arial Nova" w:hAnsi="Arial Nova"/>
        </w:rPr>
        <w:t xml:space="preserve">, </w:t>
      </w:r>
      <w:r w:rsidR="00F4612C">
        <w:rPr>
          <w:rFonts w:ascii="Arial Nova" w:hAnsi="Arial Nova"/>
        </w:rPr>
        <w:t xml:space="preserve">à </w:t>
      </w:r>
      <w:r>
        <w:rPr>
          <w:rFonts w:ascii="Arial Nova" w:hAnsi="Arial Nova"/>
        </w:rPr>
        <w:t>la diversité et</w:t>
      </w:r>
      <w:r w:rsidR="00F4612C">
        <w:rPr>
          <w:rFonts w:ascii="Arial Nova" w:hAnsi="Arial Nova"/>
        </w:rPr>
        <w:t xml:space="preserve"> à</w:t>
      </w:r>
      <w:r>
        <w:rPr>
          <w:rFonts w:ascii="Arial Nova" w:hAnsi="Arial Nova"/>
        </w:rPr>
        <w:t xml:space="preserve"> l</w:t>
      </w:r>
      <w:r w:rsidR="003C049B">
        <w:rPr>
          <w:rFonts w:ascii="Arial Nova" w:hAnsi="Arial Nova"/>
        </w:rPr>
        <w:t>’</w:t>
      </w:r>
      <w:r>
        <w:rPr>
          <w:rFonts w:ascii="Arial Nova" w:hAnsi="Arial Nova"/>
        </w:rPr>
        <w:t xml:space="preserve">inclusion, </w:t>
      </w:r>
      <w:r w:rsidR="00F45ABA">
        <w:rPr>
          <w:rFonts w:ascii="Arial Nova" w:hAnsi="Arial Nova"/>
        </w:rPr>
        <w:t>au</w:t>
      </w:r>
      <w:r>
        <w:rPr>
          <w:rFonts w:ascii="Arial Nova" w:hAnsi="Arial Nova"/>
        </w:rPr>
        <w:t xml:space="preserve"> bienêtre,</w:t>
      </w:r>
      <w:r w:rsidR="00F45ABA">
        <w:rPr>
          <w:rFonts w:ascii="Arial Nova" w:hAnsi="Arial Nova"/>
        </w:rPr>
        <w:t xml:space="preserve"> ainsi qu’à</w:t>
      </w:r>
      <w:r>
        <w:rPr>
          <w:rFonts w:ascii="Arial Nova" w:hAnsi="Arial Nova"/>
        </w:rPr>
        <w:t xml:space="preserve"> la santé et </w:t>
      </w:r>
      <w:r w:rsidR="00081518">
        <w:rPr>
          <w:rFonts w:ascii="Arial Nova" w:hAnsi="Arial Nova"/>
        </w:rPr>
        <w:t xml:space="preserve">à </w:t>
      </w:r>
      <w:r>
        <w:rPr>
          <w:rFonts w:ascii="Arial Nova" w:hAnsi="Arial Nova"/>
        </w:rPr>
        <w:t xml:space="preserve">la sécurité. </w:t>
      </w:r>
      <w:r w:rsidR="003E4FD6">
        <w:rPr>
          <w:rFonts w:ascii="Arial Nova" w:hAnsi="Arial Nova"/>
        </w:rPr>
        <w:t xml:space="preserve">Les Musées mettent </w:t>
      </w:r>
      <w:r w:rsidR="00791C4A">
        <w:rPr>
          <w:rFonts w:ascii="Arial Nova" w:hAnsi="Arial Nova"/>
        </w:rPr>
        <w:t>aussi</w:t>
      </w:r>
      <w:r w:rsidR="003E4FD6">
        <w:rPr>
          <w:rFonts w:ascii="Arial Nova" w:hAnsi="Arial Nova"/>
        </w:rPr>
        <w:t xml:space="preserve"> à la disposition </w:t>
      </w:r>
      <w:r w:rsidR="0059200C">
        <w:rPr>
          <w:rFonts w:ascii="Arial Nova" w:hAnsi="Arial Nova"/>
        </w:rPr>
        <w:t>du personnel</w:t>
      </w:r>
      <w:r>
        <w:rPr>
          <w:rFonts w:ascii="Arial Nova" w:hAnsi="Arial Nova"/>
        </w:rPr>
        <w:t xml:space="preserve"> </w:t>
      </w:r>
      <w:r w:rsidR="003E4FD6">
        <w:rPr>
          <w:rFonts w:ascii="Arial Nova" w:hAnsi="Arial Nova"/>
        </w:rPr>
        <w:t xml:space="preserve">des guides </w:t>
      </w:r>
      <w:r>
        <w:rPr>
          <w:rFonts w:ascii="Arial Nova" w:hAnsi="Arial Nova"/>
        </w:rPr>
        <w:t>sur la recherche et la gestion de l</w:t>
      </w:r>
      <w:r w:rsidR="003C049B">
        <w:rPr>
          <w:rFonts w:ascii="Arial Nova" w:hAnsi="Arial Nova"/>
        </w:rPr>
        <w:t>’</w:t>
      </w:r>
      <w:r>
        <w:rPr>
          <w:rFonts w:ascii="Arial Nova" w:hAnsi="Arial Nova"/>
        </w:rPr>
        <w:t>information, l</w:t>
      </w:r>
      <w:r w:rsidR="003C049B">
        <w:rPr>
          <w:rFonts w:ascii="Arial Nova" w:hAnsi="Arial Nova"/>
        </w:rPr>
        <w:t>’</w:t>
      </w:r>
      <w:r>
        <w:rPr>
          <w:rFonts w:ascii="Arial Nova" w:hAnsi="Arial Nova"/>
        </w:rPr>
        <w:t>utilisation des outils de communication et de la plateforme financière, et le télétravail, ainsi qu</w:t>
      </w:r>
      <w:r w:rsidR="003C049B">
        <w:rPr>
          <w:rFonts w:ascii="Arial Nova" w:hAnsi="Arial Nova"/>
        </w:rPr>
        <w:t>’</w:t>
      </w:r>
      <w:r>
        <w:rPr>
          <w:rFonts w:ascii="Arial Nova" w:hAnsi="Arial Nova"/>
        </w:rPr>
        <w:t>un large éventail de formulaires, de politiques, de renseignements et d</w:t>
      </w:r>
      <w:r w:rsidR="003C049B">
        <w:rPr>
          <w:rFonts w:ascii="Arial Nova" w:hAnsi="Arial Nova"/>
        </w:rPr>
        <w:t>’</w:t>
      </w:r>
      <w:r>
        <w:rPr>
          <w:rFonts w:ascii="Arial Nova" w:hAnsi="Arial Nova"/>
        </w:rPr>
        <w:t>outils pour les contrats.</w:t>
      </w:r>
    </w:p>
    <w:p w14:paraId="66782A8E" w14:textId="7E146DCF" w:rsidR="000C4A73" w:rsidRPr="008C0C3D" w:rsidRDefault="00056126" w:rsidP="0098203C">
      <w:pPr>
        <w:spacing w:line="360" w:lineRule="auto"/>
        <w:rPr>
          <w:rFonts w:ascii="Arial Nova" w:hAnsi="Arial Nova"/>
        </w:rPr>
      </w:pPr>
      <w:r>
        <w:rPr>
          <w:rFonts w:ascii="Arial Nova" w:hAnsi="Arial Nova"/>
        </w:rPr>
        <w:t xml:space="preserve">Nous transmettons également </w:t>
      </w:r>
      <w:r w:rsidR="00791C4A">
        <w:rPr>
          <w:rFonts w:ascii="Arial Nova" w:hAnsi="Arial Nova"/>
        </w:rPr>
        <w:t xml:space="preserve">de </w:t>
      </w:r>
      <w:r>
        <w:rPr>
          <w:rFonts w:ascii="Arial Nova" w:hAnsi="Arial Nova"/>
        </w:rPr>
        <w:t>l</w:t>
      </w:r>
      <w:r w:rsidR="003C049B">
        <w:rPr>
          <w:rFonts w:ascii="Arial Nova" w:hAnsi="Arial Nova"/>
        </w:rPr>
        <w:t>’</w:t>
      </w:r>
      <w:r>
        <w:rPr>
          <w:rFonts w:ascii="Arial Nova" w:hAnsi="Arial Nova"/>
        </w:rPr>
        <w:t>information au</w:t>
      </w:r>
      <w:r w:rsidR="0059200C">
        <w:rPr>
          <w:rFonts w:ascii="Arial Nova" w:hAnsi="Arial Nova"/>
        </w:rPr>
        <w:t xml:space="preserve"> personnel</w:t>
      </w:r>
      <w:r>
        <w:rPr>
          <w:rFonts w:ascii="Arial Nova" w:hAnsi="Arial Nova"/>
        </w:rPr>
        <w:t xml:space="preserve"> par courriel, </w:t>
      </w:r>
      <w:r w:rsidR="00791C4A">
        <w:rPr>
          <w:rFonts w:ascii="Arial Nova" w:hAnsi="Arial Nova"/>
        </w:rPr>
        <w:t xml:space="preserve">dans </w:t>
      </w:r>
      <w:r>
        <w:rPr>
          <w:rFonts w:ascii="Arial Nova" w:hAnsi="Arial Nova"/>
        </w:rPr>
        <w:t>de</w:t>
      </w:r>
      <w:r w:rsidR="00791C4A">
        <w:rPr>
          <w:rFonts w:ascii="Arial Nova" w:hAnsi="Arial Nova"/>
        </w:rPr>
        <w:t>s</w:t>
      </w:r>
      <w:r>
        <w:rPr>
          <w:rFonts w:ascii="Arial Nova" w:hAnsi="Arial Nova"/>
        </w:rPr>
        <w:t xml:space="preserve"> documents écrits, ainsi que lors de réunions, de présentations et de séances de formation. </w:t>
      </w:r>
      <w:r w:rsidR="00791C4A">
        <w:rPr>
          <w:rFonts w:ascii="Arial Nova" w:hAnsi="Arial Nova"/>
        </w:rPr>
        <w:t>La communication entre l</w:t>
      </w:r>
      <w:r>
        <w:rPr>
          <w:rFonts w:ascii="Arial Nova" w:hAnsi="Arial Nova"/>
        </w:rPr>
        <w:t xml:space="preserve">es </w:t>
      </w:r>
      <w:r w:rsidR="0059200C">
        <w:rPr>
          <w:rFonts w:ascii="Arial Nova" w:hAnsi="Arial Nova"/>
        </w:rPr>
        <w:t>membres du personnel</w:t>
      </w:r>
      <w:r>
        <w:rPr>
          <w:rFonts w:ascii="Arial Nova" w:hAnsi="Arial Nova"/>
        </w:rPr>
        <w:t xml:space="preserve"> </w:t>
      </w:r>
      <w:r w:rsidR="00791C4A">
        <w:rPr>
          <w:rFonts w:ascii="Arial Nova" w:hAnsi="Arial Nova"/>
        </w:rPr>
        <w:t xml:space="preserve">a lieu </w:t>
      </w:r>
      <w:r>
        <w:rPr>
          <w:rFonts w:ascii="Arial Nova" w:hAnsi="Arial Nova"/>
        </w:rPr>
        <w:t xml:space="preserve">par appel vidéo, </w:t>
      </w:r>
      <w:r w:rsidR="00791C4A">
        <w:rPr>
          <w:rFonts w:ascii="Arial Nova" w:hAnsi="Arial Nova"/>
        </w:rPr>
        <w:t xml:space="preserve">lors de </w:t>
      </w:r>
      <w:r>
        <w:rPr>
          <w:rFonts w:ascii="Arial Nova" w:hAnsi="Arial Nova"/>
        </w:rPr>
        <w:t xml:space="preserve">discussions écrites et </w:t>
      </w:r>
      <w:r w:rsidR="005A5A99">
        <w:rPr>
          <w:rFonts w:ascii="Arial Nova" w:hAnsi="Arial Nova"/>
        </w:rPr>
        <w:t xml:space="preserve">par </w:t>
      </w:r>
      <w:r>
        <w:rPr>
          <w:rFonts w:ascii="Arial Nova" w:hAnsi="Arial Nova"/>
        </w:rPr>
        <w:t xml:space="preserve">courriel. Toutes ces façons de transmettre </w:t>
      </w:r>
      <w:r w:rsidR="00791C4A">
        <w:rPr>
          <w:rFonts w:ascii="Arial Nova" w:hAnsi="Arial Nova"/>
        </w:rPr>
        <w:t xml:space="preserve">de </w:t>
      </w:r>
      <w:r>
        <w:rPr>
          <w:rFonts w:ascii="Arial Nova" w:hAnsi="Arial Nova"/>
        </w:rPr>
        <w:t>l</w:t>
      </w:r>
      <w:r w:rsidR="003C049B">
        <w:rPr>
          <w:rFonts w:ascii="Arial Nova" w:hAnsi="Arial Nova"/>
        </w:rPr>
        <w:t>’</w:t>
      </w:r>
      <w:r>
        <w:rPr>
          <w:rFonts w:ascii="Arial Nova" w:hAnsi="Arial Nova"/>
        </w:rPr>
        <w:t xml:space="preserve">information peuvent créer des obstacles à une communication accessible. </w:t>
      </w:r>
    </w:p>
    <w:p w14:paraId="66782A8F" w14:textId="204B0541" w:rsidR="0FB7A0A4" w:rsidRPr="008C0C3D" w:rsidRDefault="00C41FEB" w:rsidP="00E554E1">
      <w:pPr>
        <w:pStyle w:val="Heading3"/>
        <w:rPr>
          <w:rFonts w:ascii="Arial Nova" w:hAnsi="Arial Nova"/>
          <w:b/>
          <w:color w:val="auto"/>
        </w:rPr>
      </w:pPr>
      <w:bookmarkStart w:id="24" w:name="_Toc216109016"/>
      <w:r>
        <w:rPr>
          <w:rFonts w:ascii="Arial Nova" w:hAnsi="Arial Nova"/>
          <w:b/>
          <w:color w:val="auto"/>
        </w:rPr>
        <w:t xml:space="preserve">Mesures prises et obstacles </w:t>
      </w:r>
      <w:r w:rsidR="003F665A">
        <w:rPr>
          <w:rFonts w:ascii="Arial Nova" w:hAnsi="Arial Nova"/>
          <w:b/>
          <w:color w:val="auto"/>
        </w:rPr>
        <w:t>constatés</w:t>
      </w:r>
      <w:bookmarkEnd w:id="24"/>
    </w:p>
    <w:p w14:paraId="66782A90" w14:textId="72FC9371" w:rsidR="0013668C" w:rsidRPr="008C0C3D" w:rsidRDefault="002B0BEA" w:rsidP="0013668C">
      <w:pPr>
        <w:spacing w:line="360" w:lineRule="auto"/>
        <w:rPr>
          <w:rFonts w:ascii="Arial Nova" w:hAnsi="Arial Nova"/>
        </w:rPr>
      </w:pPr>
      <w:r>
        <w:rPr>
          <w:rFonts w:ascii="Arial Nova" w:hAnsi="Arial Nova"/>
        </w:rPr>
        <w:t>Les principaux obstacles relevés dans notre premier plan d</w:t>
      </w:r>
      <w:r w:rsidR="003C049B">
        <w:rPr>
          <w:rFonts w:ascii="Arial Nova" w:hAnsi="Arial Nova"/>
        </w:rPr>
        <w:t>’</w:t>
      </w:r>
      <w:r>
        <w:rPr>
          <w:rFonts w:ascii="Arial Nova" w:hAnsi="Arial Nova"/>
        </w:rPr>
        <w:t>accessibilité étaient liés à la communication accessible. Par exemple, un obstacle important était le manque de renseignements sur l</w:t>
      </w:r>
      <w:r w:rsidR="003C049B">
        <w:rPr>
          <w:rFonts w:ascii="Arial Nova" w:hAnsi="Arial Nova"/>
        </w:rPr>
        <w:t>’</w:t>
      </w:r>
      <w:r>
        <w:rPr>
          <w:rFonts w:ascii="Arial Nova" w:hAnsi="Arial Nova"/>
        </w:rPr>
        <w:t>accessibilité sur les sites Web des Musées. Nous reconnaissons l</w:t>
      </w:r>
      <w:r w:rsidR="003C049B">
        <w:rPr>
          <w:rFonts w:ascii="Arial Nova" w:hAnsi="Arial Nova"/>
        </w:rPr>
        <w:t>’</w:t>
      </w:r>
      <w:r>
        <w:rPr>
          <w:rFonts w:ascii="Arial Nova" w:hAnsi="Arial Nova"/>
        </w:rPr>
        <w:t xml:space="preserve">importance de </w:t>
      </w:r>
      <w:r w:rsidR="00081518">
        <w:rPr>
          <w:rFonts w:ascii="Arial Nova" w:hAnsi="Arial Nova"/>
        </w:rPr>
        <w:t xml:space="preserve">nous </w:t>
      </w:r>
      <w:r>
        <w:rPr>
          <w:rFonts w:ascii="Arial Nova" w:hAnsi="Arial Nova"/>
        </w:rPr>
        <w:t>assurer que tous les espaces, les services et les programmes d</w:t>
      </w:r>
      <w:r w:rsidR="003C049B">
        <w:rPr>
          <w:rFonts w:ascii="Arial Nova" w:hAnsi="Arial Nova"/>
        </w:rPr>
        <w:t>’</w:t>
      </w:r>
      <w:r>
        <w:rPr>
          <w:rFonts w:ascii="Arial Nova" w:hAnsi="Arial Nova"/>
        </w:rPr>
        <w:t xml:space="preserve">accessibilité sont décrits sur les sites Web des Musées. Nous comprenons que beaucoup de personnes, surtout celles en situation de handicap, planifient leur visite </w:t>
      </w:r>
      <w:r w:rsidR="005A5A99">
        <w:rPr>
          <w:rFonts w:ascii="Arial Nova" w:hAnsi="Arial Nova"/>
        </w:rPr>
        <w:t xml:space="preserve">aux </w:t>
      </w:r>
      <w:r>
        <w:rPr>
          <w:rFonts w:ascii="Arial Nova" w:hAnsi="Arial Nova"/>
        </w:rPr>
        <w:t xml:space="preserve">Musées </w:t>
      </w:r>
      <w:r w:rsidR="005A5A99">
        <w:rPr>
          <w:rFonts w:ascii="Arial Nova" w:hAnsi="Arial Nova"/>
        </w:rPr>
        <w:t xml:space="preserve">en fonction des </w:t>
      </w:r>
      <w:r>
        <w:rPr>
          <w:rFonts w:ascii="Arial Nova" w:hAnsi="Arial Nova"/>
        </w:rPr>
        <w:t>renseignements qu</w:t>
      </w:r>
      <w:r w:rsidR="003C049B">
        <w:rPr>
          <w:rFonts w:ascii="Arial Nova" w:hAnsi="Arial Nova"/>
        </w:rPr>
        <w:t>’</w:t>
      </w:r>
      <w:r>
        <w:rPr>
          <w:rFonts w:ascii="Arial Nova" w:hAnsi="Arial Nova"/>
        </w:rPr>
        <w:t>elles trouvent en ligne. Pour éliminer cet obstacle, nous avons ajouté plus de renseignements aux pages </w:t>
      </w:r>
      <w:r w:rsidR="005A5A99">
        <w:rPr>
          <w:rFonts w:ascii="Arial Nova" w:hAnsi="Arial Nova"/>
        </w:rPr>
        <w:t>« </w:t>
      </w:r>
      <w:r>
        <w:rPr>
          <w:rFonts w:ascii="Arial Nova" w:hAnsi="Arial Nova"/>
        </w:rPr>
        <w:t>Planifie</w:t>
      </w:r>
      <w:r w:rsidR="00A804B4">
        <w:rPr>
          <w:rFonts w:ascii="Arial Nova" w:hAnsi="Arial Nova"/>
        </w:rPr>
        <w:t>r sa</w:t>
      </w:r>
      <w:r>
        <w:rPr>
          <w:rFonts w:ascii="Arial Nova" w:hAnsi="Arial Nova"/>
        </w:rPr>
        <w:t xml:space="preserve"> visite</w:t>
      </w:r>
      <w:r w:rsidR="005A5A99">
        <w:rPr>
          <w:rFonts w:ascii="Arial Nova" w:hAnsi="Arial Nova"/>
        </w:rPr>
        <w:t> » des sites Web</w:t>
      </w:r>
      <w:r>
        <w:rPr>
          <w:rFonts w:ascii="Arial Nova" w:hAnsi="Arial Nova"/>
        </w:rPr>
        <w:t xml:space="preserve">, qui incluent maintenant les détails suivants : </w:t>
      </w:r>
    </w:p>
    <w:p w14:paraId="66782A91" w14:textId="04935B68" w:rsidR="0013668C" w:rsidRPr="008C0C3D" w:rsidRDefault="00A05E76" w:rsidP="0013668C">
      <w:pPr>
        <w:pStyle w:val="ListParagraph"/>
        <w:numPr>
          <w:ilvl w:val="0"/>
          <w:numId w:val="20"/>
        </w:numPr>
        <w:spacing w:line="360" w:lineRule="auto"/>
        <w:rPr>
          <w:rFonts w:ascii="Arial Nova" w:hAnsi="Arial Nova"/>
        </w:rPr>
      </w:pPr>
      <w:proofErr w:type="gramStart"/>
      <w:r>
        <w:rPr>
          <w:rFonts w:ascii="Arial Nova" w:hAnsi="Arial Nova"/>
        </w:rPr>
        <w:lastRenderedPageBreak/>
        <w:t>entrée</w:t>
      </w:r>
      <w:proofErr w:type="gramEnd"/>
      <w:r>
        <w:rPr>
          <w:rFonts w:ascii="Arial Nova" w:hAnsi="Arial Nova"/>
        </w:rPr>
        <w:t xml:space="preserve"> gratuite pour une personne accompagnant un</w:t>
      </w:r>
      <w:r w:rsidR="00A804B4">
        <w:rPr>
          <w:rFonts w:ascii="Arial Nova" w:hAnsi="Arial Nova"/>
        </w:rPr>
        <w:t>e personne</w:t>
      </w:r>
      <w:r>
        <w:rPr>
          <w:rFonts w:ascii="Arial Nova" w:hAnsi="Arial Nova"/>
        </w:rPr>
        <w:t xml:space="preserve"> en situation de handicap;</w:t>
      </w:r>
    </w:p>
    <w:p w14:paraId="66782A92" w14:textId="77777777" w:rsidR="0013668C" w:rsidRPr="008C0C3D" w:rsidRDefault="00A05E76" w:rsidP="0013668C">
      <w:pPr>
        <w:pStyle w:val="ListParagraph"/>
        <w:numPr>
          <w:ilvl w:val="0"/>
          <w:numId w:val="20"/>
        </w:numPr>
        <w:spacing w:line="360" w:lineRule="auto"/>
        <w:rPr>
          <w:rFonts w:ascii="Arial Nova" w:hAnsi="Arial Nova"/>
        </w:rPr>
      </w:pPr>
      <w:proofErr w:type="gramStart"/>
      <w:r>
        <w:rPr>
          <w:rFonts w:ascii="Arial Nova" w:hAnsi="Arial Nova"/>
        </w:rPr>
        <w:t>stationnement</w:t>
      </w:r>
      <w:proofErr w:type="gramEnd"/>
      <w:r>
        <w:rPr>
          <w:rFonts w:ascii="Arial Nova" w:hAnsi="Arial Nova"/>
        </w:rPr>
        <w:t xml:space="preserve"> et aires de débarquement accessibles;</w:t>
      </w:r>
    </w:p>
    <w:p w14:paraId="66782A93" w14:textId="79DB3ED4" w:rsidR="0013668C" w:rsidRPr="008C0C3D" w:rsidRDefault="00A05E76" w:rsidP="0013668C">
      <w:pPr>
        <w:pStyle w:val="ListParagraph"/>
        <w:numPr>
          <w:ilvl w:val="0"/>
          <w:numId w:val="20"/>
        </w:numPr>
        <w:spacing w:line="360" w:lineRule="auto"/>
        <w:rPr>
          <w:rFonts w:ascii="Arial Nova" w:hAnsi="Arial Nova"/>
        </w:rPr>
      </w:pPr>
      <w:proofErr w:type="gramStart"/>
      <w:r>
        <w:rPr>
          <w:rFonts w:ascii="Arial Nova" w:hAnsi="Arial Nova"/>
        </w:rPr>
        <w:t>dispositifs</w:t>
      </w:r>
      <w:proofErr w:type="gramEnd"/>
      <w:r>
        <w:rPr>
          <w:rFonts w:ascii="Arial Nova" w:hAnsi="Arial Nova"/>
        </w:rPr>
        <w:t xml:space="preserve"> de mobilité, </w:t>
      </w:r>
      <w:r w:rsidR="003972F4">
        <w:rPr>
          <w:rFonts w:ascii="Arial Nova" w:hAnsi="Arial Nova"/>
        </w:rPr>
        <w:t xml:space="preserve">casques </w:t>
      </w:r>
      <w:r>
        <w:rPr>
          <w:rFonts w:ascii="Arial Nova" w:hAnsi="Arial Nova"/>
        </w:rPr>
        <w:t>antibruit et technologies d</w:t>
      </w:r>
      <w:r w:rsidR="003C049B">
        <w:rPr>
          <w:rFonts w:ascii="Arial Nova" w:hAnsi="Arial Nova"/>
        </w:rPr>
        <w:t>’</w:t>
      </w:r>
      <w:r>
        <w:rPr>
          <w:rFonts w:ascii="Arial Nova" w:hAnsi="Arial Nova"/>
        </w:rPr>
        <w:t>assistance</w:t>
      </w:r>
      <w:r w:rsidR="00A804B4">
        <w:rPr>
          <w:rFonts w:ascii="Arial Nova" w:hAnsi="Arial Nova"/>
        </w:rPr>
        <w:t xml:space="preserve"> </w:t>
      </w:r>
      <w:r w:rsidR="003972F4">
        <w:rPr>
          <w:rFonts w:ascii="Arial Nova" w:hAnsi="Arial Nova"/>
        </w:rPr>
        <w:t xml:space="preserve">mis </w:t>
      </w:r>
      <w:r w:rsidR="00A804B4">
        <w:rPr>
          <w:rFonts w:ascii="Arial Nova" w:hAnsi="Arial Nova"/>
        </w:rPr>
        <w:t xml:space="preserve">à la disposition du </w:t>
      </w:r>
      <w:r w:rsidR="0059200C">
        <w:rPr>
          <w:rFonts w:ascii="Arial Nova" w:hAnsi="Arial Nova"/>
        </w:rPr>
        <w:t>public</w:t>
      </w:r>
      <w:r>
        <w:rPr>
          <w:rFonts w:ascii="Arial Nova" w:hAnsi="Arial Nova"/>
        </w:rPr>
        <w:t>;</w:t>
      </w:r>
    </w:p>
    <w:p w14:paraId="66782A94" w14:textId="77777777" w:rsidR="0013668C" w:rsidRPr="008C0C3D" w:rsidRDefault="00A05E76" w:rsidP="0013668C">
      <w:pPr>
        <w:pStyle w:val="ListParagraph"/>
        <w:numPr>
          <w:ilvl w:val="0"/>
          <w:numId w:val="20"/>
        </w:numPr>
        <w:spacing w:line="360" w:lineRule="auto"/>
        <w:rPr>
          <w:rFonts w:ascii="Arial Nova" w:hAnsi="Arial Nova"/>
        </w:rPr>
      </w:pPr>
      <w:proofErr w:type="gramStart"/>
      <w:r>
        <w:rPr>
          <w:rFonts w:ascii="Arial Nova" w:hAnsi="Arial Nova"/>
        </w:rPr>
        <w:t>accès</w:t>
      </w:r>
      <w:proofErr w:type="gramEnd"/>
      <w:r>
        <w:rPr>
          <w:rFonts w:ascii="Arial Nova" w:hAnsi="Arial Nova"/>
        </w:rPr>
        <w:t xml:space="preserve"> par ascenseur;</w:t>
      </w:r>
    </w:p>
    <w:p w14:paraId="66782A95" w14:textId="77777777" w:rsidR="0013668C" w:rsidRPr="008C0C3D" w:rsidRDefault="00A05E76" w:rsidP="0013668C">
      <w:pPr>
        <w:pStyle w:val="ListParagraph"/>
        <w:numPr>
          <w:ilvl w:val="0"/>
          <w:numId w:val="20"/>
        </w:numPr>
        <w:spacing w:line="360" w:lineRule="auto"/>
        <w:rPr>
          <w:rFonts w:ascii="Arial Nova" w:hAnsi="Arial Nova"/>
        </w:rPr>
      </w:pPr>
      <w:proofErr w:type="gramStart"/>
      <w:r>
        <w:rPr>
          <w:rFonts w:ascii="Arial Nova" w:hAnsi="Arial Nova"/>
        </w:rPr>
        <w:t>toilettes</w:t>
      </w:r>
      <w:proofErr w:type="gramEnd"/>
      <w:r>
        <w:rPr>
          <w:rFonts w:ascii="Arial Nova" w:hAnsi="Arial Nova"/>
        </w:rPr>
        <w:t xml:space="preserve"> publiques accessibles;</w:t>
      </w:r>
    </w:p>
    <w:p w14:paraId="66782A96" w14:textId="05087B6B" w:rsidR="0013668C" w:rsidRPr="008C0C3D" w:rsidRDefault="003972F4" w:rsidP="0013668C">
      <w:pPr>
        <w:pStyle w:val="ListParagraph"/>
        <w:numPr>
          <w:ilvl w:val="0"/>
          <w:numId w:val="20"/>
        </w:numPr>
        <w:spacing w:line="360" w:lineRule="auto"/>
        <w:rPr>
          <w:rFonts w:ascii="Arial Nova" w:hAnsi="Arial Nova"/>
        </w:rPr>
      </w:pPr>
      <w:proofErr w:type="gramStart"/>
      <w:r>
        <w:rPr>
          <w:rFonts w:ascii="Arial Nova" w:hAnsi="Arial Nova"/>
        </w:rPr>
        <w:t>se</w:t>
      </w:r>
      <w:proofErr w:type="gramEnd"/>
      <w:r>
        <w:rPr>
          <w:rFonts w:ascii="Arial Nova" w:hAnsi="Arial Nova"/>
        </w:rPr>
        <w:t xml:space="preserve"> faire accompagner par un </w:t>
      </w:r>
      <w:r w:rsidR="00A05E76">
        <w:rPr>
          <w:rFonts w:ascii="Arial Nova" w:hAnsi="Arial Nova"/>
        </w:rPr>
        <w:t>anima</w:t>
      </w:r>
      <w:r>
        <w:rPr>
          <w:rFonts w:ascii="Arial Nova" w:hAnsi="Arial Nova"/>
        </w:rPr>
        <w:t>l</w:t>
      </w:r>
      <w:r w:rsidR="00A05E76">
        <w:rPr>
          <w:rFonts w:ascii="Arial Nova" w:hAnsi="Arial Nova"/>
        </w:rPr>
        <w:t xml:space="preserve"> d</w:t>
      </w:r>
      <w:r w:rsidR="003C049B">
        <w:rPr>
          <w:rFonts w:ascii="Arial Nova" w:hAnsi="Arial Nova"/>
        </w:rPr>
        <w:t>’</w:t>
      </w:r>
      <w:r w:rsidR="00A05E76">
        <w:rPr>
          <w:rFonts w:ascii="Arial Nova" w:hAnsi="Arial Nova"/>
        </w:rPr>
        <w:t xml:space="preserve">assistance </w:t>
      </w:r>
      <w:r>
        <w:rPr>
          <w:rFonts w:ascii="Arial Nova" w:hAnsi="Arial Nova"/>
        </w:rPr>
        <w:t xml:space="preserve">aux </w:t>
      </w:r>
      <w:r w:rsidR="00A05E76">
        <w:rPr>
          <w:rFonts w:ascii="Arial Nova" w:hAnsi="Arial Nova"/>
        </w:rPr>
        <w:t>Musées;</w:t>
      </w:r>
    </w:p>
    <w:p w14:paraId="66782A97" w14:textId="5D904946" w:rsidR="00896FB9" w:rsidRPr="008C0C3D" w:rsidRDefault="00896FB9" w:rsidP="0013668C">
      <w:pPr>
        <w:pStyle w:val="ListParagraph"/>
        <w:numPr>
          <w:ilvl w:val="0"/>
          <w:numId w:val="20"/>
        </w:numPr>
        <w:spacing w:line="360" w:lineRule="auto"/>
        <w:rPr>
          <w:rFonts w:ascii="Arial Nova" w:hAnsi="Arial Nova"/>
        </w:rPr>
      </w:pPr>
      <w:proofErr w:type="gramStart"/>
      <w:r>
        <w:rPr>
          <w:rFonts w:ascii="Arial Nova" w:hAnsi="Arial Nova"/>
        </w:rPr>
        <w:t>un</w:t>
      </w:r>
      <w:proofErr w:type="gramEnd"/>
      <w:r>
        <w:rPr>
          <w:rFonts w:ascii="Arial Nova" w:hAnsi="Arial Nova"/>
        </w:rPr>
        <w:t xml:space="preserve"> récit social qui décrit à quoi s</w:t>
      </w:r>
      <w:r w:rsidR="003C049B">
        <w:rPr>
          <w:rFonts w:ascii="Arial Nova" w:hAnsi="Arial Nova"/>
        </w:rPr>
        <w:t>’</w:t>
      </w:r>
      <w:r>
        <w:rPr>
          <w:rFonts w:ascii="Arial Nova" w:hAnsi="Arial Nova"/>
        </w:rPr>
        <w:t xml:space="preserve">attendre lors </w:t>
      </w:r>
      <w:r w:rsidR="003972F4">
        <w:rPr>
          <w:rFonts w:ascii="Arial Nova" w:hAnsi="Arial Nova"/>
        </w:rPr>
        <w:t xml:space="preserve">d’une </w:t>
      </w:r>
      <w:r>
        <w:rPr>
          <w:rFonts w:ascii="Arial Nova" w:hAnsi="Arial Nova"/>
        </w:rPr>
        <w:t xml:space="preserve">visite </w:t>
      </w:r>
      <w:r w:rsidR="003972F4">
        <w:rPr>
          <w:rFonts w:ascii="Arial Nova" w:hAnsi="Arial Nova"/>
        </w:rPr>
        <w:t>aux</w:t>
      </w:r>
      <w:r>
        <w:rPr>
          <w:rFonts w:ascii="Arial Nova" w:hAnsi="Arial Nova"/>
        </w:rPr>
        <w:t xml:space="preserve"> Musées;</w:t>
      </w:r>
    </w:p>
    <w:p w14:paraId="66782A98" w14:textId="77777777" w:rsidR="0013668C" w:rsidRPr="008C0C3D" w:rsidRDefault="003972F4" w:rsidP="0013668C">
      <w:pPr>
        <w:pStyle w:val="ListParagraph"/>
        <w:numPr>
          <w:ilvl w:val="0"/>
          <w:numId w:val="20"/>
        </w:numPr>
        <w:spacing w:line="360" w:lineRule="auto"/>
        <w:rPr>
          <w:rFonts w:ascii="Arial Nova" w:hAnsi="Arial Nova"/>
        </w:rPr>
      </w:pPr>
      <w:proofErr w:type="gramStart"/>
      <w:r>
        <w:rPr>
          <w:rFonts w:ascii="Arial Nova" w:hAnsi="Arial Nova"/>
        </w:rPr>
        <w:t>des</w:t>
      </w:r>
      <w:proofErr w:type="gramEnd"/>
      <w:r>
        <w:rPr>
          <w:rFonts w:ascii="Arial Nova" w:hAnsi="Arial Nova"/>
        </w:rPr>
        <w:t xml:space="preserve"> </w:t>
      </w:r>
      <w:r w:rsidR="00A05E76">
        <w:rPr>
          <w:rFonts w:ascii="Arial Nova" w:hAnsi="Arial Nova"/>
        </w:rPr>
        <w:t>renseignements sur les sons et l</w:t>
      </w:r>
      <w:r w:rsidR="003C049B">
        <w:rPr>
          <w:rFonts w:ascii="Arial Nova" w:hAnsi="Arial Nova"/>
        </w:rPr>
        <w:t>’</w:t>
      </w:r>
      <w:r w:rsidR="00A05E76">
        <w:rPr>
          <w:rFonts w:ascii="Arial Nova" w:hAnsi="Arial Nova"/>
        </w:rPr>
        <w:t>éclairage.</w:t>
      </w:r>
    </w:p>
    <w:p w14:paraId="66782A99" w14:textId="6B06BD9A" w:rsidR="00E206F8" w:rsidRPr="008C0C3D" w:rsidRDefault="0013668C" w:rsidP="0078785F">
      <w:pPr>
        <w:spacing w:line="360" w:lineRule="auto"/>
        <w:rPr>
          <w:rFonts w:ascii="Arial Nova" w:hAnsi="Arial Nova"/>
        </w:rPr>
      </w:pPr>
      <w:r>
        <w:rPr>
          <w:rFonts w:ascii="Arial Nova" w:hAnsi="Arial Nova"/>
        </w:rPr>
        <w:t>Nous continuerons à mettre à jour l</w:t>
      </w:r>
      <w:r w:rsidR="003C049B">
        <w:rPr>
          <w:rFonts w:ascii="Arial Nova" w:hAnsi="Arial Nova"/>
        </w:rPr>
        <w:t>’</w:t>
      </w:r>
      <w:r>
        <w:rPr>
          <w:rFonts w:ascii="Arial Nova" w:hAnsi="Arial Nova"/>
        </w:rPr>
        <w:t>information sur ces pages Web à mesure que nous améliorerons l</w:t>
      </w:r>
      <w:r w:rsidR="003C049B">
        <w:rPr>
          <w:rFonts w:ascii="Arial Nova" w:hAnsi="Arial Nova"/>
        </w:rPr>
        <w:t>’</w:t>
      </w:r>
      <w:r>
        <w:rPr>
          <w:rFonts w:ascii="Arial Nova" w:hAnsi="Arial Nova"/>
        </w:rPr>
        <w:t xml:space="preserve">accessibilité des espaces publics, des services </w:t>
      </w:r>
      <w:r w:rsidR="008D4D62">
        <w:rPr>
          <w:rFonts w:ascii="Arial Nova" w:hAnsi="Arial Nova"/>
        </w:rPr>
        <w:t>offerts au public</w:t>
      </w:r>
      <w:r>
        <w:rPr>
          <w:rFonts w:ascii="Arial Nova" w:hAnsi="Arial Nova"/>
        </w:rPr>
        <w:t>, des programmes, des év</w:t>
      </w:r>
      <w:r w:rsidR="008D4D62">
        <w:rPr>
          <w:rFonts w:ascii="Arial Nova" w:hAnsi="Arial Nova"/>
        </w:rPr>
        <w:t>è</w:t>
      </w:r>
      <w:r>
        <w:rPr>
          <w:rFonts w:ascii="Arial Nova" w:hAnsi="Arial Nova"/>
        </w:rPr>
        <w:t>nements et des activités.</w:t>
      </w:r>
    </w:p>
    <w:p w14:paraId="66782A9A" w14:textId="23401B76" w:rsidR="0078785F" w:rsidRPr="008C0C3D" w:rsidRDefault="0078785F" w:rsidP="0078785F">
      <w:pPr>
        <w:spacing w:line="360" w:lineRule="auto"/>
        <w:rPr>
          <w:rFonts w:ascii="Arial Nova" w:hAnsi="Arial Nova"/>
        </w:rPr>
      </w:pPr>
      <w:r>
        <w:rPr>
          <w:rFonts w:ascii="Arial Nova" w:hAnsi="Arial Nova"/>
        </w:rPr>
        <w:t xml:space="preserve">Les Musées ont recueilli, de différentes façons, des commentaires sur leurs pratiques de communication auprès de personnes en situation de handicap. Nous avons consulté un groupe consultatif composé de personnes </w:t>
      </w:r>
      <w:r w:rsidR="00163379">
        <w:rPr>
          <w:rFonts w:ascii="Arial Nova" w:hAnsi="Arial Nova"/>
        </w:rPr>
        <w:t>qui ont</w:t>
      </w:r>
      <w:r>
        <w:rPr>
          <w:rFonts w:ascii="Arial Nova" w:hAnsi="Arial Nova"/>
        </w:rPr>
        <w:t xml:space="preserve"> divers handicaps, consigné les commentaires et les questions sur l</w:t>
      </w:r>
      <w:r w:rsidR="003C049B">
        <w:rPr>
          <w:rFonts w:ascii="Arial Nova" w:hAnsi="Arial Nova"/>
        </w:rPr>
        <w:t>’</w:t>
      </w:r>
      <w:r>
        <w:rPr>
          <w:rFonts w:ascii="Arial Nova" w:hAnsi="Arial Nova"/>
        </w:rPr>
        <w:t xml:space="preserve">accessibilité envoyés par </w:t>
      </w:r>
      <w:r w:rsidR="0059200C">
        <w:rPr>
          <w:rFonts w:ascii="Arial Nova" w:hAnsi="Arial Nova"/>
        </w:rPr>
        <w:t>le public</w:t>
      </w:r>
      <w:r>
        <w:rPr>
          <w:rFonts w:ascii="Arial Nova" w:hAnsi="Arial Nova"/>
        </w:rPr>
        <w:t xml:space="preserve"> et les </w:t>
      </w:r>
      <w:r w:rsidR="0059200C">
        <w:rPr>
          <w:rFonts w:ascii="Arial Nova" w:hAnsi="Arial Nova"/>
        </w:rPr>
        <w:t>membres du personnel</w:t>
      </w:r>
      <w:r>
        <w:rPr>
          <w:rFonts w:ascii="Arial Nova" w:hAnsi="Arial Nova"/>
        </w:rPr>
        <w:t xml:space="preserve"> </w:t>
      </w:r>
      <w:r w:rsidR="008D4D62">
        <w:rPr>
          <w:rFonts w:ascii="Arial Nova" w:hAnsi="Arial Nova"/>
        </w:rPr>
        <w:t>à</w:t>
      </w:r>
      <w:r>
        <w:rPr>
          <w:rFonts w:ascii="Arial Nova" w:hAnsi="Arial Nova"/>
        </w:rPr>
        <w:t xml:space="preserve"> la bo</w:t>
      </w:r>
      <w:r w:rsidR="00F94AC7">
        <w:rPr>
          <w:rFonts w:ascii="Arial Nova" w:hAnsi="Arial Nova"/>
        </w:rPr>
        <w:t>i</w:t>
      </w:r>
      <w:r>
        <w:rPr>
          <w:rFonts w:ascii="Arial Nova" w:hAnsi="Arial Nova"/>
        </w:rPr>
        <w:t xml:space="preserve">te de réception accessible des Musées, et </w:t>
      </w:r>
      <w:r w:rsidR="008D4D62">
        <w:rPr>
          <w:rFonts w:ascii="Arial Nova" w:hAnsi="Arial Nova"/>
        </w:rPr>
        <w:t>rassemblé</w:t>
      </w:r>
      <w:r>
        <w:rPr>
          <w:rFonts w:ascii="Arial Nova" w:hAnsi="Arial Nova"/>
        </w:rPr>
        <w:t xml:space="preserve"> </w:t>
      </w:r>
      <w:r w:rsidR="008D4D62">
        <w:rPr>
          <w:rFonts w:ascii="Arial Nova" w:hAnsi="Arial Nova"/>
        </w:rPr>
        <w:t>l</w:t>
      </w:r>
      <w:r>
        <w:rPr>
          <w:rFonts w:ascii="Arial Nova" w:hAnsi="Arial Nova"/>
        </w:rPr>
        <w:t>es commentaires sur l</w:t>
      </w:r>
      <w:r w:rsidR="003C049B">
        <w:rPr>
          <w:rFonts w:ascii="Arial Nova" w:hAnsi="Arial Nova"/>
        </w:rPr>
        <w:t>’</w:t>
      </w:r>
      <w:r>
        <w:rPr>
          <w:rFonts w:ascii="Arial Nova" w:hAnsi="Arial Nova"/>
        </w:rPr>
        <w:t xml:space="preserve">accessibilité </w:t>
      </w:r>
      <w:r w:rsidR="008D4D62">
        <w:rPr>
          <w:rFonts w:ascii="Arial Nova" w:hAnsi="Arial Nova"/>
        </w:rPr>
        <w:t xml:space="preserve">reçus dans le cadre </w:t>
      </w:r>
      <w:r>
        <w:rPr>
          <w:rFonts w:ascii="Arial Nova" w:hAnsi="Arial Nova"/>
        </w:rPr>
        <w:t xml:space="preserve">de sondages </w:t>
      </w:r>
      <w:r w:rsidR="008D4D62">
        <w:rPr>
          <w:rFonts w:ascii="Arial Nova" w:hAnsi="Arial Nova"/>
        </w:rPr>
        <w:t xml:space="preserve">menés </w:t>
      </w:r>
      <w:r>
        <w:rPr>
          <w:rFonts w:ascii="Arial Nova" w:hAnsi="Arial Nova"/>
        </w:rPr>
        <w:t xml:space="preserve">auprès de </w:t>
      </w:r>
      <w:r w:rsidR="001648AD">
        <w:rPr>
          <w:rFonts w:ascii="Arial Nova" w:hAnsi="Arial Nova"/>
        </w:rPr>
        <w:t>personnes qui visitent les Musées</w:t>
      </w:r>
      <w:r>
        <w:rPr>
          <w:rFonts w:ascii="Arial Nova" w:hAnsi="Arial Nova"/>
        </w:rPr>
        <w:t>. Les commentaires courants que nous avons reçus sur les communications comprenaient des suggestions</w:t>
      </w:r>
      <w:r w:rsidR="00174074">
        <w:rPr>
          <w:rFonts w:ascii="Arial Nova" w:hAnsi="Arial Nova"/>
        </w:rPr>
        <w:t xml:space="preserve">, notamment que </w:t>
      </w:r>
      <w:r>
        <w:rPr>
          <w:rFonts w:ascii="Arial Nova" w:hAnsi="Arial Nova"/>
        </w:rPr>
        <w:t xml:space="preserve">les </w:t>
      </w:r>
      <w:r w:rsidR="00174074">
        <w:rPr>
          <w:rFonts w:ascii="Arial Nova" w:hAnsi="Arial Nova"/>
        </w:rPr>
        <w:t>M</w:t>
      </w:r>
      <w:r>
        <w:rPr>
          <w:rFonts w:ascii="Arial Nova" w:hAnsi="Arial Nova"/>
        </w:rPr>
        <w:t>usées devraient s</w:t>
      </w:r>
      <w:r w:rsidR="003C049B">
        <w:rPr>
          <w:rFonts w:ascii="Arial Nova" w:hAnsi="Arial Nova"/>
        </w:rPr>
        <w:t>’</w:t>
      </w:r>
      <w:r>
        <w:rPr>
          <w:rFonts w:ascii="Arial Nova" w:hAnsi="Arial Nova"/>
        </w:rPr>
        <w:t>assurer</w:t>
      </w:r>
      <w:r w:rsidR="00174074">
        <w:rPr>
          <w:rFonts w:ascii="Arial Nova" w:hAnsi="Arial Nova"/>
        </w:rPr>
        <w:t xml:space="preserve"> que</w:t>
      </w:r>
      <w:r>
        <w:rPr>
          <w:rFonts w:ascii="Arial Nova" w:hAnsi="Arial Nova"/>
        </w:rPr>
        <w:t> :</w:t>
      </w:r>
    </w:p>
    <w:p w14:paraId="66782A9B" w14:textId="01EFDD08" w:rsidR="004D54A4" w:rsidRPr="008C0C3D" w:rsidRDefault="00174074" w:rsidP="004D54A4">
      <w:pPr>
        <w:pStyle w:val="ListParagraph"/>
        <w:numPr>
          <w:ilvl w:val="0"/>
          <w:numId w:val="27"/>
        </w:numPr>
        <w:spacing w:line="360" w:lineRule="auto"/>
        <w:rPr>
          <w:rFonts w:ascii="Arial Nova" w:hAnsi="Arial Nova"/>
        </w:rPr>
      </w:pPr>
      <w:proofErr w:type="gramStart"/>
      <w:r>
        <w:rPr>
          <w:rFonts w:ascii="Arial Nova" w:hAnsi="Arial Nova"/>
        </w:rPr>
        <w:t>la</w:t>
      </w:r>
      <w:proofErr w:type="gramEnd"/>
      <w:r>
        <w:rPr>
          <w:rFonts w:ascii="Arial Nova" w:hAnsi="Arial Nova"/>
        </w:rPr>
        <w:t xml:space="preserve"> signalétique est </w:t>
      </w:r>
      <w:r w:rsidR="004A5F06">
        <w:rPr>
          <w:rFonts w:ascii="Arial Nova" w:hAnsi="Arial Nova"/>
        </w:rPr>
        <w:t>facile à trouver et à lire;</w:t>
      </w:r>
    </w:p>
    <w:p w14:paraId="66782A9C" w14:textId="715DCF55" w:rsidR="004A5F06" w:rsidRPr="001C0E26" w:rsidRDefault="00484296" w:rsidP="004D54A4">
      <w:pPr>
        <w:pStyle w:val="ListParagraph"/>
        <w:numPr>
          <w:ilvl w:val="0"/>
          <w:numId w:val="27"/>
        </w:numPr>
        <w:spacing w:line="360" w:lineRule="auto"/>
        <w:rPr>
          <w:rFonts w:ascii="Arial Nova" w:hAnsi="Arial Nova"/>
        </w:rPr>
      </w:pPr>
      <w:proofErr w:type="gramStart"/>
      <w:r>
        <w:rPr>
          <w:rFonts w:ascii="Arial Nova" w:hAnsi="Arial Nova"/>
        </w:rPr>
        <w:t>le</w:t>
      </w:r>
      <w:r w:rsidR="00174074">
        <w:rPr>
          <w:rFonts w:ascii="Arial Nova" w:hAnsi="Arial Nova"/>
        </w:rPr>
        <w:t>s</w:t>
      </w:r>
      <w:proofErr w:type="gramEnd"/>
      <w:r>
        <w:rPr>
          <w:rFonts w:ascii="Arial Nova" w:hAnsi="Arial Nova"/>
        </w:rPr>
        <w:t xml:space="preserve"> texte</w:t>
      </w:r>
      <w:r w:rsidR="00174074">
        <w:rPr>
          <w:rFonts w:ascii="Arial Nova" w:hAnsi="Arial Nova"/>
        </w:rPr>
        <w:t>s</w:t>
      </w:r>
      <w:r>
        <w:rPr>
          <w:rFonts w:ascii="Arial Nova" w:hAnsi="Arial Nova"/>
        </w:rPr>
        <w:t xml:space="preserve"> de</w:t>
      </w:r>
      <w:r w:rsidR="00174074">
        <w:rPr>
          <w:rFonts w:ascii="Arial Nova" w:hAnsi="Arial Nova"/>
        </w:rPr>
        <w:t>s</w:t>
      </w:r>
      <w:r>
        <w:rPr>
          <w:rFonts w:ascii="Arial Nova" w:hAnsi="Arial Nova"/>
        </w:rPr>
        <w:t xml:space="preserve"> exposition</w:t>
      </w:r>
      <w:r w:rsidR="00174074">
        <w:rPr>
          <w:rFonts w:ascii="Arial Nova" w:hAnsi="Arial Nova"/>
        </w:rPr>
        <w:t>s</w:t>
      </w:r>
      <w:r>
        <w:rPr>
          <w:rFonts w:ascii="Arial Nova" w:hAnsi="Arial Nova"/>
        </w:rPr>
        <w:t xml:space="preserve"> et d</w:t>
      </w:r>
      <w:r w:rsidR="003C049B">
        <w:rPr>
          <w:rFonts w:ascii="Arial Nova" w:hAnsi="Arial Nova"/>
        </w:rPr>
        <w:t>’</w:t>
      </w:r>
      <w:r>
        <w:rPr>
          <w:rFonts w:ascii="Arial Nova" w:hAnsi="Arial Nova"/>
        </w:rPr>
        <w:t xml:space="preserve">autres </w:t>
      </w:r>
      <w:r w:rsidR="00174074">
        <w:rPr>
          <w:rFonts w:ascii="Arial Nova" w:hAnsi="Arial Nova"/>
        </w:rPr>
        <w:t>affiches</w:t>
      </w:r>
      <w:r>
        <w:rPr>
          <w:rFonts w:ascii="Arial Nova" w:hAnsi="Arial Nova"/>
        </w:rPr>
        <w:t xml:space="preserve"> incluent le braille pour aider les personnes</w:t>
      </w:r>
      <w:r w:rsidR="001C0E26">
        <w:rPr>
          <w:rFonts w:ascii="Arial Nova" w:hAnsi="Arial Nova"/>
        </w:rPr>
        <w:t xml:space="preserve"> aveugles ou ayant une basse vision</w:t>
      </w:r>
      <w:r w:rsidRPr="001C0E26">
        <w:rPr>
          <w:rFonts w:ascii="Arial Nova" w:hAnsi="Arial Nova"/>
        </w:rPr>
        <w:t>;</w:t>
      </w:r>
    </w:p>
    <w:p w14:paraId="66782A9D" w14:textId="77777777" w:rsidR="00484296" w:rsidRPr="008C0C3D" w:rsidRDefault="00E40454" w:rsidP="004D54A4">
      <w:pPr>
        <w:pStyle w:val="ListParagraph"/>
        <w:numPr>
          <w:ilvl w:val="0"/>
          <w:numId w:val="27"/>
        </w:numPr>
        <w:spacing w:line="360" w:lineRule="auto"/>
        <w:rPr>
          <w:rFonts w:ascii="Arial Nova" w:hAnsi="Arial Nova"/>
        </w:rPr>
      </w:pPr>
      <w:proofErr w:type="gramStart"/>
      <w:r>
        <w:rPr>
          <w:rFonts w:ascii="Arial Nova" w:hAnsi="Arial Nova"/>
        </w:rPr>
        <w:t>l</w:t>
      </w:r>
      <w:r w:rsidR="003C049B">
        <w:rPr>
          <w:rFonts w:ascii="Arial Nova" w:hAnsi="Arial Nova"/>
        </w:rPr>
        <w:t>’</w:t>
      </w:r>
      <w:r>
        <w:rPr>
          <w:rFonts w:ascii="Arial Nova" w:hAnsi="Arial Nova"/>
        </w:rPr>
        <w:t>interprétation</w:t>
      </w:r>
      <w:proofErr w:type="gramEnd"/>
      <w:r>
        <w:rPr>
          <w:rFonts w:ascii="Arial Nova" w:hAnsi="Arial Nova"/>
        </w:rPr>
        <w:t xml:space="preserve"> en langue des signes est offerte aux personnes sourdes, devenues sourdes ou malentendantes;</w:t>
      </w:r>
    </w:p>
    <w:p w14:paraId="66782A9E" w14:textId="72C70F54" w:rsidR="006C2525" w:rsidRPr="008C0C3D" w:rsidRDefault="00EF3DB8" w:rsidP="000F6630">
      <w:pPr>
        <w:pStyle w:val="ListParagraph"/>
        <w:numPr>
          <w:ilvl w:val="0"/>
          <w:numId w:val="27"/>
        </w:numPr>
        <w:spacing w:line="360" w:lineRule="auto"/>
        <w:rPr>
          <w:rFonts w:ascii="Arial Nova" w:hAnsi="Arial Nova"/>
        </w:rPr>
      </w:pPr>
      <w:proofErr w:type="gramStart"/>
      <w:r>
        <w:rPr>
          <w:rFonts w:ascii="Arial Nova" w:hAnsi="Arial Nova"/>
        </w:rPr>
        <w:lastRenderedPageBreak/>
        <w:t>les</w:t>
      </w:r>
      <w:proofErr w:type="gramEnd"/>
      <w:r>
        <w:rPr>
          <w:rFonts w:ascii="Arial Nova" w:hAnsi="Arial Nova"/>
        </w:rPr>
        <w:t xml:space="preserve"> aides </w:t>
      </w:r>
      <w:r w:rsidR="00304BCD">
        <w:rPr>
          <w:rFonts w:ascii="Arial Nova" w:hAnsi="Arial Nova"/>
        </w:rPr>
        <w:t xml:space="preserve">à l’orientation </w:t>
      </w:r>
      <w:r>
        <w:rPr>
          <w:rFonts w:ascii="Arial Nova" w:hAnsi="Arial Nova"/>
        </w:rPr>
        <w:t xml:space="preserve">sur les </w:t>
      </w:r>
      <w:r w:rsidR="00304BCD">
        <w:rPr>
          <w:rFonts w:ascii="Arial Nova" w:hAnsi="Arial Nova"/>
        </w:rPr>
        <w:t>sols</w:t>
      </w:r>
      <w:r>
        <w:rPr>
          <w:rFonts w:ascii="Arial Nova" w:hAnsi="Arial Nova"/>
        </w:rPr>
        <w:t xml:space="preserve"> sont très visibles et texturées pour aider les personnes</w:t>
      </w:r>
      <w:r w:rsidR="001C0E26">
        <w:rPr>
          <w:rFonts w:ascii="Arial Nova" w:hAnsi="Arial Nova"/>
        </w:rPr>
        <w:t xml:space="preserve"> aveugles ou ayant une basse vision</w:t>
      </w:r>
      <w:r w:rsidR="00580A1C">
        <w:rPr>
          <w:rFonts w:ascii="Arial Nova" w:hAnsi="Arial Nova"/>
        </w:rPr>
        <w:t xml:space="preserve"> </w:t>
      </w:r>
      <w:r>
        <w:rPr>
          <w:rFonts w:ascii="Arial Nova" w:hAnsi="Arial Nova"/>
        </w:rPr>
        <w:t>à se déplacer dans les Musées.</w:t>
      </w:r>
    </w:p>
    <w:p w14:paraId="66782A9F" w14:textId="59A4043F" w:rsidR="00F36CF4" w:rsidRPr="008C0C3D" w:rsidRDefault="000F6630" w:rsidP="24794769">
      <w:pPr>
        <w:spacing w:line="360" w:lineRule="auto"/>
        <w:rPr>
          <w:rFonts w:ascii="Arial Nova" w:hAnsi="Arial Nova"/>
        </w:rPr>
      </w:pPr>
      <w:r>
        <w:rPr>
          <w:rFonts w:ascii="Arial Nova" w:hAnsi="Arial Nova"/>
        </w:rPr>
        <w:t xml:space="preserve">Lors de nos consultations avec </w:t>
      </w:r>
      <w:r w:rsidR="00304BCD">
        <w:rPr>
          <w:rFonts w:ascii="Arial Nova" w:hAnsi="Arial Nova"/>
        </w:rPr>
        <w:t xml:space="preserve">les </w:t>
      </w:r>
      <w:r w:rsidR="0059200C">
        <w:rPr>
          <w:rFonts w:ascii="Arial Nova" w:hAnsi="Arial Nova"/>
        </w:rPr>
        <w:t>membres du personnel</w:t>
      </w:r>
      <w:r>
        <w:rPr>
          <w:rFonts w:ascii="Arial Nova" w:hAnsi="Arial Nova"/>
        </w:rPr>
        <w:t xml:space="preserve"> en situation de handicap, nous avons appris que les outils de communication, comme le courriel, peuvent créer des défis cognitifs pour les </w:t>
      </w:r>
      <w:r w:rsidR="0000000D">
        <w:rPr>
          <w:rFonts w:ascii="Arial Nova" w:hAnsi="Arial Nova"/>
        </w:rPr>
        <w:t xml:space="preserve">personnes </w:t>
      </w:r>
      <w:r>
        <w:rPr>
          <w:rFonts w:ascii="Arial Nova" w:hAnsi="Arial Nova"/>
        </w:rPr>
        <w:t xml:space="preserve">ayant des </w:t>
      </w:r>
      <w:r w:rsidR="0000000D">
        <w:rPr>
          <w:rFonts w:ascii="Arial Nova" w:hAnsi="Arial Nova"/>
        </w:rPr>
        <w:t xml:space="preserve">différences en matière </w:t>
      </w:r>
      <w:r>
        <w:rPr>
          <w:rFonts w:ascii="Arial Nova" w:hAnsi="Arial Nova"/>
        </w:rPr>
        <w:t>de compréhension ou de lecture. Pour certaines personnes, la messagerie instantanée ou d</w:t>
      </w:r>
      <w:r w:rsidR="003C049B">
        <w:rPr>
          <w:rFonts w:ascii="Arial Nova" w:hAnsi="Arial Nova"/>
        </w:rPr>
        <w:t>’</w:t>
      </w:r>
      <w:r>
        <w:rPr>
          <w:rFonts w:ascii="Arial Nova" w:hAnsi="Arial Nova"/>
        </w:rPr>
        <w:t>autres technologies de communication peuvent être plus accessibles.</w:t>
      </w:r>
    </w:p>
    <w:p w14:paraId="66782AA0" w14:textId="0443D31C" w:rsidR="00F36CF4" w:rsidRPr="008C0C3D" w:rsidRDefault="000F6630" w:rsidP="00AD302A">
      <w:pPr>
        <w:spacing w:line="360" w:lineRule="auto"/>
        <w:rPr>
          <w:rFonts w:ascii="Arial Nova" w:hAnsi="Arial Nova"/>
        </w:rPr>
      </w:pPr>
      <w:r>
        <w:rPr>
          <w:rFonts w:ascii="Arial Nova" w:hAnsi="Arial Nova"/>
        </w:rPr>
        <w:t>Nous avons appris qu</w:t>
      </w:r>
      <w:r w:rsidR="003C049B">
        <w:rPr>
          <w:rFonts w:ascii="Arial Nova" w:hAnsi="Arial Nova"/>
        </w:rPr>
        <w:t>’</w:t>
      </w:r>
      <w:r>
        <w:rPr>
          <w:rFonts w:ascii="Arial Nova" w:hAnsi="Arial Nova"/>
        </w:rPr>
        <w:t xml:space="preserve">il y a un manque de compréhension et de soutien </w:t>
      </w:r>
      <w:r w:rsidR="00754DF0">
        <w:rPr>
          <w:rFonts w:ascii="Arial Nova" w:hAnsi="Arial Nova"/>
        </w:rPr>
        <w:t xml:space="preserve">en ce qui concerne les </w:t>
      </w:r>
      <w:r>
        <w:rPr>
          <w:rFonts w:ascii="Arial Nova" w:hAnsi="Arial Nova"/>
        </w:rPr>
        <w:t xml:space="preserve">différents styles et canaux de communication. Nous reconnaissons que la sensibilisation et la formation </w:t>
      </w:r>
      <w:r w:rsidR="00D47C5B">
        <w:rPr>
          <w:rFonts w:ascii="Arial Nova" w:hAnsi="Arial Nova"/>
        </w:rPr>
        <w:t>sur</w:t>
      </w:r>
      <w:r>
        <w:rPr>
          <w:rFonts w:ascii="Arial Nova" w:hAnsi="Arial Nova"/>
        </w:rPr>
        <w:t xml:space="preserve"> la communication accessible constituent une étape importante pour les </w:t>
      </w:r>
      <w:r w:rsidR="0059200C">
        <w:rPr>
          <w:rFonts w:ascii="Arial Nova" w:hAnsi="Arial Nova"/>
        </w:rPr>
        <w:t>membres du personnel</w:t>
      </w:r>
      <w:r>
        <w:rPr>
          <w:rFonts w:ascii="Arial Nova" w:hAnsi="Arial Nova"/>
        </w:rPr>
        <w:t xml:space="preserve"> qui écrivent et communiquent </w:t>
      </w:r>
      <w:r w:rsidR="00D47C5B">
        <w:rPr>
          <w:rFonts w:ascii="Arial Nova" w:hAnsi="Arial Nova"/>
        </w:rPr>
        <w:t xml:space="preserve">de </w:t>
      </w:r>
      <w:r>
        <w:rPr>
          <w:rFonts w:ascii="Arial Nova" w:hAnsi="Arial Nova"/>
        </w:rPr>
        <w:t>l</w:t>
      </w:r>
      <w:r w:rsidR="003C049B">
        <w:rPr>
          <w:rFonts w:ascii="Arial Nova" w:hAnsi="Arial Nova"/>
        </w:rPr>
        <w:t>’</w:t>
      </w:r>
      <w:r>
        <w:rPr>
          <w:rFonts w:ascii="Arial Nova" w:hAnsi="Arial Nova"/>
        </w:rPr>
        <w:t xml:space="preserve">information. Nous nous engageons à </w:t>
      </w:r>
      <w:r w:rsidR="00D47C5B">
        <w:rPr>
          <w:rFonts w:ascii="Arial Nova" w:hAnsi="Arial Nova"/>
        </w:rPr>
        <w:t xml:space="preserve">nous renseigner </w:t>
      </w:r>
      <w:r>
        <w:rPr>
          <w:rFonts w:ascii="Arial Nova" w:hAnsi="Arial Nova"/>
        </w:rPr>
        <w:t xml:space="preserve">sur les normes, à utiliser les outils disponibles et à appliquer des stratégies lors de </w:t>
      </w:r>
      <w:r w:rsidR="00D47C5B">
        <w:rPr>
          <w:rFonts w:ascii="Arial Nova" w:hAnsi="Arial Nova"/>
        </w:rPr>
        <w:t xml:space="preserve">la communication </w:t>
      </w:r>
      <w:r>
        <w:rPr>
          <w:rFonts w:ascii="Arial Nova" w:hAnsi="Arial Nova"/>
        </w:rPr>
        <w:t xml:space="preserve">de renseignements </w:t>
      </w:r>
      <w:r w:rsidR="00D47C5B">
        <w:rPr>
          <w:rFonts w:ascii="Arial Nova" w:hAnsi="Arial Nova"/>
        </w:rPr>
        <w:t>au</w:t>
      </w:r>
      <w:r>
        <w:rPr>
          <w:rFonts w:ascii="Arial Nova" w:hAnsi="Arial Nova"/>
        </w:rPr>
        <w:t xml:space="preserve"> public et entre nous.</w:t>
      </w:r>
    </w:p>
    <w:p w14:paraId="66782AA1" w14:textId="77777777" w:rsidR="111D04DC" w:rsidRPr="008C0C3D" w:rsidRDefault="00C41FEB" w:rsidP="00E554E1">
      <w:pPr>
        <w:pStyle w:val="Heading3"/>
        <w:rPr>
          <w:rFonts w:ascii="Arial Nova" w:hAnsi="Arial Nova"/>
          <w:b/>
          <w:color w:val="auto"/>
        </w:rPr>
      </w:pPr>
      <w:bookmarkStart w:id="25" w:name="_Toc216109017"/>
      <w:r>
        <w:rPr>
          <w:rFonts w:ascii="Arial Nova" w:hAnsi="Arial Nova"/>
          <w:b/>
          <w:color w:val="auto"/>
        </w:rPr>
        <w:t>Engagements</w:t>
      </w:r>
      <w:bookmarkEnd w:id="25"/>
    </w:p>
    <w:p w14:paraId="66782AA2" w14:textId="3BF8E27C" w:rsidR="00E206F8" w:rsidRPr="008C0C3D" w:rsidRDefault="00E206F8" w:rsidP="00E206F8">
      <w:pPr>
        <w:spacing w:line="360" w:lineRule="auto"/>
        <w:rPr>
          <w:rFonts w:ascii="Arial Nova" w:hAnsi="Arial Nova"/>
        </w:rPr>
      </w:pPr>
      <w:r>
        <w:rPr>
          <w:rFonts w:ascii="Arial Nova" w:hAnsi="Arial Nova"/>
        </w:rPr>
        <w:t>Dans notre premier plan d</w:t>
      </w:r>
      <w:r w:rsidR="003C049B">
        <w:rPr>
          <w:rFonts w:ascii="Arial Nova" w:hAnsi="Arial Nova"/>
        </w:rPr>
        <w:t>’</w:t>
      </w:r>
      <w:r>
        <w:rPr>
          <w:rFonts w:ascii="Arial Nova" w:hAnsi="Arial Nova"/>
        </w:rPr>
        <w:t xml:space="preserve">accessibilité, nous nous sommes engagés à commencer à travailler </w:t>
      </w:r>
      <w:r w:rsidR="00D47C5B">
        <w:rPr>
          <w:rFonts w:ascii="Arial Nova" w:hAnsi="Arial Nova"/>
        </w:rPr>
        <w:t xml:space="preserve">sur la réduction des </w:t>
      </w:r>
      <w:r>
        <w:rPr>
          <w:rFonts w:ascii="Arial Nova" w:hAnsi="Arial Nova"/>
        </w:rPr>
        <w:t xml:space="preserve">obstacles à la communication accessible. Nous nous appuierons sur ce travail pour nous assurer de communiquer avec le public et les </w:t>
      </w:r>
      <w:r w:rsidR="0059200C">
        <w:rPr>
          <w:rFonts w:ascii="Arial Nova" w:hAnsi="Arial Nova"/>
        </w:rPr>
        <w:t>membres du personnel</w:t>
      </w:r>
      <w:r>
        <w:rPr>
          <w:rFonts w:ascii="Arial Nova" w:hAnsi="Arial Nova"/>
        </w:rPr>
        <w:t xml:space="preserve"> </w:t>
      </w:r>
      <w:r w:rsidR="005C2989">
        <w:rPr>
          <w:rFonts w:ascii="Arial Nova" w:hAnsi="Arial Nova"/>
        </w:rPr>
        <w:t xml:space="preserve">d’une </w:t>
      </w:r>
      <w:r>
        <w:rPr>
          <w:rFonts w:ascii="Arial Nova" w:hAnsi="Arial Nova"/>
        </w:rPr>
        <w:t>manière accessible et inclusive</w:t>
      </w:r>
      <w:r w:rsidR="005C2989">
        <w:rPr>
          <w:rFonts w:ascii="Arial Nova" w:hAnsi="Arial Nova"/>
        </w:rPr>
        <w:t xml:space="preserve"> qui convienne à </w:t>
      </w:r>
      <w:r>
        <w:rPr>
          <w:rFonts w:ascii="Arial Nova" w:hAnsi="Arial Nova"/>
        </w:rPr>
        <w:t xml:space="preserve">un large éventail de publics et de </w:t>
      </w:r>
      <w:r w:rsidR="005C2989">
        <w:rPr>
          <w:rFonts w:ascii="Arial Nova" w:hAnsi="Arial Nova"/>
        </w:rPr>
        <w:t xml:space="preserve">styles </w:t>
      </w:r>
      <w:r>
        <w:rPr>
          <w:rFonts w:ascii="Arial Nova" w:hAnsi="Arial Nova"/>
        </w:rPr>
        <w:t>d</w:t>
      </w:r>
      <w:r w:rsidR="003C049B">
        <w:rPr>
          <w:rFonts w:ascii="Arial Nova" w:hAnsi="Arial Nova"/>
        </w:rPr>
        <w:t>’</w:t>
      </w:r>
      <w:r>
        <w:rPr>
          <w:rFonts w:ascii="Arial Nova" w:hAnsi="Arial Nova"/>
        </w:rPr>
        <w:t>apprentissage. Pour améliorer l</w:t>
      </w:r>
      <w:r w:rsidR="003C049B">
        <w:rPr>
          <w:rFonts w:ascii="Arial Nova" w:hAnsi="Arial Nova"/>
        </w:rPr>
        <w:t>’</w:t>
      </w:r>
      <w:r>
        <w:rPr>
          <w:rFonts w:ascii="Arial Nova" w:hAnsi="Arial Nova"/>
        </w:rPr>
        <w:t xml:space="preserve">accessibilité des communications avec le public et les </w:t>
      </w:r>
      <w:r w:rsidR="0059200C">
        <w:rPr>
          <w:rFonts w:ascii="Arial Nova" w:hAnsi="Arial Nova"/>
        </w:rPr>
        <w:t>membres du personnel</w:t>
      </w:r>
      <w:r>
        <w:rPr>
          <w:rFonts w:ascii="Arial Nova" w:hAnsi="Arial Nova"/>
        </w:rPr>
        <w:t>, nous prendrons les mesures suivantes :</w:t>
      </w:r>
    </w:p>
    <w:p w14:paraId="66782AA3" w14:textId="4CF4CBDF" w:rsidR="006B0CF9" w:rsidRPr="008C0C3D" w:rsidRDefault="005C2989" w:rsidP="006B0CF9">
      <w:pPr>
        <w:pStyle w:val="ListParagraph"/>
        <w:numPr>
          <w:ilvl w:val="0"/>
          <w:numId w:val="12"/>
        </w:numPr>
        <w:spacing w:line="360" w:lineRule="auto"/>
        <w:rPr>
          <w:rFonts w:ascii="Arial Nova" w:hAnsi="Arial Nova"/>
        </w:rPr>
      </w:pPr>
      <w:r>
        <w:rPr>
          <w:rFonts w:ascii="Arial Nova" w:hAnsi="Arial Nova"/>
        </w:rPr>
        <w:t>C</w:t>
      </w:r>
      <w:r w:rsidR="006B0CF9">
        <w:rPr>
          <w:rFonts w:ascii="Arial Nova" w:hAnsi="Arial Nova"/>
        </w:rPr>
        <w:t xml:space="preserve">réer des normes de langage clair </w:t>
      </w:r>
      <w:r>
        <w:rPr>
          <w:rFonts w:ascii="Arial Nova" w:hAnsi="Arial Nova"/>
        </w:rPr>
        <w:t xml:space="preserve">et simple </w:t>
      </w:r>
      <w:r w:rsidR="006B0CF9">
        <w:rPr>
          <w:rFonts w:ascii="Arial Nova" w:hAnsi="Arial Nova"/>
        </w:rPr>
        <w:t xml:space="preserve">pour les communications imprimées et numériques. Des lignes directrices seront créées, et une formation sur la rédaction en langage clair </w:t>
      </w:r>
      <w:r>
        <w:rPr>
          <w:rFonts w:ascii="Arial Nova" w:hAnsi="Arial Nova"/>
        </w:rPr>
        <w:t xml:space="preserve">et simple </w:t>
      </w:r>
      <w:r w:rsidR="006B0CF9">
        <w:rPr>
          <w:rFonts w:ascii="Arial Nova" w:hAnsi="Arial Nova"/>
        </w:rPr>
        <w:t>sera offerte au personnel responsable des communications</w:t>
      </w:r>
      <w:r>
        <w:rPr>
          <w:rFonts w:ascii="Arial Nova" w:hAnsi="Arial Nova"/>
        </w:rPr>
        <w:t>.</w:t>
      </w:r>
    </w:p>
    <w:p w14:paraId="66782AA4" w14:textId="3C1D3705" w:rsidR="006B0CF9" w:rsidRPr="008C0C3D" w:rsidRDefault="007E105A" w:rsidP="00B55902">
      <w:pPr>
        <w:pStyle w:val="ListParagraph"/>
        <w:numPr>
          <w:ilvl w:val="0"/>
          <w:numId w:val="12"/>
        </w:numPr>
        <w:spacing w:line="360" w:lineRule="auto"/>
        <w:rPr>
          <w:rFonts w:ascii="Arial Nova" w:hAnsi="Arial Nova"/>
        </w:rPr>
      </w:pPr>
      <w:r>
        <w:rPr>
          <w:rFonts w:ascii="Arial Nova" w:hAnsi="Arial Nova"/>
        </w:rPr>
        <w:t>S</w:t>
      </w:r>
      <w:r w:rsidR="003C049B">
        <w:rPr>
          <w:rFonts w:ascii="Arial Nova" w:hAnsi="Arial Nova"/>
        </w:rPr>
        <w:t>’</w:t>
      </w:r>
      <w:r w:rsidR="006B0CF9">
        <w:rPr>
          <w:rFonts w:ascii="Arial Nova" w:hAnsi="Arial Nova"/>
        </w:rPr>
        <w:t>assurer qu</w:t>
      </w:r>
      <w:r w:rsidR="003C049B">
        <w:rPr>
          <w:rFonts w:ascii="Arial Nova" w:hAnsi="Arial Nova"/>
        </w:rPr>
        <w:t>’</w:t>
      </w:r>
      <w:r w:rsidR="006B0CF9">
        <w:rPr>
          <w:rFonts w:ascii="Arial Nova" w:hAnsi="Arial Nova"/>
        </w:rPr>
        <w:t xml:space="preserve">un langage inclusif clair </w:t>
      </w:r>
      <w:r>
        <w:rPr>
          <w:rFonts w:ascii="Arial Nova" w:hAnsi="Arial Nova"/>
        </w:rPr>
        <w:t>et simple est</w:t>
      </w:r>
      <w:r w:rsidR="006B0CF9">
        <w:rPr>
          <w:rFonts w:ascii="Arial Nova" w:hAnsi="Arial Nova"/>
        </w:rPr>
        <w:t xml:space="preserve"> utilisé dans les communications et </w:t>
      </w:r>
      <w:r>
        <w:rPr>
          <w:rFonts w:ascii="Arial Nova" w:hAnsi="Arial Nova"/>
        </w:rPr>
        <w:t xml:space="preserve">les </w:t>
      </w:r>
      <w:r w:rsidR="006B0CF9">
        <w:rPr>
          <w:rFonts w:ascii="Arial Nova" w:hAnsi="Arial Nova"/>
        </w:rPr>
        <w:t xml:space="preserve">programmes </w:t>
      </w:r>
      <w:r>
        <w:rPr>
          <w:rFonts w:ascii="Arial Nova" w:hAnsi="Arial Nova"/>
        </w:rPr>
        <w:t xml:space="preserve">destinés aux </w:t>
      </w:r>
      <w:r w:rsidR="0059200C">
        <w:rPr>
          <w:rFonts w:ascii="Arial Nova" w:hAnsi="Arial Nova"/>
        </w:rPr>
        <w:t>membres du personnel</w:t>
      </w:r>
      <w:r w:rsidR="006B0CF9">
        <w:rPr>
          <w:rFonts w:ascii="Arial Nova" w:hAnsi="Arial Nova"/>
        </w:rPr>
        <w:t xml:space="preserve">, y </w:t>
      </w:r>
      <w:r w:rsidR="006B0CF9">
        <w:rPr>
          <w:rFonts w:ascii="Arial Nova" w:hAnsi="Arial Nova"/>
        </w:rPr>
        <w:lastRenderedPageBreak/>
        <w:t>compris les publications</w:t>
      </w:r>
      <w:r>
        <w:rPr>
          <w:rFonts w:ascii="Arial Nova" w:hAnsi="Arial Nova"/>
        </w:rPr>
        <w:t xml:space="preserve"> sur les médias sociaux</w:t>
      </w:r>
      <w:r w:rsidR="006B0CF9">
        <w:rPr>
          <w:rFonts w:ascii="Arial Nova" w:hAnsi="Arial Nova"/>
        </w:rPr>
        <w:t>, les messages et les documents de formation</w:t>
      </w:r>
      <w:r>
        <w:rPr>
          <w:rFonts w:ascii="Arial Nova" w:hAnsi="Arial Nova"/>
        </w:rPr>
        <w:t>.</w:t>
      </w:r>
    </w:p>
    <w:p w14:paraId="66782AA5" w14:textId="4C387B7A" w:rsidR="00781C16" w:rsidRPr="008C0C3D" w:rsidRDefault="007E105A" w:rsidP="00151A44">
      <w:pPr>
        <w:pStyle w:val="ListParagraph"/>
        <w:numPr>
          <w:ilvl w:val="0"/>
          <w:numId w:val="12"/>
        </w:numPr>
        <w:spacing w:line="360" w:lineRule="auto"/>
        <w:rPr>
          <w:rFonts w:ascii="Arial Nova" w:hAnsi="Arial Nova"/>
        </w:rPr>
      </w:pPr>
      <w:r>
        <w:rPr>
          <w:rFonts w:ascii="Arial Nova" w:hAnsi="Arial Nova"/>
        </w:rPr>
        <w:t xml:space="preserve">Revoir </w:t>
      </w:r>
      <w:r w:rsidR="001D4AFD">
        <w:rPr>
          <w:rFonts w:ascii="Arial Nova" w:hAnsi="Arial Nova"/>
        </w:rPr>
        <w:t xml:space="preserve">et mettre à jour les contrats de location des Musées pour </w:t>
      </w:r>
      <w:r>
        <w:rPr>
          <w:rFonts w:ascii="Arial Nova" w:hAnsi="Arial Nova"/>
        </w:rPr>
        <w:t>s’</w:t>
      </w:r>
      <w:r w:rsidR="001D4AFD">
        <w:rPr>
          <w:rFonts w:ascii="Arial Nova" w:hAnsi="Arial Nova"/>
        </w:rPr>
        <w:t xml:space="preserve">assurer </w:t>
      </w:r>
      <w:r>
        <w:rPr>
          <w:rFonts w:ascii="Arial Nova" w:hAnsi="Arial Nova"/>
        </w:rPr>
        <w:t xml:space="preserve">qu’ils sont </w:t>
      </w:r>
      <w:r w:rsidR="001D4AFD">
        <w:rPr>
          <w:rFonts w:ascii="Arial Nova" w:hAnsi="Arial Nova"/>
        </w:rPr>
        <w:t>rédigé</w:t>
      </w:r>
      <w:r>
        <w:rPr>
          <w:rFonts w:ascii="Arial Nova" w:hAnsi="Arial Nova"/>
        </w:rPr>
        <w:t>s</w:t>
      </w:r>
      <w:r w:rsidR="001D4AFD">
        <w:rPr>
          <w:rFonts w:ascii="Arial Nova" w:hAnsi="Arial Nova"/>
        </w:rPr>
        <w:t xml:space="preserve"> en langage clair</w:t>
      </w:r>
      <w:r>
        <w:rPr>
          <w:rFonts w:ascii="Arial Nova" w:hAnsi="Arial Nova"/>
        </w:rPr>
        <w:t xml:space="preserve"> et simple.</w:t>
      </w:r>
    </w:p>
    <w:p w14:paraId="66782AA6" w14:textId="3165C5B1" w:rsidR="006B0CF9" w:rsidRPr="008C0C3D" w:rsidRDefault="001A428B" w:rsidP="006B0CF9">
      <w:pPr>
        <w:pStyle w:val="ListParagraph"/>
        <w:numPr>
          <w:ilvl w:val="0"/>
          <w:numId w:val="12"/>
        </w:numPr>
        <w:spacing w:line="360" w:lineRule="auto"/>
        <w:rPr>
          <w:rFonts w:ascii="Arial Nova" w:hAnsi="Arial Nova"/>
        </w:rPr>
      </w:pPr>
      <w:r>
        <w:rPr>
          <w:rFonts w:ascii="Arial Nova" w:hAnsi="Arial Nova"/>
        </w:rPr>
        <w:t xml:space="preserve">Revoir ce qui a déjà été fait </w:t>
      </w:r>
      <w:r w:rsidR="006B0CF9">
        <w:rPr>
          <w:rFonts w:ascii="Arial Nova" w:hAnsi="Arial Nova"/>
        </w:rPr>
        <w:t>pour créer des modèles PowerPoint et Word accessibles reflétant l</w:t>
      </w:r>
      <w:r w:rsidR="003C049B">
        <w:rPr>
          <w:rFonts w:ascii="Arial Nova" w:hAnsi="Arial Nova"/>
        </w:rPr>
        <w:t>’</w:t>
      </w:r>
      <w:r w:rsidR="006B0CF9">
        <w:rPr>
          <w:rFonts w:ascii="Arial Nova" w:hAnsi="Arial Nova"/>
        </w:rPr>
        <w:t>image de marque des Musées. Décider ce qu</w:t>
      </w:r>
      <w:r w:rsidR="003C049B">
        <w:rPr>
          <w:rFonts w:ascii="Arial Nova" w:hAnsi="Arial Nova"/>
        </w:rPr>
        <w:t>’</w:t>
      </w:r>
      <w:r w:rsidR="006B0CF9">
        <w:rPr>
          <w:rFonts w:ascii="Arial Nova" w:hAnsi="Arial Nova"/>
        </w:rPr>
        <w:t>il reste à faire pour finir et commencer à les utiliser</w:t>
      </w:r>
      <w:r>
        <w:rPr>
          <w:rFonts w:ascii="Arial Nova" w:hAnsi="Arial Nova"/>
        </w:rPr>
        <w:t>.</w:t>
      </w:r>
    </w:p>
    <w:p w14:paraId="66782AA7" w14:textId="7BF99D73" w:rsidR="007027D6" w:rsidRPr="008C0C3D" w:rsidRDefault="00DB2FC9" w:rsidP="006B0CF9">
      <w:pPr>
        <w:pStyle w:val="ListParagraph"/>
        <w:numPr>
          <w:ilvl w:val="0"/>
          <w:numId w:val="12"/>
        </w:numPr>
        <w:spacing w:line="360" w:lineRule="auto"/>
        <w:rPr>
          <w:rFonts w:ascii="Arial Nova" w:hAnsi="Arial Nova"/>
        </w:rPr>
      </w:pPr>
      <w:r>
        <w:rPr>
          <w:rFonts w:ascii="Arial Nova" w:hAnsi="Arial Nova"/>
        </w:rPr>
        <w:t>O</w:t>
      </w:r>
      <w:r w:rsidR="007027D6">
        <w:rPr>
          <w:rFonts w:ascii="Arial Nova" w:hAnsi="Arial Nova"/>
        </w:rPr>
        <w:t xml:space="preserve">rganiser et diriger une </w:t>
      </w:r>
      <w:r>
        <w:rPr>
          <w:rFonts w:ascii="Arial Nova" w:hAnsi="Arial Nova"/>
        </w:rPr>
        <w:t xml:space="preserve">évaluation </w:t>
      </w:r>
      <w:r w:rsidR="007027D6">
        <w:rPr>
          <w:rFonts w:ascii="Arial Nova" w:hAnsi="Arial Nova"/>
        </w:rPr>
        <w:t>annuelle des pages </w:t>
      </w:r>
      <w:r>
        <w:rPr>
          <w:rFonts w:ascii="Arial Nova" w:hAnsi="Arial Nova"/>
        </w:rPr>
        <w:t>« </w:t>
      </w:r>
      <w:r w:rsidR="007027D6">
        <w:rPr>
          <w:rFonts w:ascii="Arial Nova" w:hAnsi="Arial Nova"/>
        </w:rPr>
        <w:t>Planifie</w:t>
      </w:r>
      <w:r>
        <w:rPr>
          <w:rFonts w:ascii="Arial Nova" w:hAnsi="Arial Nova"/>
        </w:rPr>
        <w:t>r sa</w:t>
      </w:r>
      <w:r w:rsidR="007027D6">
        <w:rPr>
          <w:rFonts w:ascii="Arial Nova" w:hAnsi="Arial Nova"/>
        </w:rPr>
        <w:t xml:space="preserve"> visite</w:t>
      </w:r>
      <w:r>
        <w:rPr>
          <w:rFonts w:ascii="Arial Nova" w:hAnsi="Arial Nova"/>
        </w:rPr>
        <w:t> »</w:t>
      </w:r>
      <w:r w:rsidR="007027D6">
        <w:rPr>
          <w:rFonts w:ascii="Arial Nova" w:hAnsi="Arial Nova"/>
        </w:rPr>
        <w:t xml:space="preserve">, </w:t>
      </w:r>
      <w:r>
        <w:rPr>
          <w:rFonts w:ascii="Arial Nova" w:hAnsi="Arial Nova"/>
        </w:rPr>
        <w:t>« </w:t>
      </w:r>
      <w:r w:rsidR="007027D6">
        <w:rPr>
          <w:rFonts w:ascii="Arial Nova" w:hAnsi="Arial Nova"/>
        </w:rPr>
        <w:t>Accessibilité</w:t>
      </w:r>
      <w:r>
        <w:rPr>
          <w:rFonts w:ascii="Arial Nova" w:hAnsi="Arial Nova"/>
        </w:rPr>
        <w:t> »</w:t>
      </w:r>
      <w:r w:rsidR="007027D6">
        <w:rPr>
          <w:rFonts w:ascii="Arial Nova" w:hAnsi="Arial Nova"/>
        </w:rPr>
        <w:t xml:space="preserve"> et </w:t>
      </w:r>
      <w:r>
        <w:rPr>
          <w:rFonts w:ascii="Arial Nova" w:hAnsi="Arial Nova"/>
        </w:rPr>
        <w:t>« </w:t>
      </w:r>
      <w:r w:rsidR="007027D6">
        <w:rPr>
          <w:rFonts w:ascii="Arial Nova" w:hAnsi="Arial Nova"/>
        </w:rPr>
        <w:t xml:space="preserve">Expositions </w:t>
      </w:r>
      <w:r>
        <w:rPr>
          <w:rFonts w:ascii="Arial Nova" w:hAnsi="Arial Nova"/>
        </w:rPr>
        <w:t>temporaires »</w:t>
      </w:r>
      <w:r w:rsidR="007027D6">
        <w:rPr>
          <w:rFonts w:ascii="Arial Nova" w:hAnsi="Arial Nova"/>
        </w:rPr>
        <w:t xml:space="preserve"> </w:t>
      </w:r>
      <w:r>
        <w:rPr>
          <w:rFonts w:ascii="Arial Nova" w:hAnsi="Arial Nova"/>
        </w:rPr>
        <w:t xml:space="preserve">des sites Web </w:t>
      </w:r>
      <w:r w:rsidR="007027D6">
        <w:rPr>
          <w:rFonts w:ascii="Arial Nova" w:hAnsi="Arial Nova"/>
        </w:rPr>
        <w:t>des Musées. S</w:t>
      </w:r>
      <w:r w:rsidR="003C049B">
        <w:rPr>
          <w:rFonts w:ascii="Arial Nova" w:hAnsi="Arial Nova"/>
        </w:rPr>
        <w:t>’</w:t>
      </w:r>
      <w:r w:rsidR="007027D6">
        <w:rPr>
          <w:rFonts w:ascii="Arial Nova" w:hAnsi="Arial Nova"/>
        </w:rPr>
        <w:t>assurer que l</w:t>
      </w:r>
      <w:r w:rsidR="003C049B">
        <w:rPr>
          <w:rFonts w:ascii="Arial Nova" w:hAnsi="Arial Nova"/>
        </w:rPr>
        <w:t>’</w:t>
      </w:r>
      <w:r w:rsidR="007027D6">
        <w:rPr>
          <w:rFonts w:ascii="Arial Nova" w:hAnsi="Arial Nova"/>
        </w:rPr>
        <w:t>information est à jour, correcte et accessible</w:t>
      </w:r>
      <w:r>
        <w:rPr>
          <w:rFonts w:ascii="Arial Nova" w:hAnsi="Arial Nova"/>
        </w:rPr>
        <w:t>.</w:t>
      </w:r>
    </w:p>
    <w:p w14:paraId="66782AA8" w14:textId="351A730E" w:rsidR="00440CF2" w:rsidRPr="008C0C3D" w:rsidRDefault="00B77CE3" w:rsidP="006B0CF9">
      <w:pPr>
        <w:pStyle w:val="ListParagraph"/>
        <w:numPr>
          <w:ilvl w:val="0"/>
          <w:numId w:val="12"/>
        </w:numPr>
        <w:spacing w:line="360" w:lineRule="auto"/>
        <w:rPr>
          <w:rFonts w:ascii="Arial Nova" w:hAnsi="Arial Nova"/>
        </w:rPr>
      </w:pPr>
      <w:r>
        <w:rPr>
          <w:rFonts w:ascii="Arial Nova" w:hAnsi="Arial Nova"/>
        </w:rPr>
        <w:t>T</w:t>
      </w:r>
      <w:r w:rsidR="00440CF2">
        <w:rPr>
          <w:rFonts w:ascii="Arial Nova" w:hAnsi="Arial Nova"/>
        </w:rPr>
        <w:t>ransmettre l</w:t>
      </w:r>
      <w:r w:rsidR="003C049B">
        <w:rPr>
          <w:rFonts w:ascii="Arial Nova" w:hAnsi="Arial Nova"/>
        </w:rPr>
        <w:t>’</w:t>
      </w:r>
      <w:r w:rsidR="00440CF2">
        <w:rPr>
          <w:rFonts w:ascii="Arial Nova" w:hAnsi="Arial Nova"/>
        </w:rPr>
        <w:t xml:space="preserve">information sur </w:t>
      </w:r>
      <w:r>
        <w:rPr>
          <w:rFonts w:ascii="Arial Nova" w:hAnsi="Arial Nova"/>
        </w:rPr>
        <w:t xml:space="preserve">la mise à jour des </w:t>
      </w:r>
      <w:r w:rsidR="00670F45">
        <w:rPr>
          <w:rFonts w:ascii="Arial Nova" w:hAnsi="Arial Nova"/>
        </w:rPr>
        <w:t xml:space="preserve">éléments </w:t>
      </w:r>
      <w:r w:rsidR="00440CF2">
        <w:rPr>
          <w:rFonts w:ascii="Arial Nova" w:hAnsi="Arial Nova"/>
        </w:rPr>
        <w:t>d</w:t>
      </w:r>
      <w:r w:rsidR="003C049B">
        <w:rPr>
          <w:rFonts w:ascii="Arial Nova" w:hAnsi="Arial Nova"/>
        </w:rPr>
        <w:t>’</w:t>
      </w:r>
      <w:r w:rsidR="00440CF2">
        <w:rPr>
          <w:rFonts w:ascii="Arial Nova" w:hAnsi="Arial Nova"/>
        </w:rPr>
        <w:t xml:space="preserve">accessibilité du cinéma CINÉ+ </w:t>
      </w:r>
      <w:r>
        <w:rPr>
          <w:rFonts w:ascii="Arial Nova" w:hAnsi="Arial Nova"/>
        </w:rPr>
        <w:t xml:space="preserve">au </w:t>
      </w:r>
      <w:r w:rsidR="0059200C">
        <w:rPr>
          <w:rFonts w:ascii="Arial Nova" w:hAnsi="Arial Nova"/>
        </w:rPr>
        <w:t>public</w:t>
      </w:r>
      <w:r w:rsidR="00440CF2">
        <w:rPr>
          <w:rFonts w:ascii="Arial Nova" w:hAnsi="Arial Nova"/>
        </w:rPr>
        <w:t xml:space="preserve"> et </w:t>
      </w:r>
      <w:r>
        <w:rPr>
          <w:rFonts w:ascii="Arial Nova" w:hAnsi="Arial Nova"/>
        </w:rPr>
        <w:t>aux</w:t>
      </w:r>
      <w:r w:rsidR="00440CF2">
        <w:rPr>
          <w:rFonts w:ascii="Arial Nova" w:hAnsi="Arial Nova"/>
        </w:rPr>
        <w:t xml:space="preserve"> </w:t>
      </w:r>
      <w:r w:rsidR="0059200C">
        <w:rPr>
          <w:rFonts w:ascii="Arial Nova" w:hAnsi="Arial Nova"/>
        </w:rPr>
        <w:t>membres du personnel</w:t>
      </w:r>
      <w:r w:rsidR="00670F45">
        <w:rPr>
          <w:rFonts w:ascii="Arial Nova" w:hAnsi="Arial Nova"/>
        </w:rPr>
        <w:t>.</w:t>
      </w:r>
    </w:p>
    <w:p w14:paraId="66782AA9" w14:textId="4536586D" w:rsidR="009F1EDF" w:rsidRPr="008C0C3D" w:rsidRDefault="00485017" w:rsidP="009F1EDF">
      <w:pPr>
        <w:pStyle w:val="ListParagraph"/>
        <w:numPr>
          <w:ilvl w:val="0"/>
          <w:numId w:val="12"/>
        </w:numPr>
        <w:spacing w:line="360" w:lineRule="auto"/>
        <w:rPr>
          <w:rFonts w:ascii="Arial Nova" w:hAnsi="Arial Nova"/>
        </w:rPr>
      </w:pPr>
      <w:r>
        <w:rPr>
          <w:rFonts w:ascii="Arial Nova" w:hAnsi="Arial Nova"/>
        </w:rPr>
        <w:t>A</w:t>
      </w:r>
      <w:r w:rsidR="002546F8">
        <w:rPr>
          <w:rFonts w:ascii="Arial Nova" w:hAnsi="Arial Nova"/>
        </w:rPr>
        <w:t xml:space="preserve">méliorer le récit social actuel en ajoutant du nouveau contenu, comme des détails sur des expositions </w:t>
      </w:r>
      <w:r>
        <w:rPr>
          <w:rFonts w:ascii="Arial Nova" w:hAnsi="Arial Nova"/>
        </w:rPr>
        <w:t>temporaires</w:t>
      </w:r>
      <w:r w:rsidR="002546F8">
        <w:rPr>
          <w:rFonts w:ascii="Arial Nova" w:hAnsi="Arial Nova"/>
        </w:rPr>
        <w:t xml:space="preserve">, et en intégrant les commentaires des </w:t>
      </w:r>
      <w:r>
        <w:rPr>
          <w:rFonts w:ascii="Arial Nova" w:hAnsi="Arial Nova"/>
        </w:rPr>
        <w:t>personnes qui utilisent le récit</w:t>
      </w:r>
      <w:r w:rsidR="002546F8">
        <w:rPr>
          <w:rFonts w:ascii="Arial Nova" w:hAnsi="Arial Nova"/>
        </w:rPr>
        <w:t>.</w:t>
      </w:r>
    </w:p>
    <w:p w14:paraId="66782AAA" w14:textId="77777777" w:rsidR="00E13BF9" w:rsidRPr="00E24CF3" w:rsidRDefault="00E13BF9" w:rsidP="00C97F0D">
      <w:pPr>
        <w:spacing w:line="360" w:lineRule="auto"/>
        <w:ind w:left="360"/>
        <w:rPr>
          <w:rFonts w:ascii="Arial Nova" w:hAnsi="Arial Nova"/>
        </w:rPr>
      </w:pPr>
    </w:p>
    <w:p w14:paraId="66782AAB" w14:textId="77777777" w:rsidR="009F1EDF" w:rsidRPr="008C0C3D" w:rsidRDefault="00114928" w:rsidP="00366711">
      <w:pPr>
        <w:pStyle w:val="Heading2"/>
        <w:spacing w:line="360" w:lineRule="auto"/>
        <w:rPr>
          <w:rFonts w:ascii="Arial Nova" w:hAnsi="Arial Nova"/>
          <w:color w:val="auto"/>
          <w:sz w:val="36"/>
          <w:szCs w:val="36"/>
        </w:rPr>
      </w:pPr>
      <w:bookmarkStart w:id="26" w:name="_3.6_Design_and"/>
      <w:bookmarkStart w:id="27" w:name="_3.6_La_conception"/>
      <w:bookmarkStart w:id="28" w:name="_Toc216109018"/>
      <w:bookmarkEnd w:id="26"/>
      <w:bookmarkEnd w:id="27"/>
      <w:r>
        <w:rPr>
          <w:rFonts w:ascii="Arial Nova" w:hAnsi="Arial Nova"/>
          <w:color w:val="auto"/>
          <w:sz w:val="36"/>
          <w:szCs w:val="36"/>
        </w:rPr>
        <w:t>3.6 La conception et la prestation de programmes et de services</w:t>
      </w:r>
      <w:bookmarkEnd w:id="28"/>
    </w:p>
    <w:p w14:paraId="66782AAC" w14:textId="10B661D4" w:rsidR="003E1D17" w:rsidRPr="008C0C3D" w:rsidRDefault="001148E0" w:rsidP="63353216">
      <w:pPr>
        <w:spacing w:line="360" w:lineRule="auto"/>
        <w:rPr>
          <w:rFonts w:ascii="Arial Nova" w:hAnsi="Arial Nova"/>
        </w:rPr>
      </w:pPr>
      <w:r>
        <w:rPr>
          <w:rFonts w:ascii="Arial Nova" w:hAnsi="Arial Nova"/>
        </w:rPr>
        <w:t xml:space="preserve">Le </w:t>
      </w:r>
      <w:r w:rsidR="000140A3">
        <w:rPr>
          <w:rFonts w:ascii="Arial Nova" w:hAnsi="Arial Nova"/>
        </w:rPr>
        <w:t xml:space="preserve">public </w:t>
      </w:r>
      <w:r>
        <w:rPr>
          <w:rFonts w:ascii="Arial Nova" w:hAnsi="Arial Nova"/>
        </w:rPr>
        <w:t>peut</w:t>
      </w:r>
      <w:r w:rsidR="000140A3">
        <w:rPr>
          <w:rFonts w:ascii="Arial Nova" w:hAnsi="Arial Nova"/>
        </w:rPr>
        <w:t xml:space="preserve"> profiter des programmes et des services des Musées</w:t>
      </w:r>
      <w:r>
        <w:rPr>
          <w:rFonts w:ascii="Arial Nova" w:hAnsi="Arial Nova"/>
        </w:rPr>
        <w:t xml:space="preserve"> de nombreuses façons</w:t>
      </w:r>
      <w:r w:rsidR="000140A3">
        <w:rPr>
          <w:rFonts w:ascii="Arial Nova" w:hAnsi="Arial Nova"/>
        </w:rPr>
        <w:t>, tant en personne qu</w:t>
      </w:r>
      <w:r w:rsidR="003C049B">
        <w:rPr>
          <w:rFonts w:ascii="Arial Nova" w:hAnsi="Arial Nova"/>
        </w:rPr>
        <w:t>’</w:t>
      </w:r>
      <w:r w:rsidR="000140A3">
        <w:rPr>
          <w:rFonts w:ascii="Arial Nova" w:hAnsi="Arial Nova"/>
        </w:rPr>
        <w:t xml:space="preserve">à distance. Les programmes </w:t>
      </w:r>
      <w:r w:rsidR="008059FA">
        <w:rPr>
          <w:rFonts w:ascii="Arial Nova" w:hAnsi="Arial Nova"/>
        </w:rPr>
        <w:t>proposés</w:t>
      </w:r>
      <w:r>
        <w:rPr>
          <w:rFonts w:ascii="Arial Nova" w:hAnsi="Arial Nova"/>
        </w:rPr>
        <w:t xml:space="preserve"> </w:t>
      </w:r>
      <w:r w:rsidR="000140A3">
        <w:rPr>
          <w:rFonts w:ascii="Arial Nova" w:hAnsi="Arial Nova"/>
        </w:rPr>
        <w:t xml:space="preserve">sur place incluent des visites </w:t>
      </w:r>
      <w:r w:rsidR="008059FA">
        <w:rPr>
          <w:rFonts w:ascii="Arial Nova" w:hAnsi="Arial Nova"/>
        </w:rPr>
        <w:t xml:space="preserve">guidées pour </w:t>
      </w:r>
      <w:r w:rsidR="000140A3">
        <w:rPr>
          <w:rFonts w:ascii="Arial Nova" w:hAnsi="Arial Nova"/>
        </w:rPr>
        <w:t>groupe</w:t>
      </w:r>
      <w:r w:rsidR="008059FA">
        <w:rPr>
          <w:rFonts w:ascii="Arial Nova" w:hAnsi="Arial Nova"/>
        </w:rPr>
        <w:t>s</w:t>
      </w:r>
      <w:r w:rsidR="000140A3">
        <w:rPr>
          <w:rFonts w:ascii="Arial Nova" w:hAnsi="Arial Nova"/>
        </w:rPr>
        <w:t xml:space="preserve"> et </w:t>
      </w:r>
      <w:r w:rsidR="008059FA">
        <w:rPr>
          <w:rFonts w:ascii="Arial Nova" w:hAnsi="Arial Nova"/>
        </w:rPr>
        <w:t>des visites libres</w:t>
      </w:r>
      <w:r w:rsidR="000140A3">
        <w:rPr>
          <w:rFonts w:ascii="Arial Nova" w:hAnsi="Arial Nova"/>
        </w:rPr>
        <w:t>, des év</w:t>
      </w:r>
      <w:r w:rsidR="008059FA">
        <w:rPr>
          <w:rFonts w:ascii="Arial Nova" w:hAnsi="Arial Nova"/>
        </w:rPr>
        <w:t>è</w:t>
      </w:r>
      <w:r w:rsidR="000140A3">
        <w:rPr>
          <w:rFonts w:ascii="Arial Nova" w:hAnsi="Arial Nova"/>
        </w:rPr>
        <w:t xml:space="preserve">nements et des programmes scolaires. Les Musées offrent aussi des programmes en ligne au public, y compris un programme scolaire virtuel, </w:t>
      </w:r>
      <w:r w:rsidR="00586880">
        <w:rPr>
          <w:rFonts w:ascii="Arial Nova" w:hAnsi="Arial Nova"/>
        </w:rPr>
        <w:t xml:space="preserve">ainsi que </w:t>
      </w:r>
      <w:r w:rsidR="000140A3">
        <w:rPr>
          <w:rFonts w:ascii="Arial Nova" w:hAnsi="Arial Nova"/>
        </w:rPr>
        <w:t xml:space="preserve">des visites </w:t>
      </w:r>
      <w:r w:rsidR="00586880">
        <w:rPr>
          <w:rFonts w:ascii="Arial Nova" w:hAnsi="Arial Nova"/>
        </w:rPr>
        <w:t xml:space="preserve">guidées </w:t>
      </w:r>
      <w:r w:rsidR="000140A3">
        <w:rPr>
          <w:rFonts w:ascii="Arial Nova" w:hAnsi="Arial Nova"/>
        </w:rPr>
        <w:t xml:space="preserve">préenregistrées en ligne, des expositions en ligne, des </w:t>
      </w:r>
      <w:proofErr w:type="spellStart"/>
      <w:r w:rsidR="000140A3">
        <w:rPr>
          <w:rFonts w:ascii="Arial Nova" w:hAnsi="Arial Nova"/>
        </w:rPr>
        <w:t>balados</w:t>
      </w:r>
      <w:proofErr w:type="spellEnd"/>
      <w:r w:rsidR="000140A3">
        <w:rPr>
          <w:rFonts w:ascii="Arial Nova" w:hAnsi="Arial Nova"/>
        </w:rPr>
        <w:t xml:space="preserve"> enregistrés, des billets de blogue, des vidéos, des jeux et des activités. Les services </w:t>
      </w:r>
      <w:r w:rsidR="00586880">
        <w:rPr>
          <w:rFonts w:ascii="Arial Nova" w:hAnsi="Arial Nova"/>
        </w:rPr>
        <w:t xml:space="preserve">offerts au </w:t>
      </w:r>
      <w:r w:rsidR="0059200C">
        <w:rPr>
          <w:rFonts w:ascii="Arial Nova" w:hAnsi="Arial Nova"/>
        </w:rPr>
        <w:t>public</w:t>
      </w:r>
      <w:r w:rsidR="000140A3">
        <w:rPr>
          <w:rFonts w:ascii="Arial Nova" w:hAnsi="Arial Nova"/>
        </w:rPr>
        <w:t xml:space="preserve"> sur place comprennent des options de stationnement, l</w:t>
      </w:r>
      <w:r w:rsidR="003C049B">
        <w:rPr>
          <w:rFonts w:ascii="Arial Nova" w:hAnsi="Arial Nova"/>
        </w:rPr>
        <w:t>’</w:t>
      </w:r>
      <w:r w:rsidR="000140A3">
        <w:rPr>
          <w:rFonts w:ascii="Arial Nova" w:hAnsi="Arial Nova"/>
        </w:rPr>
        <w:t>entreposage d</w:t>
      </w:r>
      <w:r w:rsidR="003C049B">
        <w:rPr>
          <w:rFonts w:ascii="Arial Nova" w:hAnsi="Arial Nova"/>
        </w:rPr>
        <w:t>’</w:t>
      </w:r>
      <w:r w:rsidR="000140A3">
        <w:rPr>
          <w:rFonts w:ascii="Arial Nova" w:hAnsi="Arial Nova"/>
        </w:rPr>
        <w:t>effets personnels, l</w:t>
      </w:r>
      <w:r w:rsidR="003C049B">
        <w:rPr>
          <w:rFonts w:ascii="Arial Nova" w:hAnsi="Arial Nova"/>
        </w:rPr>
        <w:t>’</w:t>
      </w:r>
      <w:r w:rsidR="000140A3">
        <w:rPr>
          <w:rFonts w:ascii="Arial Nova" w:hAnsi="Arial Nova"/>
        </w:rPr>
        <w:t>accès à des dispositifs de mobilité et d</w:t>
      </w:r>
      <w:r w:rsidR="003C049B">
        <w:rPr>
          <w:rFonts w:ascii="Arial Nova" w:hAnsi="Arial Nova"/>
        </w:rPr>
        <w:t>’</w:t>
      </w:r>
      <w:r w:rsidR="000140A3">
        <w:rPr>
          <w:rFonts w:ascii="Arial Nova" w:hAnsi="Arial Nova"/>
        </w:rPr>
        <w:t>assistance, des toilettes, des aires de restauration et d</w:t>
      </w:r>
      <w:r w:rsidR="003C049B">
        <w:rPr>
          <w:rFonts w:ascii="Arial Nova" w:hAnsi="Arial Nova"/>
        </w:rPr>
        <w:t>’</w:t>
      </w:r>
      <w:r w:rsidR="000140A3">
        <w:rPr>
          <w:rFonts w:ascii="Arial Nova" w:hAnsi="Arial Nova"/>
        </w:rPr>
        <w:t xml:space="preserve">autres commodités. Les services </w:t>
      </w:r>
      <w:r w:rsidR="00586880">
        <w:rPr>
          <w:rFonts w:ascii="Arial Nova" w:hAnsi="Arial Nova"/>
        </w:rPr>
        <w:t xml:space="preserve">offerts au public </w:t>
      </w:r>
      <w:r w:rsidR="000140A3">
        <w:rPr>
          <w:rFonts w:ascii="Arial Nova" w:hAnsi="Arial Nova"/>
        </w:rPr>
        <w:t>en ligne ou à distance comprennent l</w:t>
      </w:r>
      <w:r w:rsidR="003C049B">
        <w:rPr>
          <w:rFonts w:ascii="Arial Nova" w:hAnsi="Arial Nova"/>
        </w:rPr>
        <w:t>’</w:t>
      </w:r>
      <w:r w:rsidR="000140A3">
        <w:rPr>
          <w:rFonts w:ascii="Arial Nova" w:hAnsi="Arial Nova"/>
        </w:rPr>
        <w:t xml:space="preserve">accès </w:t>
      </w:r>
      <w:r w:rsidR="000140A3">
        <w:rPr>
          <w:rFonts w:ascii="Arial Nova" w:hAnsi="Arial Nova"/>
        </w:rPr>
        <w:lastRenderedPageBreak/>
        <w:t>au centre d</w:t>
      </w:r>
      <w:r w:rsidR="003C049B">
        <w:rPr>
          <w:rFonts w:ascii="Arial Nova" w:hAnsi="Arial Nova"/>
        </w:rPr>
        <w:t>’</w:t>
      </w:r>
      <w:r w:rsidR="000140A3">
        <w:rPr>
          <w:rFonts w:ascii="Arial Nova" w:hAnsi="Arial Nova"/>
        </w:rPr>
        <w:t xml:space="preserve">appels </w:t>
      </w:r>
      <w:r w:rsidR="00586880">
        <w:rPr>
          <w:rFonts w:ascii="Arial Nova" w:hAnsi="Arial Nova"/>
        </w:rPr>
        <w:t xml:space="preserve">des </w:t>
      </w:r>
      <w:r w:rsidR="000140A3">
        <w:rPr>
          <w:rFonts w:ascii="Arial Nova" w:hAnsi="Arial Nova"/>
        </w:rPr>
        <w:t>Musée</w:t>
      </w:r>
      <w:r w:rsidR="00586880">
        <w:rPr>
          <w:rFonts w:ascii="Arial Nova" w:hAnsi="Arial Nova"/>
        </w:rPr>
        <w:t>s</w:t>
      </w:r>
      <w:r w:rsidR="000140A3">
        <w:rPr>
          <w:rFonts w:ascii="Arial Nova" w:hAnsi="Arial Nova"/>
        </w:rPr>
        <w:t>, au Centre de recherche sur l</w:t>
      </w:r>
      <w:r w:rsidR="003C049B">
        <w:rPr>
          <w:rFonts w:ascii="Arial Nova" w:hAnsi="Arial Nova"/>
        </w:rPr>
        <w:t>’</w:t>
      </w:r>
      <w:r w:rsidR="000140A3">
        <w:rPr>
          <w:rFonts w:ascii="Arial Nova" w:hAnsi="Arial Nova"/>
        </w:rPr>
        <w:t>histoire canadienne et au Centre de recherche sur l</w:t>
      </w:r>
      <w:r w:rsidR="003C049B">
        <w:rPr>
          <w:rFonts w:ascii="Arial Nova" w:hAnsi="Arial Nova"/>
        </w:rPr>
        <w:t>’</w:t>
      </w:r>
      <w:r w:rsidR="000140A3">
        <w:rPr>
          <w:rFonts w:ascii="Arial Nova" w:hAnsi="Arial Nova"/>
        </w:rPr>
        <w:t>histoire militaire.</w:t>
      </w:r>
    </w:p>
    <w:p w14:paraId="66782AAD" w14:textId="056D958C" w:rsidR="0FC58C98" w:rsidRPr="008C0C3D" w:rsidRDefault="00C41FEB" w:rsidP="00A52CBE">
      <w:pPr>
        <w:pStyle w:val="Heading3"/>
        <w:rPr>
          <w:rFonts w:ascii="Arial Nova" w:hAnsi="Arial Nova"/>
          <w:b/>
          <w:color w:val="auto"/>
        </w:rPr>
      </w:pPr>
      <w:bookmarkStart w:id="29" w:name="_Toc216109019"/>
      <w:r>
        <w:rPr>
          <w:rFonts w:ascii="Arial Nova" w:hAnsi="Arial Nova"/>
          <w:b/>
          <w:color w:val="auto"/>
        </w:rPr>
        <w:t xml:space="preserve">Mesures prises et obstacles </w:t>
      </w:r>
      <w:r w:rsidR="003F665A">
        <w:rPr>
          <w:rFonts w:ascii="Arial Nova" w:hAnsi="Arial Nova"/>
          <w:b/>
          <w:color w:val="auto"/>
        </w:rPr>
        <w:t>constatés</w:t>
      </w:r>
      <w:bookmarkEnd w:id="29"/>
    </w:p>
    <w:p w14:paraId="66782AAE" w14:textId="60D90A9A" w:rsidR="0036205B" w:rsidRPr="008C0C3D" w:rsidRDefault="0036205B" w:rsidP="0036205B">
      <w:pPr>
        <w:spacing w:line="360" w:lineRule="auto"/>
        <w:rPr>
          <w:rFonts w:ascii="Arial Nova" w:hAnsi="Arial Nova"/>
        </w:rPr>
      </w:pPr>
      <w:r>
        <w:rPr>
          <w:rFonts w:ascii="Arial Nova" w:hAnsi="Arial Nova"/>
        </w:rPr>
        <w:t xml:space="preserve">Les Musées ont recueilli, de différentes façons, des commentaires sur la conception et la prestation de leurs programmes et services </w:t>
      </w:r>
      <w:r w:rsidR="007E3CE5">
        <w:rPr>
          <w:rFonts w:ascii="Arial Nova" w:hAnsi="Arial Nova"/>
        </w:rPr>
        <w:t xml:space="preserve">auprès </w:t>
      </w:r>
      <w:r>
        <w:rPr>
          <w:rFonts w:ascii="Arial Nova" w:hAnsi="Arial Nova"/>
        </w:rPr>
        <w:t xml:space="preserve">de personnes en situation de handicap. Nous avons consulté un groupe consultatif composé de personnes </w:t>
      </w:r>
      <w:r w:rsidR="00163379">
        <w:rPr>
          <w:rFonts w:ascii="Arial Nova" w:hAnsi="Arial Nova"/>
        </w:rPr>
        <w:t>qui ont</w:t>
      </w:r>
      <w:r>
        <w:rPr>
          <w:rFonts w:ascii="Arial Nova" w:hAnsi="Arial Nova"/>
        </w:rPr>
        <w:t xml:space="preserve"> divers handicaps, consigné les commentaires et les questions sur l</w:t>
      </w:r>
      <w:r w:rsidR="003C049B">
        <w:rPr>
          <w:rFonts w:ascii="Arial Nova" w:hAnsi="Arial Nova"/>
        </w:rPr>
        <w:t>’</w:t>
      </w:r>
      <w:r>
        <w:rPr>
          <w:rFonts w:ascii="Arial Nova" w:hAnsi="Arial Nova"/>
        </w:rPr>
        <w:t xml:space="preserve">accessibilité envoyés par </w:t>
      </w:r>
      <w:r w:rsidR="0059200C">
        <w:rPr>
          <w:rFonts w:ascii="Arial Nova" w:hAnsi="Arial Nova"/>
        </w:rPr>
        <w:t>le public</w:t>
      </w:r>
      <w:r>
        <w:rPr>
          <w:rFonts w:ascii="Arial Nova" w:hAnsi="Arial Nova"/>
        </w:rPr>
        <w:t xml:space="preserve"> et les </w:t>
      </w:r>
      <w:r w:rsidR="0059200C">
        <w:rPr>
          <w:rFonts w:ascii="Arial Nova" w:hAnsi="Arial Nova"/>
        </w:rPr>
        <w:t>membres du personnel</w:t>
      </w:r>
      <w:r>
        <w:rPr>
          <w:rFonts w:ascii="Arial Nova" w:hAnsi="Arial Nova"/>
        </w:rPr>
        <w:t xml:space="preserve"> </w:t>
      </w:r>
      <w:r w:rsidR="007E3CE5">
        <w:rPr>
          <w:rFonts w:ascii="Arial Nova" w:hAnsi="Arial Nova"/>
        </w:rPr>
        <w:t xml:space="preserve">à </w:t>
      </w:r>
      <w:r>
        <w:rPr>
          <w:rFonts w:ascii="Arial Nova" w:hAnsi="Arial Nova"/>
        </w:rPr>
        <w:t>la bo</w:t>
      </w:r>
      <w:r w:rsidR="00F94AC7">
        <w:rPr>
          <w:rFonts w:ascii="Arial Nova" w:hAnsi="Arial Nova"/>
        </w:rPr>
        <w:t>i</w:t>
      </w:r>
      <w:r>
        <w:rPr>
          <w:rFonts w:ascii="Arial Nova" w:hAnsi="Arial Nova"/>
        </w:rPr>
        <w:t xml:space="preserve">te de réception accessible des Musées, et </w:t>
      </w:r>
      <w:r w:rsidR="007E3CE5">
        <w:rPr>
          <w:rFonts w:ascii="Arial Nova" w:hAnsi="Arial Nova"/>
        </w:rPr>
        <w:t>rassemblé les</w:t>
      </w:r>
      <w:r>
        <w:rPr>
          <w:rFonts w:ascii="Arial Nova" w:hAnsi="Arial Nova"/>
        </w:rPr>
        <w:t xml:space="preserve"> commentaires sur l</w:t>
      </w:r>
      <w:r w:rsidR="003C049B">
        <w:rPr>
          <w:rFonts w:ascii="Arial Nova" w:hAnsi="Arial Nova"/>
        </w:rPr>
        <w:t>’</w:t>
      </w:r>
      <w:r>
        <w:rPr>
          <w:rFonts w:ascii="Arial Nova" w:hAnsi="Arial Nova"/>
        </w:rPr>
        <w:t xml:space="preserve">accessibilité </w:t>
      </w:r>
      <w:r w:rsidR="007E3CE5">
        <w:rPr>
          <w:rFonts w:ascii="Arial Nova" w:hAnsi="Arial Nova"/>
        </w:rPr>
        <w:t xml:space="preserve">reçus dans le cadre de </w:t>
      </w:r>
      <w:r>
        <w:rPr>
          <w:rFonts w:ascii="Arial Nova" w:hAnsi="Arial Nova"/>
        </w:rPr>
        <w:t xml:space="preserve">sondages </w:t>
      </w:r>
      <w:r w:rsidR="007E3CE5">
        <w:rPr>
          <w:rFonts w:ascii="Arial Nova" w:hAnsi="Arial Nova"/>
        </w:rPr>
        <w:t xml:space="preserve">menés </w:t>
      </w:r>
      <w:r>
        <w:rPr>
          <w:rFonts w:ascii="Arial Nova" w:hAnsi="Arial Nova"/>
        </w:rPr>
        <w:t xml:space="preserve">auprès de </w:t>
      </w:r>
      <w:r w:rsidR="001648AD">
        <w:rPr>
          <w:rFonts w:ascii="Arial Nova" w:hAnsi="Arial Nova"/>
        </w:rPr>
        <w:t>personnes qui visitent les Musées</w:t>
      </w:r>
      <w:r>
        <w:rPr>
          <w:rFonts w:ascii="Arial Nova" w:hAnsi="Arial Nova"/>
        </w:rPr>
        <w:t xml:space="preserve">. Les commentaires courants que nous avons reçus sur les programmes et </w:t>
      </w:r>
      <w:r w:rsidR="007E3CE5">
        <w:rPr>
          <w:rFonts w:ascii="Arial Nova" w:hAnsi="Arial Nova"/>
        </w:rPr>
        <w:t xml:space="preserve">les </w:t>
      </w:r>
      <w:r>
        <w:rPr>
          <w:rFonts w:ascii="Arial Nova" w:hAnsi="Arial Nova"/>
        </w:rPr>
        <w:t>services comprennent les besoins suivants :</w:t>
      </w:r>
    </w:p>
    <w:p w14:paraId="66782AAF" w14:textId="0DB1FADA" w:rsidR="00FD1206" w:rsidRPr="008C0C3D" w:rsidRDefault="007E3CE5" w:rsidP="00FD1206">
      <w:pPr>
        <w:pStyle w:val="ListParagraph"/>
        <w:numPr>
          <w:ilvl w:val="0"/>
          <w:numId w:val="28"/>
        </w:numPr>
        <w:spacing w:line="360" w:lineRule="auto"/>
        <w:rPr>
          <w:rFonts w:ascii="Arial Nova" w:hAnsi="Arial Nova"/>
        </w:rPr>
      </w:pPr>
      <w:proofErr w:type="gramStart"/>
      <w:r>
        <w:rPr>
          <w:rFonts w:ascii="Arial Nova" w:hAnsi="Arial Nova"/>
        </w:rPr>
        <w:t>des</w:t>
      </w:r>
      <w:proofErr w:type="gramEnd"/>
      <w:r>
        <w:rPr>
          <w:rFonts w:ascii="Arial Nova" w:hAnsi="Arial Nova"/>
        </w:rPr>
        <w:t xml:space="preserve"> </w:t>
      </w:r>
      <w:r w:rsidR="009E76EF">
        <w:rPr>
          <w:rFonts w:ascii="Arial Nova" w:hAnsi="Arial Nova"/>
        </w:rPr>
        <w:t xml:space="preserve">aires de repos physique où </w:t>
      </w:r>
      <w:r w:rsidR="0059200C">
        <w:rPr>
          <w:rFonts w:ascii="Arial Nova" w:hAnsi="Arial Nova"/>
        </w:rPr>
        <w:t>le</w:t>
      </w:r>
      <w:r>
        <w:rPr>
          <w:rFonts w:ascii="Arial Nova" w:hAnsi="Arial Nova"/>
        </w:rPr>
        <w:t>s gens</w:t>
      </w:r>
      <w:r w:rsidR="009E76EF">
        <w:rPr>
          <w:rFonts w:ascii="Arial Nova" w:hAnsi="Arial Nova"/>
        </w:rPr>
        <w:t xml:space="preserve"> peuvent décompresser lorsqu</w:t>
      </w:r>
      <w:r w:rsidR="003C049B">
        <w:rPr>
          <w:rFonts w:ascii="Arial Nova" w:hAnsi="Arial Nova"/>
        </w:rPr>
        <w:t>’</w:t>
      </w:r>
      <w:r w:rsidR="009E76EF">
        <w:rPr>
          <w:rFonts w:ascii="Arial Nova" w:hAnsi="Arial Nova"/>
        </w:rPr>
        <w:t xml:space="preserve">ils sont </w:t>
      </w:r>
      <w:r>
        <w:rPr>
          <w:rFonts w:ascii="Arial Nova" w:hAnsi="Arial Nova"/>
        </w:rPr>
        <w:t xml:space="preserve">trop </w:t>
      </w:r>
      <w:r w:rsidR="009E76EF">
        <w:rPr>
          <w:rFonts w:ascii="Arial Nova" w:hAnsi="Arial Nova"/>
        </w:rPr>
        <w:t>stimulés;</w:t>
      </w:r>
    </w:p>
    <w:p w14:paraId="66782AB0" w14:textId="7DBDA10F" w:rsidR="002E34BA" w:rsidRPr="008C0C3D" w:rsidRDefault="007E3CE5" w:rsidP="00FD1206">
      <w:pPr>
        <w:pStyle w:val="ListParagraph"/>
        <w:numPr>
          <w:ilvl w:val="0"/>
          <w:numId w:val="28"/>
        </w:numPr>
        <w:spacing w:line="360" w:lineRule="auto"/>
        <w:rPr>
          <w:rFonts w:ascii="Arial Nova" w:hAnsi="Arial Nova"/>
        </w:rPr>
      </w:pPr>
      <w:proofErr w:type="gramStart"/>
      <w:r>
        <w:rPr>
          <w:rFonts w:ascii="Arial Nova" w:hAnsi="Arial Nova"/>
        </w:rPr>
        <w:t>des</w:t>
      </w:r>
      <w:proofErr w:type="gramEnd"/>
      <w:r>
        <w:rPr>
          <w:rFonts w:ascii="Arial Nova" w:hAnsi="Arial Nova"/>
        </w:rPr>
        <w:t xml:space="preserve"> </w:t>
      </w:r>
      <w:r w:rsidR="002E34BA">
        <w:rPr>
          <w:rFonts w:ascii="Arial Nova" w:hAnsi="Arial Nova"/>
        </w:rPr>
        <w:t xml:space="preserve">considérations sensorielles dans la conception des expositions et la prestation des programmes pour éviter </w:t>
      </w:r>
      <w:r w:rsidR="00F36B13">
        <w:rPr>
          <w:rFonts w:ascii="Arial Nova" w:hAnsi="Arial Nova"/>
        </w:rPr>
        <w:t xml:space="preserve">une </w:t>
      </w:r>
      <w:r w:rsidR="002E34BA">
        <w:rPr>
          <w:rFonts w:ascii="Arial Nova" w:hAnsi="Arial Nova"/>
        </w:rPr>
        <w:t>stimulation</w:t>
      </w:r>
      <w:r w:rsidR="00F36B13">
        <w:rPr>
          <w:rFonts w:ascii="Arial Nova" w:hAnsi="Arial Nova"/>
        </w:rPr>
        <w:t xml:space="preserve"> excessive</w:t>
      </w:r>
      <w:r w:rsidR="002E34BA">
        <w:rPr>
          <w:rFonts w:ascii="Arial Nova" w:hAnsi="Arial Nova"/>
        </w:rPr>
        <w:t>;</w:t>
      </w:r>
    </w:p>
    <w:p w14:paraId="66782AB1" w14:textId="154FA845" w:rsidR="0050778A" w:rsidRPr="008C0C3D" w:rsidRDefault="00F36B13" w:rsidP="00FD1206">
      <w:pPr>
        <w:pStyle w:val="ListParagraph"/>
        <w:numPr>
          <w:ilvl w:val="0"/>
          <w:numId w:val="28"/>
        </w:numPr>
        <w:spacing w:line="360" w:lineRule="auto"/>
        <w:rPr>
          <w:rFonts w:ascii="Arial Nova" w:hAnsi="Arial Nova"/>
        </w:rPr>
      </w:pPr>
      <w:proofErr w:type="gramStart"/>
      <w:r>
        <w:rPr>
          <w:rFonts w:ascii="Arial Nova" w:hAnsi="Arial Nova"/>
        </w:rPr>
        <w:t>une</w:t>
      </w:r>
      <w:proofErr w:type="gramEnd"/>
      <w:r>
        <w:rPr>
          <w:rFonts w:ascii="Arial Nova" w:hAnsi="Arial Nova"/>
        </w:rPr>
        <w:t xml:space="preserve"> </w:t>
      </w:r>
      <w:r w:rsidR="00C1415F">
        <w:rPr>
          <w:rFonts w:ascii="Arial Nova" w:hAnsi="Arial Nova"/>
        </w:rPr>
        <w:t>communication claire sur le</w:t>
      </w:r>
      <w:r w:rsidR="009C4DEB">
        <w:rPr>
          <w:rFonts w:ascii="Arial Nova" w:hAnsi="Arial Nova"/>
        </w:rPr>
        <w:t>s droits</w:t>
      </w:r>
      <w:r w:rsidR="00C1415F">
        <w:rPr>
          <w:rFonts w:ascii="Arial Nova" w:hAnsi="Arial Nova"/>
        </w:rPr>
        <w:t xml:space="preserve"> d</w:t>
      </w:r>
      <w:r w:rsidR="003C049B">
        <w:rPr>
          <w:rFonts w:ascii="Arial Nova" w:hAnsi="Arial Nova"/>
        </w:rPr>
        <w:t>’</w:t>
      </w:r>
      <w:r w:rsidR="00C1415F">
        <w:rPr>
          <w:rFonts w:ascii="Arial Nova" w:hAnsi="Arial Nova"/>
        </w:rPr>
        <w:t xml:space="preserve">entrée pour la personne </w:t>
      </w:r>
      <w:r>
        <w:rPr>
          <w:rFonts w:ascii="Arial Nova" w:hAnsi="Arial Nova"/>
        </w:rPr>
        <w:t xml:space="preserve">qui </w:t>
      </w:r>
      <w:r w:rsidR="00C1415F">
        <w:rPr>
          <w:rFonts w:ascii="Arial Nova" w:hAnsi="Arial Nova"/>
        </w:rPr>
        <w:t>accompagn</w:t>
      </w:r>
      <w:r>
        <w:rPr>
          <w:rFonts w:ascii="Arial Nova" w:hAnsi="Arial Nova"/>
        </w:rPr>
        <w:t xml:space="preserve">e une personne </w:t>
      </w:r>
      <w:r w:rsidR="00C1415F">
        <w:rPr>
          <w:rFonts w:ascii="Arial Nova" w:hAnsi="Arial Nova"/>
        </w:rPr>
        <w:t>en situation de handicap, y compris des renseignements sur l</w:t>
      </w:r>
      <w:r w:rsidR="003C049B">
        <w:rPr>
          <w:rFonts w:ascii="Arial Nova" w:hAnsi="Arial Nova"/>
        </w:rPr>
        <w:t>’</w:t>
      </w:r>
      <w:r w:rsidR="00C1415F">
        <w:rPr>
          <w:rFonts w:ascii="Arial Nova" w:hAnsi="Arial Nova"/>
        </w:rPr>
        <w:t>acceptation de la carte Accès 2;</w:t>
      </w:r>
    </w:p>
    <w:p w14:paraId="66782AB2" w14:textId="135DE140" w:rsidR="00AD182F" w:rsidRPr="008C0C3D" w:rsidRDefault="00F36B13" w:rsidP="00AD182F">
      <w:pPr>
        <w:pStyle w:val="ListParagraph"/>
        <w:numPr>
          <w:ilvl w:val="0"/>
          <w:numId w:val="28"/>
        </w:numPr>
        <w:spacing w:line="360" w:lineRule="auto"/>
        <w:rPr>
          <w:rFonts w:ascii="Arial Nova" w:hAnsi="Arial Nova"/>
        </w:rPr>
      </w:pPr>
      <w:proofErr w:type="gramStart"/>
      <w:r>
        <w:rPr>
          <w:rFonts w:ascii="Arial Nova" w:hAnsi="Arial Nova"/>
        </w:rPr>
        <w:t>des</w:t>
      </w:r>
      <w:proofErr w:type="gramEnd"/>
      <w:r>
        <w:rPr>
          <w:rFonts w:ascii="Arial Nova" w:hAnsi="Arial Nova"/>
        </w:rPr>
        <w:t xml:space="preserve"> </w:t>
      </w:r>
      <w:r w:rsidR="00C1415F">
        <w:rPr>
          <w:rFonts w:ascii="Arial Nova" w:hAnsi="Arial Nova"/>
        </w:rPr>
        <w:t>espaces d</w:t>
      </w:r>
      <w:r w:rsidR="003C049B">
        <w:rPr>
          <w:rFonts w:ascii="Arial Nova" w:hAnsi="Arial Nova"/>
        </w:rPr>
        <w:t>’</w:t>
      </w:r>
      <w:r w:rsidR="00C1415F">
        <w:rPr>
          <w:rFonts w:ascii="Arial Nova" w:hAnsi="Arial Nova"/>
        </w:rPr>
        <w:t xml:space="preserve">exposition sans parfum ou </w:t>
      </w:r>
      <w:r w:rsidR="009C4DEB">
        <w:rPr>
          <w:rFonts w:ascii="Arial Nova" w:hAnsi="Arial Nova"/>
        </w:rPr>
        <w:t xml:space="preserve">l’autorisation </w:t>
      </w:r>
      <w:r w:rsidR="00C1415F">
        <w:rPr>
          <w:rFonts w:ascii="Arial Nova" w:hAnsi="Arial Nova"/>
        </w:rPr>
        <w:t>de parfums doux</w:t>
      </w:r>
      <w:r w:rsidR="009C4DEB">
        <w:rPr>
          <w:rFonts w:ascii="Arial Nova" w:hAnsi="Arial Nova"/>
        </w:rPr>
        <w:t xml:space="preserve"> uniquement</w:t>
      </w:r>
      <w:r w:rsidR="00C1415F">
        <w:rPr>
          <w:rFonts w:ascii="Arial Nova" w:hAnsi="Arial Nova"/>
        </w:rPr>
        <w:t>.</w:t>
      </w:r>
    </w:p>
    <w:p w14:paraId="66782AB3" w14:textId="39069411" w:rsidR="00527A89" w:rsidRPr="008C0C3D" w:rsidRDefault="0024374B" w:rsidP="00AD182F">
      <w:pPr>
        <w:spacing w:line="360" w:lineRule="auto"/>
        <w:rPr>
          <w:rFonts w:ascii="Arial Nova" w:hAnsi="Arial Nova"/>
        </w:rPr>
      </w:pPr>
      <w:r>
        <w:rPr>
          <w:rFonts w:ascii="Arial Nova" w:hAnsi="Arial Nova"/>
        </w:rPr>
        <w:t>Conformément à notre premier plan d</w:t>
      </w:r>
      <w:r w:rsidR="003C049B">
        <w:rPr>
          <w:rFonts w:ascii="Arial Nova" w:hAnsi="Arial Nova"/>
        </w:rPr>
        <w:t>’</w:t>
      </w:r>
      <w:r>
        <w:rPr>
          <w:rFonts w:ascii="Arial Nova" w:hAnsi="Arial Nova"/>
        </w:rPr>
        <w:t>accessibilité, nous avons ajouté les renseignements recueillis sur l</w:t>
      </w:r>
      <w:r w:rsidR="003C049B">
        <w:rPr>
          <w:rFonts w:ascii="Arial Nova" w:hAnsi="Arial Nova"/>
        </w:rPr>
        <w:t>’</w:t>
      </w:r>
      <w:r>
        <w:rPr>
          <w:rFonts w:ascii="Arial Nova" w:hAnsi="Arial Nova"/>
        </w:rPr>
        <w:t>accessibilité aux pages </w:t>
      </w:r>
      <w:r w:rsidR="006E0BBE">
        <w:rPr>
          <w:rFonts w:ascii="Arial Nova" w:hAnsi="Arial Nova"/>
        </w:rPr>
        <w:t>« </w:t>
      </w:r>
      <w:r>
        <w:rPr>
          <w:rFonts w:ascii="Arial Nova" w:hAnsi="Arial Nova"/>
        </w:rPr>
        <w:t>Planifie</w:t>
      </w:r>
      <w:r w:rsidR="006E0BBE">
        <w:rPr>
          <w:rFonts w:ascii="Arial Nova" w:hAnsi="Arial Nova"/>
        </w:rPr>
        <w:t>r sa</w:t>
      </w:r>
      <w:r>
        <w:rPr>
          <w:rFonts w:ascii="Arial Nova" w:hAnsi="Arial Nova"/>
        </w:rPr>
        <w:t xml:space="preserve"> visite</w:t>
      </w:r>
      <w:r w:rsidR="006E0BBE">
        <w:rPr>
          <w:rFonts w:ascii="Arial Nova" w:hAnsi="Arial Nova"/>
        </w:rPr>
        <w:t> » des sites Web</w:t>
      </w:r>
      <w:r>
        <w:rPr>
          <w:rFonts w:ascii="Arial Nova" w:hAnsi="Arial Nova"/>
        </w:rPr>
        <w:t xml:space="preserve"> des Musées. Ces pages comprennent maintenant des détails sur </w:t>
      </w:r>
      <w:r w:rsidR="00C267EB">
        <w:rPr>
          <w:rFonts w:ascii="Arial Nova" w:hAnsi="Arial Nova"/>
        </w:rPr>
        <w:t>les droits d’entrée</w:t>
      </w:r>
      <w:r>
        <w:rPr>
          <w:rFonts w:ascii="Arial Nova" w:hAnsi="Arial Nova"/>
        </w:rPr>
        <w:t>, le stationnement accessible, l</w:t>
      </w:r>
      <w:r w:rsidR="003C049B">
        <w:rPr>
          <w:rFonts w:ascii="Arial Nova" w:hAnsi="Arial Nova"/>
        </w:rPr>
        <w:t>’</w:t>
      </w:r>
      <w:r>
        <w:rPr>
          <w:rFonts w:ascii="Arial Nova" w:hAnsi="Arial Nova"/>
        </w:rPr>
        <w:t>accès aux dispositifs et technologies d</w:t>
      </w:r>
      <w:r w:rsidR="003C049B">
        <w:rPr>
          <w:rFonts w:ascii="Arial Nova" w:hAnsi="Arial Nova"/>
        </w:rPr>
        <w:t>’</w:t>
      </w:r>
      <w:r>
        <w:rPr>
          <w:rFonts w:ascii="Arial Nova" w:hAnsi="Arial Nova"/>
        </w:rPr>
        <w:t>assistance, les aires de restauration publiques, les toilettes, les animaux d</w:t>
      </w:r>
      <w:r w:rsidR="003C049B">
        <w:rPr>
          <w:rFonts w:ascii="Arial Nova" w:hAnsi="Arial Nova"/>
        </w:rPr>
        <w:t>’</w:t>
      </w:r>
      <w:r>
        <w:rPr>
          <w:rFonts w:ascii="Arial Nova" w:hAnsi="Arial Nova"/>
        </w:rPr>
        <w:t>assistance, les sons et l</w:t>
      </w:r>
      <w:r w:rsidR="003C049B">
        <w:rPr>
          <w:rFonts w:ascii="Arial Nova" w:hAnsi="Arial Nova"/>
        </w:rPr>
        <w:t>’</w:t>
      </w:r>
      <w:r>
        <w:rPr>
          <w:rFonts w:ascii="Arial Nova" w:hAnsi="Arial Nova"/>
        </w:rPr>
        <w:t xml:space="preserve">éclairage, ainsi que </w:t>
      </w:r>
      <w:r w:rsidR="003224F5">
        <w:rPr>
          <w:rFonts w:ascii="Arial Nova" w:hAnsi="Arial Nova"/>
        </w:rPr>
        <w:t xml:space="preserve">sur </w:t>
      </w:r>
      <w:r>
        <w:rPr>
          <w:rFonts w:ascii="Arial Nova" w:hAnsi="Arial Nova"/>
        </w:rPr>
        <w:t xml:space="preserve">les demandes </w:t>
      </w:r>
      <w:r w:rsidR="005511F0">
        <w:rPr>
          <w:rFonts w:ascii="Arial Nova" w:hAnsi="Arial Nova"/>
        </w:rPr>
        <w:t xml:space="preserve">d’accommodement </w:t>
      </w:r>
      <w:r>
        <w:rPr>
          <w:rFonts w:ascii="Arial Nova" w:hAnsi="Arial Nova"/>
        </w:rPr>
        <w:t>pour les visites</w:t>
      </w:r>
      <w:r w:rsidR="005511F0">
        <w:rPr>
          <w:rFonts w:ascii="Arial Nova" w:hAnsi="Arial Nova"/>
        </w:rPr>
        <w:t xml:space="preserve"> guidées</w:t>
      </w:r>
      <w:r>
        <w:rPr>
          <w:rFonts w:ascii="Arial Nova" w:hAnsi="Arial Nova"/>
        </w:rPr>
        <w:t>, les programmes et les év</w:t>
      </w:r>
      <w:r w:rsidR="00C267EB">
        <w:rPr>
          <w:rFonts w:ascii="Arial Nova" w:hAnsi="Arial Nova"/>
        </w:rPr>
        <w:t>è</w:t>
      </w:r>
      <w:r>
        <w:rPr>
          <w:rFonts w:ascii="Arial Nova" w:hAnsi="Arial Nova"/>
        </w:rPr>
        <w:t>nements.</w:t>
      </w:r>
    </w:p>
    <w:p w14:paraId="66782AB4" w14:textId="4C6B212C" w:rsidR="000C2DD9" w:rsidRPr="008C0C3D" w:rsidRDefault="007546A6" w:rsidP="00CC5F8D">
      <w:pPr>
        <w:spacing w:line="360" w:lineRule="auto"/>
        <w:rPr>
          <w:rFonts w:ascii="Arial Nova" w:hAnsi="Arial Nova"/>
        </w:rPr>
      </w:pPr>
      <w:r>
        <w:rPr>
          <w:rFonts w:ascii="Arial Nova" w:hAnsi="Arial Nova"/>
        </w:rPr>
        <w:lastRenderedPageBreak/>
        <w:t xml:space="preserve">Un obstacle important à la conception et à la </w:t>
      </w:r>
      <w:r w:rsidR="005511F0">
        <w:rPr>
          <w:rFonts w:ascii="Arial Nova" w:hAnsi="Arial Nova"/>
        </w:rPr>
        <w:t xml:space="preserve">prestation </w:t>
      </w:r>
      <w:r>
        <w:rPr>
          <w:rFonts w:ascii="Arial Nova" w:hAnsi="Arial Nova"/>
        </w:rPr>
        <w:t xml:space="preserve">de programmes et de services accessibles est le manque de sensibilisation </w:t>
      </w:r>
      <w:r w:rsidR="0059200C">
        <w:rPr>
          <w:rFonts w:ascii="Arial Nova" w:hAnsi="Arial Nova"/>
        </w:rPr>
        <w:t>du personnel</w:t>
      </w:r>
      <w:r>
        <w:rPr>
          <w:rFonts w:ascii="Arial Nova" w:hAnsi="Arial Nova"/>
        </w:rPr>
        <w:t xml:space="preserve"> et le manque de confiance </w:t>
      </w:r>
      <w:r w:rsidR="005511F0">
        <w:rPr>
          <w:rFonts w:ascii="Arial Nova" w:hAnsi="Arial Nova"/>
        </w:rPr>
        <w:t xml:space="preserve">quant à </w:t>
      </w:r>
      <w:r>
        <w:rPr>
          <w:rFonts w:ascii="Arial Nova" w:hAnsi="Arial Nova"/>
        </w:rPr>
        <w:t>la compréhension des handicaps et de l</w:t>
      </w:r>
      <w:r w:rsidR="003C049B">
        <w:rPr>
          <w:rFonts w:ascii="Arial Nova" w:hAnsi="Arial Nova"/>
        </w:rPr>
        <w:t>’</w:t>
      </w:r>
      <w:r>
        <w:rPr>
          <w:rFonts w:ascii="Arial Nova" w:hAnsi="Arial Nova"/>
        </w:rPr>
        <w:t>accessibilité. Dans le cadre de notre premier plan d</w:t>
      </w:r>
      <w:r w:rsidR="003C049B">
        <w:rPr>
          <w:rFonts w:ascii="Arial Nova" w:hAnsi="Arial Nova"/>
        </w:rPr>
        <w:t>’</w:t>
      </w:r>
      <w:r>
        <w:rPr>
          <w:rFonts w:ascii="Arial Nova" w:hAnsi="Arial Nova"/>
        </w:rPr>
        <w:t xml:space="preserve">accessibilité, nous avons </w:t>
      </w:r>
      <w:r w:rsidR="005511F0">
        <w:rPr>
          <w:rFonts w:ascii="Arial Nova" w:hAnsi="Arial Nova"/>
        </w:rPr>
        <w:t>revu</w:t>
      </w:r>
      <w:r>
        <w:rPr>
          <w:rFonts w:ascii="Arial Nova" w:hAnsi="Arial Nova"/>
        </w:rPr>
        <w:t xml:space="preserve"> la formation </w:t>
      </w:r>
      <w:r w:rsidR="009F0000">
        <w:rPr>
          <w:rFonts w:ascii="Arial Nova" w:hAnsi="Arial Nova"/>
        </w:rPr>
        <w:t xml:space="preserve">proposée aux </w:t>
      </w:r>
      <w:r w:rsidR="0059200C">
        <w:rPr>
          <w:rFonts w:ascii="Arial Nova" w:hAnsi="Arial Nova"/>
        </w:rPr>
        <w:t>membres du personnel</w:t>
      </w:r>
      <w:r>
        <w:rPr>
          <w:rFonts w:ascii="Arial Nova" w:hAnsi="Arial Nova"/>
        </w:rPr>
        <w:t xml:space="preserve"> qui interagissent avec le public, y compris la formation sur l</w:t>
      </w:r>
      <w:r w:rsidR="003C049B">
        <w:rPr>
          <w:rFonts w:ascii="Arial Nova" w:hAnsi="Arial Nova"/>
        </w:rPr>
        <w:t>’</w:t>
      </w:r>
      <w:r>
        <w:rPr>
          <w:rFonts w:ascii="Arial Nova" w:hAnsi="Arial Nova"/>
        </w:rPr>
        <w:t>accessibilité, et avons offert une formation obligatoire sur la sensibilisation aux handicaps et à l</w:t>
      </w:r>
      <w:r w:rsidR="003C049B">
        <w:rPr>
          <w:rFonts w:ascii="Arial Nova" w:hAnsi="Arial Nova"/>
        </w:rPr>
        <w:t>’</w:t>
      </w:r>
      <w:r>
        <w:rPr>
          <w:rFonts w:ascii="Arial Nova" w:hAnsi="Arial Nova"/>
        </w:rPr>
        <w:t xml:space="preserve">accessibilité à </w:t>
      </w:r>
      <w:r w:rsidR="009F0000">
        <w:rPr>
          <w:rFonts w:ascii="Arial Nova" w:hAnsi="Arial Nova"/>
        </w:rPr>
        <w:t xml:space="preserve">l’ensemble </w:t>
      </w:r>
      <w:r w:rsidR="0059200C">
        <w:rPr>
          <w:rFonts w:ascii="Arial Nova" w:hAnsi="Arial Nova"/>
        </w:rPr>
        <w:t>du personnel</w:t>
      </w:r>
      <w:r>
        <w:rPr>
          <w:rFonts w:ascii="Arial Nova" w:hAnsi="Arial Nova"/>
        </w:rPr>
        <w:t xml:space="preserve">. En 2025, les </w:t>
      </w:r>
      <w:r w:rsidR="0059200C">
        <w:rPr>
          <w:rFonts w:ascii="Arial Nova" w:hAnsi="Arial Nova"/>
        </w:rPr>
        <w:t>membres du personnel</w:t>
      </w:r>
      <w:r>
        <w:rPr>
          <w:rFonts w:ascii="Arial Nova" w:hAnsi="Arial Nova"/>
        </w:rPr>
        <w:t xml:space="preserve"> </w:t>
      </w:r>
      <w:r w:rsidR="009F0000">
        <w:rPr>
          <w:rFonts w:ascii="Arial Nova" w:hAnsi="Arial Nova"/>
        </w:rPr>
        <w:t xml:space="preserve">qui </w:t>
      </w:r>
      <w:r>
        <w:rPr>
          <w:rFonts w:ascii="Arial Nova" w:hAnsi="Arial Nova"/>
        </w:rPr>
        <w:t>travaill</w:t>
      </w:r>
      <w:r w:rsidR="009F0000">
        <w:rPr>
          <w:rFonts w:ascii="Arial Nova" w:hAnsi="Arial Nova"/>
        </w:rPr>
        <w:t>e</w:t>
      </w:r>
      <w:r>
        <w:rPr>
          <w:rFonts w:ascii="Arial Nova" w:hAnsi="Arial Nova"/>
        </w:rPr>
        <w:t xml:space="preserve">nt dans les </w:t>
      </w:r>
      <w:r w:rsidRPr="00070588">
        <w:rPr>
          <w:rFonts w:ascii="Arial Nova" w:hAnsi="Arial Nova"/>
        </w:rPr>
        <w:t xml:space="preserve">Services aux visiteurs et </w:t>
      </w:r>
      <w:r w:rsidR="00CE0474" w:rsidRPr="00070588">
        <w:rPr>
          <w:rFonts w:ascii="Arial Nova" w:hAnsi="Arial Nova"/>
        </w:rPr>
        <w:t>les Services de s</w:t>
      </w:r>
      <w:r w:rsidRPr="00070588">
        <w:rPr>
          <w:rFonts w:ascii="Arial Nova" w:hAnsi="Arial Nova"/>
        </w:rPr>
        <w:t>écurité</w:t>
      </w:r>
      <w:r>
        <w:rPr>
          <w:rFonts w:ascii="Arial Nova" w:hAnsi="Arial Nova"/>
        </w:rPr>
        <w:t xml:space="preserve"> ont suivi une formation axée sur </w:t>
      </w:r>
      <w:r w:rsidR="0059200C">
        <w:rPr>
          <w:rFonts w:ascii="Arial Nova" w:hAnsi="Arial Nova"/>
        </w:rPr>
        <w:t>le public</w:t>
      </w:r>
      <w:r>
        <w:rPr>
          <w:rFonts w:ascii="Arial Nova" w:hAnsi="Arial Nova"/>
        </w:rPr>
        <w:t xml:space="preserve"> </w:t>
      </w:r>
      <w:r w:rsidR="00CE0474">
        <w:rPr>
          <w:rFonts w:ascii="Arial Nova" w:hAnsi="Arial Nova"/>
        </w:rPr>
        <w:t xml:space="preserve">auprès </w:t>
      </w:r>
      <w:r>
        <w:rPr>
          <w:rFonts w:ascii="Arial Nova" w:hAnsi="Arial Nova"/>
        </w:rPr>
        <w:t xml:space="preserve">de personnes en situation de handicap </w:t>
      </w:r>
      <w:r w:rsidR="00CE0474">
        <w:rPr>
          <w:rFonts w:ascii="Arial Nova" w:hAnsi="Arial Nova"/>
        </w:rPr>
        <w:t>qui visitaient les Musées</w:t>
      </w:r>
      <w:r>
        <w:rPr>
          <w:rFonts w:ascii="Arial Nova" w:hAnsi="Arial Nova"/>
        </w:rPr>
        <w:t xml:space="preserve">. Comme </w:t>
      </w:r>
      <w:r w:rsidR="00187901">
        <w:rPr>
          <w:rFonts w:ascii="Arial Nova" w:hAnsi="Arial Nova"/>
        </w:rPr>
        <w:t xml:space="preserve">nous l’avons </w:t>
      </w:r>
      <w:r>
        <w:rPr>
          <w:rFonts w:ascii="Arial Nova" w:hAnsi="Arial Nova"/>
        </w:rPr>
        <w:t xml:space="preserve">décrit plus haut </w:t>
      </w:r>
      <w:r w:rsidR="00187901">
        <w:rPr>
          <w:rFonts w:ascii="Arial Nova" w:hAnsi="Arial Nova"/>
        </w:rPr>
        <w:t>(</w:t>
      </w:r>
      <w:r w:rsidR="00187901" w:rsidRPr="00070588">
        <w:rPr>
          <w:rFonts w:ascii="Arial Nova" w:hAnsi="Arial Nova"/>
        </w:rPr>
        <w:t xml:space="preserve">voir </w:t>
      </w:r>
      <w:r w:rsidRPr="00070588">
        <w:rPr>
          <w:rFonts w:ascii="Arial Nova" w:hAnsi="Arial Nova"/>
        </w:rPr>
        <w:t>la page 1</w:t>
      </w:r>
      <w:r w:rsidR="00187901" w:rsidRPr="00070588">
        <w:rPr>
          <w:rFonts w:ascii="Arial Nova" w:hAnsi="Arial Nova"/>
        </w:rPr>
        <w:t>5</w:t>
      </w:r>
      <w:r w:rsidR="00187901">
        <w:rPr>
          <w:rFonts w:ascii="Arial Nova" w:hAnsi="Arial Nova"/>
        </w:rPr>
        <w:t>)</w:t>
      </w:r>
      <w:r>
        <w:rPr>
          <w:rFonts w:ascii="Arial Nova" w:hAnsi="Arial Nova"/>
        </w:rPr>
        <w:t xml:space="preserve">, cette formation pertinente a permis aux </w:t>
      </w:r>
      <w:r w:rsidR="0059200C">
        <w:rPr>
          <w:rFonts w:ascii="Arial Nova" w:hAnsi="Arial Nova"/>
        </w:rPr>
        <w:t>membres du personnel</w:t>
      </w:r>
      <w:r>
        <w:rPr>
          <w:rFonts w:ascii="Arial Nova" w:hAnsi="Arial Nova"/>
        </w:rPr>
        <w:t xml:space="preserve"> d</w:t>
      </w:r>
      <w:r w:rsidR="003C049B">
        <w:rPr>
          <w:rFonts w:ascii="Arial Nova" w:hAnsi="Arial Nova"/>
        </w:rPr>
        <w:t>’</w:t>
      </w:r>
      <w:r>
        <w:rPr>
          <w:rFonts w:ascii="Arial Nova" w:hAnsi="Arial Nova"/>
        </w:rPr>
        <w:t xml:space="preserve">apprendre auprès de </w:t>
      </w:r>
      <w:r w:rsidR="001648AD">
        <w:rPr>
          <w:rFonts w:ascii="Arial Nova" w:hAnsi="Arial Nova"/>
        </w:rPr>
        <w:t xml:space="preserve">personnes qui </w:t>
      </w:r>
      <w:r w:rsidR="00163379">
        <w:rPr>
          <w:rFonts w:ascii="Arial Nova" w:hAnsi="Arial Nova"/>
        </w:rPr>
        <w:t>ont</w:t>
      </w:r>
      <w:r>
        <w:rPr>
          <w:rFonts w:ascii="Arial Nova" w:hAnsi="Arial Nova"/>
        </w:rPr>
        <w:t xml:space="preserve"> divers handicaps et d</w:t>
      </w:r>
      <w:r w:rsidR="003C049B">
        <w:rPr>
          <w:rFonts w:ascii="Arial Nova" w:hAnsi="Arial Nova"/>
        </w:rPr>
        <w:t>’</w:t>
      </w:r>
      <w:r>
        <w:rPr>
          <w:rFonts w:ascii="Arial Nova" w:hAnsi="Arial Nova"/>
        </w:rPr>
        <w:t xml:space="preserve">observer leurs expériences sur place </w:t>
      </w:r>
      <w:r w:rsidR="00CE0474">
        <w:rPr>
          <w:rFonts w:ascii="Arial Nova" w:hAnsi="Arial Nova"/>
        </w:rPr>
        <w:t>dans</w:t>
      </w:r>
      <w:r>
        <w:rPr>
          <w:rFonts w:ascii="Arial Nova" w:hAnsi="Arial Nova"/>
        </w:rPr>
        <w:t xml:space="preserve"> l</w:t>
      </w:r>
      <w:r w:rsidR="003C049B">
        <w:rPr>
          <w:rFonts w:ascii="Arial Nova" w:hAnsi="Arial Nova"/>
        </w:rPr>
        <w:t>’</w:t>
      </w:r>
      <w:r>
        <w:rPr>
          <w:rFonts w:ascii="Arial Nova" w:hAnsi="Arial Nova"/>
        </w:rPr>
        <w:t>environnement bâti</w:t>
      </w:r>
      <w:r w:rsidR="00CE0474">
        <w:rPr>
          <w:rFonts w:ascii="Arial Nova" w:hAnsi="Arial Nova"/>
        </w:rPr>
        <w:t xml:space="preserve"> des Musées et par rapport aux</w:t>
      </w:r>
      <w:r>
        <w:rPr>
          <w:rFonts w:ascii="Arial Nova" w:hAnsi="Arial Nova"/>
        </w:rPr>
        <w:t xml:space="preserve"> programmes et </w:t>
      </w:r>
      <w:r w:rsidR="00CE0474">
        <w:rPr>
          <w:rFonts w:ascii="Arial Nova" w:hAnsi="Arial Nova"/>
        </w:rPr>
        <w:t>aux</w:t>
      </w:r>
      <w:r>
        <w:rPr>
          <w:rFonts w:ascii="Arial Nova" w:hAnsi="Arial Nova"/>
        </w:rPr>
        <w:t xml:space="preserve"> services</w:t>
      </w:r>
      <w:r w:rsidR="00CE0474">
        <w:rPr>
          <w:rFonts w:ascii="Arial Nova" w:hAnsi="Arial Nova"/>
        </w:rPr>
        <w:t xml:space="preserve"> offerts</w:t>
      </w:r>
      <w:r w:rsidR="00187901">
        <w:rPr>
          <w:rFonts w:ascii="Arial Nova" w:hAnsi="Arial Nova"/>
        </w:rPr>
        <w:t xml:space="preserve"> aux</w:t>
      </w:r>
      <w:r>
        <w:rPr>
          <w:rFonts w:ascii="Arial Nova" w:hAnsi="Arial Nova"/>
        </w:rPr>
        <w:t xml:space="preserve"> Musées. Les </w:t>
      </w:r>
      <w:r w:rsidR="0059200C">
        <w:rPr>
          <w:rFonts w:ascii="Arial Nova" w:hAnsi="Arial Nova"/>
        </w:rPr>
        <w:t>membres du personnel</w:t>
      </w:r>
      <w:r>
        <w:rPr>
          <w:rFonts w:ascii="Arial Nova" w:hAnsi="Arial Nova"/>
        </w:rPr>
        <w:t xml:space="preserve"> </w:t>
      </w:r>
      <w:r w:rsidR="00187901">
        <w:rPr>
          <w:rFonts w:ascii="Arial Nova" w:hAnsi="Arial Nova"/>
        </w:rPr>
        <w:t xml:space="preserve">ont </w:t>
      </w:r>
      <w:r>
        <w:rPr>
          <w:rFonts w:ascii="Arial Nova" w:hAnsi="Arial Nova"/>
        </w:rPr>
        <w:t xml:space="preserve">ensuite </w:t>
      </w:r>
      <w:r w:rsidR="00187901">
        <w:rPr>
          <w:rFonts w:ascii="Arial Nova" w:hAnsi="Arial Nova"/>
        </w:rPr>
        <w:t xml:space="preserve">communiqué à leurs collègues ce que les </w:t>
      </w:r>
      <w:r w:rsidR="001648AD">
        <w:rPr>
          <w:rFonts w:ascii="Arial Nova" w:hAnsi="Arial Nova"/>
        </w:rPr>
        <w:t xml:space="preserve">personnes </w:t>
      </w:r>
      <w:r>
        <w:rPr>
          <w:rFonts w:ascii="Arial Nova" w:hAnsi="Arial Nova"/>
        </w:rPr>
        <w:t>en situation de handicap</w:t>
      </w:r>
      <w:r w:rsidR="00187901" w:rsidRPr="00187901">
        <w:rPr>
          <w:rFonts w:ascii="Arial Nova" w:hAnsi="Arial Nova"/>
        </w:rPr>
        <w:t xml:space="preserve"> </w:t>
      </w:r>
      <w:r w:rsidR="00187901">
        <w:rPr>
          <w:rFonts w:ascii="Arial Nova" w:hAnsi="Arial Nova"/>
        </w:rPr>
        <w:t xml:space="preserve">qui ont visité les Musées leur ont dit et </w:t>
      </w:r>
      <w:r w:rsidR="00C66E79">
        <w:rPr>
          <w:rFonts w:ascii="Arial Nova" w:hAnsi="Arial Nova"/>
        </w:rPr>
        <w:t>ce qui a été appris</w:t>
      </w:r>
      <w:r>
        <w:rPr>
          <w:rFonts w:ascii="Arial Nova" w:hAnsi="Arial Nova"/>
        </w:rPr>
        <w:t xml:space="preserve">. </w:t>
      </w:r>
      <w:r w:rsidR="00C66E79">
        <w:rPr>
          <w:rFonts w:ascii="Arial Nova" w:hAnsi="Arial Nova"/>
        </w:rPr>
        <w:t xml:space="preserve">Ces personnes </w:t>
      </w:r>
      <w:r>
        <w:rPr>
          <w:rFonts w:ascii="Arial Nova" w:hAnsi="Arial Nova"/>
        </w:rPr>
        <w:t xml:space="preserve">ont également présenté leurs expériences de formation à </w:t>
      </w:r>
      <w:r w:rsidR="00C66E79">
        <w:rPr>
          <w:rFonts w:ascii="Arial Nova" w:hAnsi="Arial Nova"/>
        </w:rPr>
        <w:t xml:space="preserve">l’ensemble </w:t>
      </w:r>
      <w:r w:rsidR="0059200C">
        <w:rPr>
          <w:rFonts w:ascii="Arial Nova" w:hAnsi="Arial Nova"/>
        </w:rPr>
        <w:t>du personnel</w:t>
      </w:r>
      <w:r>
        <w:rPr>
          <w:rFonts w:ascii="Arial Nova" w:hAnsi="Arial Nova"/>
        </w:rPr>
        <w:t xml:space="preserve"> des Musées</w:t>
      </w:r>
      <w:r w:rsidR="00C66E79">
        <w:rPr>
          <w:rFonts w:ascii="Arial Nova" w:hAnsi="Arial Nova"/>
        </w:rPr>
        <w:t>, y compris</w:t>
      </w:r>
      <w:r>
        <w:rPr>
          <w:rFonts w:ascii="Arial Nova" w:hAnsi="Arial Nova"/>
        </w:rPr>
        <w:t xml:space="preserve"> les leçons et les pratiques exemplaires </w:t>
      </w:r>
      <w:r w:rsidR="00C66E79">
        <w:rPr>
          <w:rFonts w:ascii="Arial Nova" w:hAnsi="Arial Nova"/>
        </w:rPr>
        <w:t>qu’elles</w:t>
      </w:r>
      <w:r>
        <w:rPr>
          <w:rFonts w:ascii="Arial Nova" w:hAnsi="Arial Nova"/>
        </w:rPr>
        <w:t xml:space="preserve"> </w:t>
      </w:r>
      <w:r w:rsidR="00C66E79">
        <w:rPr>
          <w:rFonts w:ascii="Arial Nova" w:hAnsi="Arial Nova"/>
        </w:rPr>
        <w:t>appliqueront</w:t>
      </w:r>
      <w:r>
        <w:rPr>
          <w:rFonts w:ascii="Arial Nova" w:hAnsi="Arial Nova"/>
        </w:rPr>
        <w:t xml:space="preserve"> pour offrir au</w:t>
      </w:r>
      <w:r w:rsidR="00C66E79">
        <w:rPr>
          <w:rFonts w:ascii="Arial Nova" w:hAnsi="Arial Nova"/>
        </w:rPr>
        <w:t xml:space="preserve"> public</w:t>
      </w:r>
      <w:r>
        <w:rPr>
          <w:rFonts w:ascii="Arial Nova" w:hAnsi="Arial Nova"/>
        </w:rPr>
        <w:t xml:space="preserve"> des programmes et des services inclusifs et accessibles. Le</w:t>
      </w:r>
      <w:r w:rsidR="0059200C">
        <w:rPr>
          <w:rFonts w:ascii="Arial Nova" w:hAnsi="Arial Nova"/>
        </w:rPr>
        <w:t xml:space="preserve"> personnel</w:t>
      </w:r>
      <w:r>
        <w:rPr>
          <w:rFonts w:ascii="Arial Nova" w:hAnsi="Arial Nova"/>
        </w:rPr>
        <w:t xml:space="preserve"> des </w:t>
      </w:r>
      <w:r w:rsidRPr="00070588">
        <w:rPr>
          <w:rFonts w:ascii="Arial Nova" w:hAnsi="Arial Nova"/>
        </w:rPr>
        <w:t>Services aux visiteurs et de</w:t>
      </w:r>
      <w:r w:rsidR="00881AAC" w:rsidRPr="00070588">
        <w:rPr>
          <w:rFonts w:ascii="Arial Nova" w:hAnsi="Arial Nova"/>
        </w:rPr>
        <w:t>s Services de</w:t>
      </w:r>
      <w:r w:rsidRPr="00070588">
        <w:rPr>
          <w:rFonts w:ascii="Arial Nova" w:hAnsi="Arial Nova"/>
        </w:rPr>
        <w:t xml:space="preserve"> </w:t>
      </w:r>
      <w:r w:rsidR="00881AAC" w:rsidRPr="00070588">
        <w:rPr>
          <w:rFonts w:ascii="Arial Nova" w:hAnsi="Arial Nova"/>
        </w:rPr>
        <w:t>s</w:t>
      </w:r>
      <w:r w:rsidRPr="00070588">
        <w:rPr>
          <w:rFonts w:ascii="Arial Nova" w:hAnsi="Arial Nova"/>
        </w:rPr>
        <w:t>écurité</w:t>
      </w:r>
      <w:r>
        <w:rPr>
          <w:rFonts w:ascii="Arial Nova" w:hAnsi="Arial Nova"/>
        </w:rPr>
        <w:t xml:space="preserve"> des Musées </w:t>
      </w:r>
      <w:r w:rsidR="00881AAC">
        <w:rPr>
          <w:rFonts w:ascii="Arial Nova" w:hAnsi="Arial Nova"/>
        </w:rPr>
        <w:t xml:space="preserve">a </w:t>
      </w:r>
      <w:r>
        <w:rPr>
          <w:rFonts w:ascii="Arial Nova" w:hAnsi="Arial Nova"/>
        </w:rPr>
        <w:t xml:space="preserve">maintenant </w:t>
      </w:r>
      <w:r w:rsidR="00FB43A1">
        <w:rPr>
          <w:rFonts w:ascii="Arial Nova" w:hAnsi="Arial Nova"/>
        </w:rPr>
        <w:t>à</w:t>
      </w:r>
      <w:r w:rsidR="001E2CF3">
        <w:rPr>
          <w:rFonts w:ascii="Arial Nova" w:hAnsi="Arial Nova"/>
        </w:rPr>
        <w:t xml:space="preserve"> sa disposition</w:t>
      </w:r>
      <w:r>
        <w:rPr>
          <w:rFonts w:ascii="Arial Nova" w:hAnsi="Arial Nova"/>
        </w:rPr>
        <w:t xml:space="preserve"> une fiche de conseils sur l</w:t>
      </w:r>
      <w:r w:rsidR="003C049B">
        <w:rPr>
          <w:rFonts w:ascii="Arial Nova" w:hAnsi="Arial Nova"/>
        </w:rPr>
        <w:t>’</w:t>
      </w:r>
      <w:r>
        <w:rPr>
          <w:rFonts w:ascii="Arial Nova" w:hAnsi="Arial Nova"/>
        </w:rPr>
        <w:t>étiquette en matière de handicap qu</w:t>
      </w:r>
      <w:r w:rsidR="003C049B">
        <w:rPr>
          <w:rFonts w:ascii="Arial Nova" w:hAnsi="Arial Nova"/>
        </w:rPr>
        <w:t>’</w:t>
      </w:r>
      <w:r>
        <w:rPr>
          <w:rFonts w:ascii="Arial Nova" w:hAnsi="Arial Nova"/>
        </w:rPr>
        <w:t>il</w:t>
      </w:r>
      <w:r w:rsidR="00881AAC">
        <w:rPr>
          <w:rFonts w:ascii="Arial Nova" w:hAnsi="Arial Nova"/>
        </w:rPr>
        <w:t xml:space="preserve"> peut</w:t>
      </w:r>
      <w:r>
        <w:rPr>
          <w:rFonts w:ascii="Arial Nova" w:hAnsi="Arial Nova"/>
        </w:rPr>
        <w:t xml:space="preserve"> utiliser </w:t>
      </w:r>
      <w:r w:rsidR="001E2CF3">
        <w:rPr>
          <w:rFonts w:ascii="Arial Nova" w:hAnsi="Arial Nova"/>
        </w:rPr>
        <w:t>quand il offre</w:t>
      </w:r>
      <w:r>
        <w:rPr>
          <w:rFonts w:ascii="Arial Nova" w:hAnsi="Arial Nova"/>
        </w:rPr>
        <w:t xml:space="preserve"> des services et des programmes aux </w:t>
      </w:r>
      <w:r w:rsidR="001648AD">
        <w:rPr>
          <w:rFonts w:ascii="Arial Nova" w:hAnsi="Arial Nova"/>
        </w:rPr>
        <w:t xml:space="preserve">personnes </w:t>
      </w:r>
      <w:r>
        <w:rPr>
          <w:rFonts w:ascii="Arial Nova" w:hAnsi="Arial Nova"/>
        </w:rPr>
        <w:t>en situation de handicap</w:t>
      </w:r>
      <w:r w:rsidR="001E2CF3" w:rsidRPr="001E2CF3">
        <w:rPr>
          <w:rFonts w:ascii="Arial Nova" w:hAnsi="Arial Nova"/>
        </w:rPr>
        <w:t xml:space="preserve"> </w:t>
      </w:r>
      <w:r w:rsidR="001E2CF3">
        <w:rPr>
          <w:rFonts w:ascii="Arial Nova" w:hAnsi="Arial Nova"/>
        </w:rPr>
        <w:t>qui visitent les Musées</w:t>
      </w:r>
      <w:r>
        <w:rPr>
          <w:rFonts w:ascii="Arial Nova" w:hAnsi="Arial Nova"/>
        </w:rPr>
        <w:t>.</w:t>
      </w:r>
    </w:p>
    <w:p w14:paraId="66782AB5" w14:textId="6A0BBE9A" w:rsidR="00AF28CF" w:rsidRPr="008C0C3D" w:rsidRDefault="00AB7BAF" w:rsidP="00CC5F8D">
      <w:pPr>
        <w:spacing w:line="360" w:lineRule="auto"/>
        <w:rPr>
          <w:rFonts w:ascii="Arial Nova" w:hAnsi="Arial Nova"/>
        </w:rPr>
      </w:pPr>
      <w:r>
        <w:rPr>
          <w:rFonts w:ascii="Arial Nova" w:hAnsi="Arial Nova"/>
        </w:rPr>
        <w:t>Un autre obstacle important à la conception et à la prestation de programmes et</w:t>
      </w:r>
      <w:r w:rsidR="005D4E33">
        <w:rPr>
          <w:rFonts w:ascii="Arial Nova" w:hAnsi="Arial Nova"/>
        </w:rPr>
        <w:t xml:space="preserve"> de</w:t>
      </w:r>
      <w:r>
        <w:rPr>
          <w:rFonts w:ascii="Arial Nova" w:hAnsi="Arial Nova"/>
        </w:rPr>
        <w:t xml:space="preserve"> services était le besoin d</w:t>
      </w:r>
      <w:r w:rsidR="003C049B">
        <w:rPr>
          <w:rFonts w:ascii="Arial Nova" w:hAnsi="Arial Nova"/>
        </w:rPr>
        <w:t>’</w:t>
      </w:r>
      <w:r>
        <w:rPr>
          <w:rFonts w:ascii="Arial Nova" w:hAnsi="Arial Nova"/>
        </w:rPr>
        <w:t xml:space="preserve">un soutien accru sur place pour </w:t>
      </w:r>
      <w:r w:rsidR="0059200C">
        <w:rPr>
          <w:rFonts w:ascii="Arial Nova" w:hAnsi="Arial Nova"/>
        </w:rPr>
        <w:t>le</w:t>
      </w:r>
      <w:r w:rsidR="005D4E33">
        <w:rPr>
          <w:rFonts w:ascii="Arial Nova" w:hAnsi="Arial Nova"/>
        </w:rPr>
        <w:t>s personnes</w:t>
      </w:r>
      <w:r>
        <w:rPr>
          <w:rFonts w:ascii="Arial Nova" w:hAnsi="Arial Nova"/>
        </w:rPr>
        <w:t xml:space="preserve"> en situation de handicap. Les Musées ont fait beaucoup de progrès pour éliminer cet obstacle, notamment en ajoutant de nouveaux services et en lançant de nouveaux programmes pilotes. Les personnes en situation de handicap peuvent trouver beaucoup plus de renseignements sur l</w:t>
      </w:r>
      <w:r w:rsidR="003C049B">
        <w:rPr>
          <w:rFonts w:ascii="Arial Nova" w:hAnsi="Arial Nova"/>
        </w:rPr>
        <w:t>’</w:t>
      </w:r>
      <w:r>
        <w:rPr>
          <w:rFonts w:ascii="Arial Nova" w:hAnsi="Arial Nova"/>
        </w:rPr>
        <w:t xml:space="preserve">accessibilité sur les nouveaux sites Web des Musées pour les aider à planifier leur visite, comme </w:t>
      </w:r>
      <w:r w:rsidR="005D4E33">
        <w:rPr>
          <w:rFonts w:ascii="Arial Nova" w:hAnsi="Arial Nova"/>
        </w:rPr>
        <w:t>nous l’avons</w:t>
      </w:r>
      <w:r>
        <w:rPr>
          <w:rFonts w:ascii="Arial Nova" w:hAnsi="Arial Nova"/>
        </w:rPr>
        <w:t xml:space="preserve"> décrit </w:t>
      </w:r>
      <w:r w:rsidR="005D4E33">
        <w:rPr>
          <w:rFonts w:ascii="Arial Nova" w:hAnsi="Arial Nova"/>
        </w:rPr>
        <w:t xml:space="preserve">plus haut </w:t>
      </w:r>
      <w:r>
        <w:rPr>
          <w:rFonts w:ascii="Arial Nova" w:hAnsi="Arial Nova"/>
        </w:rPr>
        <w:t xml:space="preserve">sous « Communications ». </w:t>
      </w:r>
      <w:r>
        <w:rPr>
          <w:rFonts w:ascii="Arial Nova" w:hAnsi="Arial Nova"/>
        </w:rPr>
        <w:lastRenderedPageBreak/>
        <w:t>Elles peuvent réserver des fauteuils roulants, des poussettes et des dispositifs d</w:t>
      </w:r>
      <w:r w:rsidR="003C049B">
        <w:rPr>
          <w:rFonts w:ascii="Arial Nova" w:hAnsi="Arial Nova"/>
        </w:rPr>
        <w:t>’</w:t>
      </w:r>
      <w:r>
        <w:rPr>
          <w:rFonts w:ascii="Arial Nova" w:hAnsi="Arial Nova"/>
        </w:rPr>
        <w:t xml:space="preserve">assistance avant de visiter les </w:t>
      </w:r>
      <w:r w:rsidR="005D1D8A">
        <w:rPr>
          <w:rFonts w:ascii="Arial Nova" w:hAnsi="Arial Nova"/>
        </w:rPr>
        <w:t>M</w:t>
      </w:r>
      <w:r>
        <w:rPr>
          <w:rFonts w:ascii="Arial Nova" w:hAnsi="Arial Nova"/>
        </w:rPr>
        <w:t xml:space="preserve">usées, y compris des protège-oreilles et des </w:t>
      </w:r>
      <w:r w:rsidR="009A4B3F">
        <w:rPr>
          <w:rFonts w:ascii="Arial Nova" w:hAnsi="Arial Nova"/>
        </w:rPr>
        <w:t>quadriporteurs</w:t>
      </w:r>
      <w:r>
        <w:rPr>
          <w:rFonts w:ascii="Arial Nova" w:hAnsi="Arial Nova"/>
        </w:rPr>
        <w:t xml:space="preserve">. Une fois sur place, </w:t>
      </w:r>
      <w:r w:rsidR="00DF679B">
        <w:rPr>
          <w:rFonts w:ascii="Arial Nova" w:hAnsi="Arial Nova"/>
        </w:rPr>
        <w:t>elles</w:t>
      </w:r>
      <w:r>
        <w:rPr>
          <w:rFonts w:ascii="Arial Nova" w:hAnsi="Arial Nova"/>
        </w:rPr>
        <w:t xml:space="preserve"> peuvent accéder à de nouveaux programmes où des bénévoles les aident à payer le stationnement et lorsqu</w:t>
      </w:r>
      <w:r w:rsidR="003C049B">
        <w:rPr>
          <w:rFonts w:ascii="Arial Nova" w:hAnsi="Arial Nova"/>
        </w:rPr>
        <w:t>’</w:t>
      </w:r>
      <w:r w:rsidR="00DF679B">
        <w:rPr>
          <w:rFonts w:ascii="Arial Nova" w:hAnsi="Arial Nova"/>
        </w:rPr>
        <w:t>elles</w:t>
      </w:r>
      <w:r>
        <w:rPr>
          <w:rFonts w:ascii="Arial Nova" w:hAnsi="Arial Nova"/>
        </w:rPr>
        <w:t xml:space="preserve"> souhaitent accéder à l</w:t>
      </w:r>
      <w:r w:rsidR="003C049B">
        <w:rPr>
          <w:rFonts w:ascii="Arial Nova" w:hAnsi="Arial Nova"/>
        </w:rPr>
        <w:t>’</w:t>
      </w:r>
      <w:r>
        <w:rPr>
          <w:rFonts w:ascii="Arial Nova" w:hAnsi="Arial Nova"/>
        </w:rPr>
        <w:t xml:space="preserve">un des théâtres des Musées. Nous nous engageons à suivre les demandes </w:t>
      </w:r>
      <w:r w:rsidR="00DF679B">
        <w:rPr>
          <w:rFonts w:ascii="Arial Nova" w:hAnsi="Arial Nova"/>
        </w:rPr>
        <w:t xml:space="preserve">du public concernant </w:t>
      </w:r>
      <w:r>
        <w:rPr>
          <w:rFonts w:ascii="Arial Nova" w:hAnsi="Arial Nova"/>
        </w:rPr>
        <w:t xml:space="preserve">ces programmes et services. Nous trouverons des moyens de mieux informer </w:t>
      </w:r>
      <w:r w:rsidR="0059200C">
        <w:rPr>
          <w:rFonts w:ascii="Arial Nova" w:hAnsi="Arial Nova"/>
        </w:rPr>
        <w:t>le public</w:t>
      </w:r>
      <w:r>
        <w:rPr>
          <w:rFonts w:ascii="Arial Nova" w:hAnsi="Arial Nova"/>
        </w:rPr>
        <w:t xml:space="preserve"> à leur sujet, et d</w:t>
      </w:r>
      <w:r w:rsidR="003C049B">
        <w:rPr>
          <w:rFonts w:ascii="Arial Nova" w:hAnsi="Arial Nova"/>
        </w:rPr>
        <w:t>’</w:t>
      </w:r>
      <w:r>
        <w:rPr>
          <w:rFonts w:ascii="Arial Nova" w:hAnsi="Arial Nova"/>
        </w:rPr>
        <w:t>élargir les programmes et les services en cas de besoin.</w:t>
      </w:r>
    </w:p>
    <w:p w14:paraId="66782AB6" w14:textId="77777777" w:rsidR="00076531" w:rsidRPr="008C0C3D" w:rsidRDefault="00C41FEB" w:rsidP="007E6B17">
      <w:pPr>
        <w:pStyle w:val="Heading3"/>
        <w:rPr>
          <w:rFonts w:ascii="Arial Nova" w:hAnsi="Arial Nova"/>
          <w:b/>
          <w:color w:val="auto"/>
        </w:rPr>
      </w:pPr>
      <w:bookmarkStart w:id="30" w:name="_Toc216109020"/>
      <w:r>
        <w:rPr>
          <w:rFonts w:ascii="Arial Nova" w:hAnsi="Arial Nova"/>
          <w:b/>
          <w:color w:val="auto"/>
        </w:rPr>
        <w:t>Engagements</w:t>
      </w:r>
      <w:bookmarkEnd w:id="30"/>
    </w:p>
    <w:p w14:paraId="66782AB7" w14:textId="44E47C63" w:rsidR="00076531" w:rsidRPr="008C0C3D" w:rsidRDefault="00395CED" w:rsidP="63353216">
      <w:pPr>
        <w:spacing w:line="360" w:lineRule="auto"/>
        <w:rPr>
          <w:rFonts w:ascii="Arial Nova" w:hAnsi="Arial Nova"/>
        </w:rPr>
      </w:pPr>
      <w:r>
        <w:rPr>
          <w:rFonts w:ascii="Arial Nova" w:hAnsi="Arial Nova"/>
        </w:rPr>
        <w:t xml:space="preserve">Nous utiliserons ce que </w:t>
      </w:r>
      <w:r w:rsidR="00C76463">
        <w:rPr>
          <w:rFonts w:ascii="Arial Nova" w:hAnsi="Arial Nova"/>
        </w:rPr>
        <w:t xml:space="preserve">les </w:t>
      </w:r>
      <w:r w:rsidR="001648AD">
        <w:rPr>
          <w:rFonts w:ascii="Arial Nova" w:hAnsi="Arial Nova"/>
        </w:rPr>
        <w:t xml:space="preserve">personnes </w:t>
      </w:r>
      <w:r>
        <w:rPr>
          <w:rFonts w:ascii="Arial Nova" w:hAnsi="Arial Nova"/>
        </w:rPr>
        <w:t xml:space="preserve">en situation de handicap </w:t>
      </w:r>
      <w:r w:rsidR="00C76463">
        <w:rPr>
          <w:rFonts w:ascii="Arial Nova" w:hAnsi="Arial Nova"/>
        </w:rPr>
        <w:t xml:space="preserve">nous ont dit </w:t>
      </w:r>
      <w:r>
        <w:rPr>
          <w:rFonts w:ascii="Arial Nova" w:hAnsi="Arial Nova"/>
        </w:rPr>
        <w:t xml:space="preserve">et ce que nous avons appris de </w:t>
      </w:r>
      <w:r w:rsidR="00C76463">
        <w:rPr>
          <w:rFonts w:ascii="Arial Nova" w:hAnsi="Arial Nova"/>
        </w:rPr>
        <w:t>l’</w:t>
      </w:r>
      <w:r>
        <w:rPr>
          <w:rFonts w:ascii="Arial Nova" w:hAnsi="Arial Nova"/>
        </w:rPr>
        <w:t xml:space="preserve">expérience </w:t>
      </w:r>
      <w:r w:rsidR="00C76463">
        <w:rPr>
          <w:rFonts w:ascii="Arial Nova" w:hAnsi="Arial Nova"/>
        </w:rPr>
        <w:t xml:space="preserve">qu’elles ont </w:t>
      </w:r>
      <w:r>
        <w:rPr>
          <w:rFonts w:ascii="Arial Nova" w:hAnsi="Arial Nova"/>
        </w:rPr>
        <w:t xml:space="preserve">vécue </w:t>
      </w:r>
      <w:r w:rsidR="00C76463">
        <w:rPr>
          <w:rFonts w:ascii="Arial Nova" w:hAnsi="Arial Nova"/>
        </w:rPr>
        <w:t>quand elles ont visité les</w:t>
      </w:r>
      <w:r>
        <w:rPr>
          <w:rFonts w:ascii="Arial Nova" w:hAnsi="Arial Nova"/>
        </w:rPr>
        <w:t xml:space="preserve"> Musées. Nous appliquerons les pratiques exemplaires de notre nouvelle fiche de conseils sur l</w:t>
      </w:r>
      <w:r w:rsidR="003C049B">
        <w:rPr>
          <w:rFonts w:ascii="Arial Nova" w:hAnsi="Arial Nova"/>
        </w:rPr>
        <w:t>’</w:t>
      </w:r>
      <w:r>
        <w:rPr>
          <w:rFonts w:ascii="Arial Nova" w:hAnsi="Arial Nova"/>
        </w:rPr>
        <w:t xml:space="preserve">étiquette en matière de handicap, continuerons à éliminer les obstacles à nos programmes et services, et </w:t>
      </w:r>
      <w:r w:rsidR="00C76463">
        <w:rPr>
          <w:rFonts w:ascii="Arial Nova" w:hAnsi="Arial Nova"/>
        </w:rPr>
        <w:t xml:space="preserve">tiendrons compte de </w:t>
      </w:r>
      <w:r>
        <w:rPr>
          <w:rFonts w:ascii="Arial Nova" w:hAnsi="Arial Nova"/>
        </w:rPr>
        <w:t>tout nouvel obstacle.</w:t>
      </w:r>
    </w:p>
    <w:p w14:paraId="66782AB8" w14:textId="77777777" w:rsidR="00AA41F8" w:rsidRPr="008C0C3D" w:rsidRDefault="00AA41F8" w:rsidP="63353216">
      <w:pPr>
        <w:spacing w:line="360" w:lineRule="auto"/>
        <w:rPr>
          <w:rFonts w:ascii="Arial Nova" w:hAnsi="Arial Nova"/>
        </w:rPr>
      </w:pPr>
      <w:r>
        <w:rPr>
          <w:rFonts w:ascii="Arial Nova" w:hAnsi="Arial Nova"/>
        </w:rPr>
        <w:t>Nous prendrons les mesures suivantes :</w:t>
      </w:r>
    </w:p>
    <w:p w14:paraId="66782AB9" w14:textId="55ADE383" w:rsidR="007F473F" w:rsidRPr="008C0C3D" w:rsidRDefault="00C76463" w:rsidP="007F473F">
      <w:pPr>
        <w:pStyle w:val="ListParagraph"/>
        <w:numPr>
          <w:ilvl w:val="0"/>
          <w:numId w:val="13"/>
        </w:numPr>
        <w:spacing w:line="360" w:lineRule="auto"/>
        <w:rPr>
          <w:rFonts w:ascii="Arial Nova" w:hAnsi="Arial Nova"/>
        </w:rPr>
      </w:pPr>
      <w:r>
        <w:rPr>
          <w:rFonts w:ascii="Arial Nova" w:hAnsi="Arial Nova"/>
        </w:rPr>
        <w:t>U</w:t>
      </w:r>
      <w:r w:rsidR="006E2CF9">
        <w:rPr>
          <w:rFonts w:ascii="Arial Nova" w:hAnsi="Arial Nova"/>
        </w:rPr>
        <w:t xml:space="preserve">tiliser les nouvelles données issues des demandes </w:t>
      </w:r>
      <w:r>
        <w:rPr>
          <w:rFonts w:ascii="Arial Nova" w:hAnsi="Arial Nova"/>
        </w:rPr>
        <w:t xml:space="preserve">de dispositifs </w:t>
      </w:r>
      <w:r w:rsidR="006E2CF9">
        <w:rPr>
          <w:rFonts w:ascii="Arial Nova" w:hAnsi="Arial Nova"/>
        </w:rPr>
        <w:t>d</w:t>
      </w:r>
      <w:r w:rsidR="003C049B">
        <w:rPr>
          <w:rFonts w:ascii="Arial Nova" w:hAnsi="Arial Nova"/>
        </w:rPr>
        <w:t>’</w:t>
      </w:r>
      <w:r w:rsidR="006E2CF9">
        <w:rPr>
          <w:rFonts w:ascii="Arial Nova" w:hAnsi="Arial Nova"/>
        </w:rPr>
        <w:t>accessibilité pour suivre la fréquence d</w:t>
      </w:r>
      <w:r w:rsidR="003C049B">
        <w:rPr>
          <w:rFonts w:ascii="Arial Nova" w:hAnsi="Arial Nova"/>
        </w:rPr>
        <w:t>’</w:t>
      </w:r>
      <w:r w:rsidR="006E2CF9">
        <w:rPr>
          <w:rFonts w:ascii="Arial Nova" w:hAnsi="Arial Nova"/>
        </w:rPr>
        <w:t>utilisation de</w:t>
      </w:r>
      <w:r>
        <w:rPr>
          <w:rFonts w:ascii="Arial Nova" w:hAnsi="Arial Nova"/>
        </w:rPr>
        <w:t xml:space="preserve"> ces dispositifs</w:t>
      </w:r>
      <w:r w:rsidR="006E2CF9">
        <w:rPr>
          <w:rFonts w:ascii="Arial Nova" w:hAnsi="Arial Nova"/>
        </w:rPr>
        <w:t xml:space="preserve"> par </w:t>
      </w:r>
      <w:r w:rsidR="0059200C">
        <w:rPr>
          <w:rFonts w:ascii="Arial Nova" w:hAnsi="Arial Nova"/>
        </w:rPr>
        <w:t>le public</w:t>
      </w:r>
      <w:r w:rsidR="006E2CF9">
        <w:rPr>
          <w:rFonts w:ascii="Arial Nova" w:hAnsi="Arial Nova"/>
        </w:rPr>
        <w:t xml:space="preserve">, </w:t>
      </w:r>
      <w:r w:rsidR="00306A24">
        <w:rPr>
          <w:rFonts w:ascii="Arial Nova" w:hAnsi="Arial Nova"/>
        </w:rPr>
        <w:t xml:space="preserve">et connaitre </w:t>
      </w:r>
      <w:r w:rsidR="006E2CF9">
        <w:rPr>
          <w:rFonts w:ascii="Arial Nova" w:hAnsi="Arial Nova"/>
        </w:rPr>
        <w:t>l</w:t>
      </w:r>
      <w:r w:rsidR="003C049B">
        <w:rPr>
          <w:rFonts w:ascii="Arial Nova" w:hAnsi="Arial Nova"/>
        </w:rPr>
        <w:t>’</w:t>
      </w:r>
      <w:r w:rsidR="006E2CF9">
        <w:rPr>
          <w:rFonts w:ascii="Arial Nova" w:hAnsi="Arial Nova"/>
        </w:rPr>
        <w:t xml:space="preserve">endroit où </w:t>
      </w:r>
      <w:r w:rsidR="0059200C">
        <w:rPr>
          <w:rFonts w:ascii="Arial Nova" w:hAnsi="Arial Nova"/>
        </w:rPr>
        <w:t>le public</w:t>
      </w:r>
      <w:r w:rsidR="006E2CF9">
        <w:rPr>
          <w:rFonts w:ascii="Arial Nova" w:hAnsi="Arial Nova"/>
        </w:rPr>
        <w:t xml:space="preserve"> accède aux </w:t>
      </w:r>
      <w:r>
        <w:rPr>
          <w:rFonts w:ascii="Arial Nova" w:hAnsi="Arial Nova"/>
        </w:rPr>
        <w:t xml:space="preserve">dispositifs </w:t>
      </w:r>
      <w:r w:rsidR="006E2CF9">
        <w:rPr>
          <w:rFonts w:ascii="Arial Nova" w:hAnsi="Arial Nova"/>
        </w:rPr>
        <w:t>sur place et la manière dont il procède</w:t>
      </w:r>
      <w:r w:rsidR="00306A24">
        <w:rPr>
          <w:rFonts w:ascii="Arial Nova" w:hAnsi="Arial Nova"/>
        </w:rPr>
        <w:t>.</w:t>
      </w:r>
      <w:r w:rsidR="006E2CF9">
        <w:rPr>
          <w:rFonts w:ascii="Arial Nova" w:hAnsi="Arial Nova"/>
        </w:rPr>
        <w:t xml:space="preserve"> </w:t>
      </w:r>
      <w:r w:rsidR="00306A24">
        <w:rPr>
          <w:rFonts w:ascii="Arial Nova" w:hAnsi="Arial Nova"/>
        </w:rPr>
        <w:t>T</w:t>
      </w:r>
      <w:r w:rsidR="006E2CF9">
        <w:rPr>
          <w:rFonts w:ascii="Arial Nova" w:hAnsi="Arial Nova"/>
        </w:rPr>
        <w:t xml:space="preserve">rouver des moyens de mieux </w:t>
      </w:r>
      <w:r w:rsidR="00DA3226">
        <w:rPr>
          <w:rFonts w:ascii="Arial Nova" w:hAnsi="Arial Nova"/>
        </w:rPr>
        <w:t xml:space="preserve">faire savoir </w:t>
      </w:r>
      <w:r w:rsidR="00282128">
        <w:rPr>
          <w:rFonts w:ascii="Arial Nova" w:hAnsi="Arial Nova"/>
        </w:rPr>
        <w:t xml:space="preserve">au </w:t>
      </w:r>
      <w:r w:rsidR="0059200C">
        <w:rPr>
          <w:rFonts w:ascii="Arial Nova" w:hAnsi="Arial Nova"/>
        </w:rPr>
        <w:t>public</w:t>
      </w:r>
      <w:r w:rsidR="006E2CF9">
        <w:rPr>
          <w:rFonts w:ascii="Arial Nova" w:hAnsi="Arial Nova"/>
        </w:rPr>
        <w:t xml:space="preserve"> </w:t>
      </w:r>
      <w:r w:rsidR="00DA3226">
        <w:rPr>
          <w:rFonts w:ascii="Arial Nova" w:hAnsi="Arial Nova"/>
        </w:rPr>
        <w:t xml:space="preserve">que </w:t>
      </w:r>
      <w:r w:rsidR="006E2CF9">
        <w:rPr>
          <w:rFonts w:ascii="Arial Nova" w:hAnsi="Arial Nova"/>
        </w:rPr>
        <w:t>ce service</w:t>
      </w:r>
      <w:r w:rsidR="00DA3226">
        <w:rPr>
          <w:rFonts w:ascii="Arial Nova" w:hAnsi="Arial Nova"/>
        </w:rPr>
        <w:t xml:space="preserve"> existe</w:t>
      </w:r>
      <w:r w:rsidR="00306A24">
        <w:rPr>
          <w:rFonts w:ascii="Arial Nova" w:hAnsi="Arial Nova"/>
        </w:rPr>
        <w:t>. Offrir plus de dispositifs</w:t>
      </w:r>
      <w:r w:rsidR="006E2CF9">
        <w:rPr>
          <w:rFonts w:ascii="Arial Nova" w:hAnsi="Arial Nova"/>
        </w:rPr>
        <w:t xml:space="preserve"> au besoin</w:t>
      </w:r>
      <w:r w:rsidR="00306A24">
        <w:rPr>
          <w:rFonts w:ascii="Arial Nova" w:hAnsi="Arial Nova"/>
        </w:rPr>
        <w:t>.</w:t>
      </w:r>
    </w:p>
    <w:p w14:paraId="66782ABA" w14:textId="46775B44" w:rsidR="00A10B1A" w:rsidRPr="008C0C3D" w:rsidRDefault="001D6C88" w:rsidP="007F473F">
      <w:pPr>
        <w:pStyle w:val="ListParagraph"/>
        <w:numPr>
          <w:ilvl w:val="0"/>
          <w:numId w:val="13"/>
        </w:numPr>
        <w:spacing w:line="360" w:lineRule="auto"/>
        <w:rPr>
          <w:rFonts w:ascii="Arial Nova" w:hAnsi="Arial Nova"/>
        </w:rPr>
      </w:pPr>
      <w:proofErr w:type="gramStart"/>
      <w:r>
        <w:rPr>
          <w:rFonts w:ascii="Arial Nova" w:hAnsi="Arial Nova"/>
        </w:rPr>
        <w:t>Faire</w:t>
      </w:r>
      <w:proofErr w:type="gramEnd"/>
      <w:r>
        <w:rPr>
          <w:rFonts w:ascii="Arial Nova" w:hAnsi="Arial Nova"/>
        </w:rPr>
        <w:t xml:space="preserve"> des </w:t>
      </w:r>
      <w:r w:rsidR="00A10B1A">
        <w:rPr>
          <w:rFonts w:ascii="Arial Nova" w:hAnsi="Arial Nova"/>
        </w:rPr>
        <w:t>recherche</w:t>
      </w:r>
      <w:r>
        <w:rPr>
          <w:rFonts w:ascii="Arial Nova" w:hAnsi="Arial Nova"/>
        </w:rPr>
        <w:t>s sur</w:t>
      </w:r>
      <w:r w:rsidR="00A10B1A">
        <w:rPr>
          <w:rFonts w:ascii="Arial Nova" w:hAnsi="Arial Nova"/>
        </w:rPr>
        <w:t xml:space="preserve"> les pratiques exemplaires d</w:t>
      </w:r>
      <w:r w:rsidR="003C049B">
        <w:rPr>
          <w:rFonts w:ascii="Arial Nova" w:hAnsi="Arial Nova"/>
        </w:rPr>
        <w:t>’</w:t>
      </w:r>
      <w:r w:rsidR="00A10B1A">
        <w:rPr>
          <w:rFonts w:ascii="Arial Nova" w:hAnsi="Arial Nova"/>
        </w:rPr>
        <w:t xml:space="preserve">institutions similaires </w:t>
      </w:r>
      <w:r>
        <w:rPr>
          <w:rFonts w:ascii="Arial Nova" w:hAnsi="Arial Nova"/>
        </w:rPr>
        <w:t xml:space="preserve">en ce qui concerne </w:t>
      </w:r>
      <w:r w:rsidR="00A10B1A">
        <w:rPr>
          <w:rFonts w:ascii="Arial Nova" w:hAnsi="Arial Nova"/>
        </w:rPr>
        <w:t>les aires de soulagement des animaux de compagnie</w:t>
      </w:r>
      <w:r>
        <w:rPr>
          <w:rFonts w:ascii="Arial Nova" w:hAnsi="Arial Nova"/>
        </w:rPr>
        <w:t>.</w:t>
      </w:r>
      <w:r w:rsidR="00A10B1A">
        <w:rPr>
          <w:rFonts w:ascii="Arial Nova" w:hAnsi="Arial Nova"/>
        </w:rPr>
        <w:t xml:space="preserve"> </w:t>
      </w:r>
      <w:r>
        <w:rPr>
          <w:rFonts w:ascii="Arial Nova" w:hAnsi="Arial Nova"/>
        </w:rPr>
        <w:t>C</w:t>
      </w:r>
      <w:r w:rsidR="00A10B1A">
        <w:rPr>
          <w:rFonts w:ascii="Arial Nova" w:hAnsi="Arial Nova"/>
        </w:rPr>
        <w:t>hoisir des lieux de soulagement pour animaux et les aménager</w:t>
      </w:r>
      <w:r>
        <w:rPr>
          <w:rFonts w:ascii="Arial Nova" w:hAnsi="Arial Nova"/>
        </w:rPr>
        <w:t>.</w:t>
      </w:r>
    </w:p>
    <w:p w14:paraId="66782ABB" w14:textId="07C007F0" w:rsidR="001A2C7F" w:rsidRPr="008C0C3D" w:rsidRDefault="001D6C88" w:rsidP="007F473F">
      <w:pPr>
        <w:pStyle w:val="ListParagraph"/>
        <w:numPr>
          <w:ilvl w:val="0"/>
          <w:numId w:val="13"/>
        </w:numPr>
        <w:spacing w:line="360" w:lineRule="auto"/>
        <w:rPr>
          <w:rFonts w:ascii="Arial Nova" w:hAnsi="Arial Nova"/>
        </w:rPr>
      </w:pPr>
      <w:r>
        <w:rPr>
          <w:rFonts w:ascii="Arial Nova" w:hAnsi="Arial Nova"/>
        </w:rPr>
        <w:t>Revoir</w:t>
      </w:r>
      <w:r w:rsidR="00461877">
        <w:rPr>
          <w:rFonts w:ascii="Arial Nova" w:hAnsi="Arial Nova"/>
        </w:rPr>
        <w:t xml:space="preserve"> le programme pilote </w:t>
      </w:r>
      <w:r w:rsidR="00B72F53">
        <w:rPr>
          <w:rFonts w:ascii="Arial Nova" w:hAnsi="Arial Nova"/>
        </w:rPr>
        <w:t>Bénévole a</w:t>
      </w:r>
      <w:r w:rsidR="00461877">
        <w:rPr>
          <w:rFonts w:ascii="Arial Nova" w:hAnsi="Arial Nova"/>
        </w:rPr>
        <w:t>mbassadeur</w:t>
      </w:r>
      <w:r w:rsidR="00FE22EC">
        <w:rPr>
          <w:rFonts w:ascii="Arial Nova" w:hAnsi="Arial Nova"/>
        </w:rPr>
        <w:t>,</w:t>
      </w:r>
      <w:r>
        <w:rPr>
          <w:rFonts w:ascii="Arial Nova" w:hAnsi="Arial Nova"/>
        </w:rPr>
        <w:t xml:space="preserve"> </w:t>
      </w:r>
      <w:r w:rsidR="00461877">
        <w:rPr>
          <w:rFonts w:ascii="Arial Nova" w:hAnsi="Arial Nova"/>
        </w:rPr>
        <w:t>accessibilité. Évaluer son efficacité et envisager de l</w:t>
      </w:r>
      <w:r w:rsidR="003C049B">
        <w:rPr>
          <w:rFonts w:ascii="Arial Nova" w:hAnsi="Arial Nova"/>
        </w:rPr>
        <w:t>’</w:t>
      </w:r>
      <w:r w:rsidR="00461877">
        <w:rPr>
          <w:rFonts w:ascii="Arial Nova" w:hAnsi="Arial Nova"/>
        </w:rPr>
        <w:t xml:space="preserve">élargir pour aider </w:t>
      </w:r>
      <w:r w:rsidR="0059200C">
        <w:rPr>
          <w:rFonts w:ascii="Arial Nova" w:hAnsi="Arial Nova"/>
        </w:rPr>
        <w:t>le public</w:t>
      </w:r>
      <w:r w:rsidR="00461877">
        <w:rPr>
          <w:rFonts w:ascii="Arial Nova" w:hAnsi="Arial Nova"/>
        </w:rPr>
        <w:t xml:space="preserve"> </w:t>
      </w:r>
      <w:r>
        <w:rPr>
          <w:rFonts w:ascii="Arial Nova" w:hAnsi="Arial Nova"/>
        </w:rPr>
        <w:t xml:space="preserve">dans d’autres </w:t>
      </w:r>
      <w:r w:rsidR="00461877">
        <w:rPr>
          <w:rFonts w:ascii="Arial Nova" w:hAnsi="Arial Nova"/>
        </w:rPr>
        <w:t>espaces des Musées</w:t>
      </w:r>
      <w:r>
        <w:rPr>
          <w:rFonts w:ascii="Arial Nova" w:hAnsi="Arial Nova"/>
        </w:rPr>
        <w:t>.</w:t>
      </w:r>
    </w:p>
    <w:p w14:paraId="66782ABC" w14:textId="46182F81" w:rsidR="00382AFE" w:rsidRPr="008C0C3D" w:rsidRDefault="00020D4F" w:rsidP="007F473F">
      <w:pPr>
        <w:pStyle w:val="ListParagraph"/>
        <w:numPr>
          <w:ilvl w:val="0"/>
          <w:numId w:val="13"/>
        </w:numPr>
        <w:spacing w:line="360" w:lineRule="auto"/>
        <w:rPr>
          <w:rFonts w:ascii="Arial Nova" w:hAnsi="Arial Nova"/>
        </w:rPr>
      </w:pPr>
      <w:r>
        <w:rPr>
          <w:rFonts w:ascii="Arial Nova" w:hAnsi="Arial Nova"/>
        </w:rPr>
        <w:t>S</w:t>
      </w:r>
      <w:r w:rsidR="00382AFE">
        <w:rPr>
          <w:rFonts w:ascii="Arial Nova" w:hAnsi="Arial Nova"/>
        </w:rPr>
        <w:t xml:space="preserve">uivre les demandes </w:t>
      </w:r>
      <w:r>
        <w:rPr>
          <w:rFonts w:ascii="Arial Nova" w:hAnsi="Arial Nova"/>
        </w:rPr>
        <w:t xml:space="preserve">du public concernant </w:t>
      </w:r>
      <w:r w:rsidR="00382AFE">
        <w:rPr>
          <w:rFonts w:ascii="Arial Nova" w:hAnsi="Arial Nova"/>
        </w:rPr>
        <w:t>le nouveau service d</w:t>
      </w:r>
      <w:r w:rsidR="003C049B">
        <w:rPr>
          <w:rFonts w:ascii="Arial Nova" w:hAnsi="Arial Nova"/>
        </w:rPr>
        <w:t>’</w:t>
      </w:r>
      <w:r w:rsidR="00382AFE">
        <w:rPr>
          <w:rFonts w:ascii="Arial Nova" w:hAnsi="Arial Nova"/>
        </w:rPr>
        <w:t>aide au paiement du stationnement</w:t>
      </w:r>
      <w:r>
        <w:rPr>
          <w:rFonts w:ascii="Arial Nova" w:hAnsi="Arial Nova"/>
        </w:rPr>
        <w:t>,</w:t>
      </w:r>
      <w:r w:rsidR="00382AFE">
        <w:rPr>
          <w:rFonts w:ascii="Arial Nova" w:hAnsi="Arial Nova"/>
        </w:rPr>
        <w:t xml:space="preserve"> afin de savoir à quelle fréquence il est utilisé et à quel point il fonctionne</w:t>
      </w:r>
      <w:r>
        <w:rPr>
          <w:rFonts w:ascii="Arial Nova" w:hAnsi="Arial Nova"/>
        </w:rPr>
        <w:t>.</w:t>
      </w:r>
    </w:p>
    <w:p w14:paraId="66782ABD" w14:textId="16E4C970" w:rsidR="00382AFE" w:rsidRPr="008C0C3D" w:rsidRDefault="00020D4F" w:rsidP="007F473F">
      <w:pPr>
        <w:pStyle w:val="ListParagraph"/>
        <w:numPr>
          <w:ilvl w:val="0"/>
          <w:numId w:val="13"/>
        </w:numPr>
        <w:spacing w:line="360" w:lineRule="auto"/>
        <w:rPr>
          <w:rFonts w:ascii="Arial Nova" w:hAnsi="Arial Nova"/>
        </w:rPr>
      </w:pPr>
      <w:r>
        <w:rPr>
          <w:rFonts w:ascii="Arial Nova" w:hAnsi="Arial Nova"/>
        </w:rPr>
        <w:lastRenderedPageBreak/>
        <w:t>A</w:t>
      </w:r>
      <w:r w:rsidR="00176F79">
        <w:rPr>
          <w:rFonts w:ascii="Arial Nova" w:hAnsi="Arial Nova"/>
        </w:rPr>
        <w:t>ppliquer les leçons apprises aux visites</w:t>
      </w:r>
      <w:r>
        <w:rPr>
          <w:rFonts w:ascii="Arial Nova" w:hAnsi="Arial Nova"/>
        </w:rPr>
        <w:t xml:space="preserve"> guidées</w:t>
      </w:r>
      <w:r w:rsidR="00176F79">
        <w:rPr>
          <w:rFonts w:ascii="Arial Nova" w:hAnsi="Arial Nova"/>
        </w:rPr>
        <w:t>, animations et programmes existants élaborés par l</w:t>
      </w:r>
      <w:r w:rsidR="003C049B">
        <w:rPr>
          <w:rFonts w:ascii="Arial Nova" w:hAnsi="Arial Nova"/>
        </w:rPr>
        <w:t>’</w:t>
      </w:r>
      <w:r w:rsidR="00176F79">
        <w:rPr>
          <w:rFonts w:ascii="Arial Nova" w:hAnsi="Arial Nova"/>
        </w:rPr>
        <w:t xml:space="preserve">équipe </w:t>
      </w:r>
      <w:r>
        <w:rPr>
          <w:rFonts w:ascii="Arial Nova" w:hAnsi="Arial Nova"/>
        </w:rPr>
        <w:t>responsable de l</w:t>
      </w:r>
      <w:r w:rsidR="003C049B">
        <w:rPr>
          <w:rFonts w:ascii="Arial Nova" w:hAnsi="Arial Nova"/>
        </w:rPr>
        <w:t>’</w:t>
      </w:r>
      <w:r w:rsidR="00176F79">
        <w:rPr>
          <w:rFonts w:ascii="Arial Nova" w:hAnsi="Arial Nova"/>
        </w:rPr>
        <w:t>apprentissage</w:t>
      </w:r>
      <w:r>
        <w:rPr>
          <w:rFonts w:ascii="Arial Nova" w:hAnsi="Arial Nova"/>
        </w:rPr>
        <w:t>.</w:t>
      </w:r>
    </w:p>
    <w:p w14:paraId="66782ABE" w14:textId="08FFC15F" w:rsidR="00176F79" w:rsidRPr="008C0C3D" w:rsidRDefault="00201ED7" w:rsidP="007F473F">
      <w:pPr>
        <w:pStyle w:val="ListParagraph"/>
        <w:numPr>
          <w:ilvl w:val="0"/>
          <w:numId w:val="13"/>
        </w:numPr>
        <w:spacing w:line="360" w:lineRule="auto"/>
        <w:rPr>
          <w:rFonts w:ascii="Arial Nova" w:hAnsi="Arial Nova"/>
        </w:rPr>
      </w:pPr>
      <w:r>
        <w:rPr>
          <w:rFonts w:ascii="Arial Nova" w:hAnsi="Arial Nova"/>
        </w:rPr>
        <w:t xml:space="preserve">Évaluer le </w:t>
      </w:r>
      <w:r w:rsidR="00176F79">
        <w:rPr>
          <w:rFonts w:ascii="Arial Nova" w:hAnsi="Arial Nova"/>
        </w:rPr>
        <w:t xml:space="preserve">Guide du Musée pour </w:t>
      </w:r>
      <w:r>
        <w:rPr>
          <w:rFonts w:ascii="Arial Nova" w:hAnsi="Arial Nova"/>
        </w:rPr>
        <w:t xml:space="preserve">voir si son </w:t>
      </w:r>
      <w:r w:rsidR="00176F79">
        <w:rPr>
          <w:rFonts w:ascii="Arial Nova" w:hAnsi="Arial Nova"/>
        </w:rPr>
        <w:t xml:space="preserve">contenu </w:t>
      </w:r>
      <w:r>
        <w:rPr>
          <w:rFonts w:ascii="Arial Nova" w:hAnsi="Arial Nova"/>
        </w:rPr>
        <w:t xml:space="preserve">est </w:t>
      </w:r>
      <w:r w:rsidR="00176F79">
        <w:rPr>
          <w:rFonts w:ascii="Arial Nova" w:hAnsi="Arial Nova"/>
        </w:rPr>
        <w:t>accessible et inclusif</w:t>
      </w:r>
      <w:r>
        <w:rPr>
          <w:rFonts w:ascii="Arial Nova" w:hAnsi="Arial Nova"/>
        </w:rPr>
        <w:t>.</w:t>
      </w:r>
    </w:p>
    <w:p w14:paraId="66782ABF" w14:textId="11AB569E" w:rsidR="00176F79" w:rsidRPr="008C0C3D" w:rsidRDefault="00201ED7" w:rsidP="007F473F">
      <w:pPr>
        <w:pStyle w:val="ListParagraph"/>
        <w:numPr>
          <w:ilvl w:val="0"/>
          <w:numId w:val="13"/>
        </w:numPr>
        <w:spacing w:line="360" w:lineRule="auto"/>
        <w:rPr>
          <w:rFonts w:ascii="Arial Nova" w:hAnsi="Arial Nova"/>
        </w:rPr>
      </w:pPr>
      <w:r>
        <w:rPr>
          <w:rFonts w:ascii="Arial Nova" w:hAnsi="Arial Nova"/>
        </w:rPr>
        <w:t>C</w:t>
      </w:r>
      <w:r w:rsidR="00176F79">
        <w:rPr>
          <w:rFonts w:ascii="Arial Nova" w:hAnsi="Arial Nova"/>
        </w:rPr>
        <w:t>ontinuer d</w:t>
      </w:r>
      <w:r w:rsidR="003C049B">
        <w:rPr>
          <w:rFonts w:ascii="Arial Nova" w:hAnsi="Arial Nova"/>
        </w:rPr>
        <w:t>’</w:t>
      </w:r>
      <w:r w:rsidR="00176F79">
        <w:rPr>
          <w:rFonts w:ascii="Arial Nova" w:hAnsi="Arial Nova"/>
        </w:rPr>
        <w:t xml:space="preserve">évaluer les expériences des </w:t>
      </w:r>
      <w:r>
        <w:rPr>
          <w:rFonts w:ascii="Arial Nova" w:hAnsi="Arial Nova"/>
        </w:rPr>
        <w:t>personnes qui visitent les Musées,</w:t>
      </w:r>
      <w:r w:rsidR="00176F79">
        <w:rPr>
          <w:rFonts w:ascii="Arial Nova" w:hAnsi="Arial Nova"/>
        </w:rPr>
        <w:t xml:space="preserve"> ainsi que certains programmes, services et expositions pour recueillir des commentaires sur l</w:t>
      </w:r>
      <w:r w:rsidR="003C049B">
        <w:rPr>
          <w:rFonts w:ascii="Arial Nova" w:hAnsi="Arial Nova"/>
        </w:rPr>
        <w:t>’</w:t>
      </w:r>
      <w:r w:rsidR="00176F79">
        <w:rPr>
          <w:rFonts w:ascii="Arial Nova" w:hAnsi="Arial Nova"/>
        </w:rPr>
        <w:t>accessibilité</w:t>
      </w:r>
      <w:r w:rsidR="005D0C84">
        <w:rPr>
          <w:rFonts w:ascii="Arial Nova" w:hAnsi="Arial Nova"/>
        </w:rPr>
        <w:t>.</w:t>
      </w:r>
    </w:p>
    <w:p w14:paraId="66782AC0" w14:textId="67EB3558" w:rsidR="00B00C0A" w:rsidRPr="008C0C3D" w:rsidRDefault="005D0C84" w:rsidP="007F473F">
      <w:pPr>
        <w:pStyle w:val="ListParagraph"/>
        <w:numPr>
          <w:ilvl w:val="0"/>
          <w:numId w:val="13"/>
        </w:numPr>
        <w:spacing w:line="360" w:lineRule="auto"/>
        <w:rPr>
          <w:rFonts w:ascii="Arial Nova" w:hAnsi="Arial Nova"/>
        </w:rPr>
      </w:pPr>
      <w:r>
        <w:rPr>
          <w:rFonts w:ascii="Arial Nova" w:hAnsi="Arial Nova"/>
        </w:rPr>
        <w:t>M</w:t>
      </w:r>
      <w:r w:rsidR="007E5709">
        <w:rPr>
          <w:rFonts w:ascii="Arial Nova" w:hAnsi="Arial Nova"/>
        </w:rPr>
        <w:t>ettre à jour les normes d</w:t>
      </w:r>
      <w:r w:rsidR="003C049B">
        <w:rPr>
          <w:rFonts w:ascii="Arial Nova" w:hAnsi="Arial Nova"/>
        </w:rPr>
        <w:t>’</w:t>
      </w:r>
      <w:r w:rsidR="007E5709">
        <w:rPr>
          <w:rFonts w:ascii="Arial Nova" w:hAnsi="Arial Nova"/>
        </w:rPr>
        <w:t>accessibilité et commencer à utiliser le processus mis à jour pour les projets d</w:t>
      </w:r>
      <w:r w:rsidR="003C049B">
        <w:rPr>
          <w:rFonts w:ascii="Arial Nova" w:hAnsi="Arial Nova"/>
        </w:rPr>
        <w:t>’</w:t>
      </w:r>
      <w:r w:rsidR="007E5709">
        <w:rPr>
          <w:rFonts w:ascii="Arial Nova" w:hAnsi="Arial Nova"/>
        </w:rPr>
        <w:t>exposition futurs et les produits connexes</w:t>
      </w:r>
      <w:r>
        <w:rPr>
          <w:rFonts w:ascii="Arial Nova" w:hAnsi="Arial Nova"/>
        </w:rPr>
        <w:t>.</w:t>
      </w:r>
    </w:p>
    <w:p w14:paraId="66782AC1" w14:textId="122C96E7" w:rsidR="00E04239" w:rsidRPr="008C0C3D" w:rsidRDefault="005D0C84" w:rsidP="00E04239">
      <w:pPr>
        <w:pStyle w:val="ListParagraph"/>
        <w:numPr>
          <w:ilvl w:val="0"/>
          <w:numId w:val="13"/>
        </w:numPr>
        <w:spacing w:line="360" w:lineRule="auto"/>
        <w:rPr>
          <w:rFonts w:ascii="Arial Nova" w:hAnsi="Arial Nova"/>
        </w:rPr>
      </w:pPr>
      <w:r>
        <w:rPr>
          <w:rFonts w:ascii="Arial Nova" w:hAnsi="Arial Nova"/>
        </w:rPr>
        <w:t>C</w:t>
      </w:r>
      <w:r w:rsidR="00E04239">
        <w:rPr>
          <w:rFonts w:ascii="Arial Nova" w:hAnsi="Arial Nova"/>
        </w:rPr>
        <w:t>ontinuer d</w:t>
      </w:r>
      <w:r w:rsidR="003C049B">
        <w:rPr>
          <w:rFonts w:ascii="Arial Nova" w:hAnsi="Arial Nova"/>
        </w:rPr>
        <w:t>’</w:t>
      </w:r>
      <w:r w:rsidR="00E04239">
        <w:rPr>
          <w:rFonts w:ascii="Arial Nova" w:hAnsi="Arial Nova"/>
        </w:rPr>
        <w:t xml:space="preserve">offrir </w:t>
      </w:r>
      <w:r>
        <w:rPr>
          <w:rFonts w:ascii="Arial Nova" w:hAnsi="Arial Nova"/>
        </w:rPr>
        <w:t xml:space="preserve">la possibilité </w:t>
      </w:r>
      <w:r w:rsidR="00E04239">
        <w:rPr>
          <w:rFonts w:ascii="Arial Nova" w:hAnsi="Arial Nova"/>
        </w:rPr>
        <w:t>de mentorat individuel aux groupes mérit</w:t>
      </w:r>
      <w:r>
        <w:rPr>
          <w:rFonts w:ascii="Arial Nova" w:hAnsi="Arial Nova"/>
        </w:rPr>
        <w:t>a</w:t>
      </w:r>
      <w:r w:rsidR="00E04239">
        <w:rPr>
          <w:rFonts w:ascii="Arial Nova" w:hAnsi="Arial Nova"/>
        </w:rPr>
        <w:t>nt l</w:t>
      </w:r>
      <w:r w:rsidR="003C049B">
        <w:rPr>
          <w:rFonts w:ascii="Arial Nova" w:hAnsi="Arial Nova"/>
        </w:rPr>
        <w:t>’</w:t>
      </w:r>
      <w:r w:rsidR="00E04239">
        <w:rPr>
          <w:rFonts w:ascii="Arial Nova" w:hAnsi="Arial Nova"/>
        </w:rPr>
        <w:t xml:space="preserve">équité qui demandent un financement </w:t>
      </w:r>
      <w:r>
        <w:rPr>
          <w:rFonts w:ascii="Arial Nova" w:hAnsi="Arial Nova"/>
        </w:rPr>
        <w:t xml:space="preserve">dans le cadre </w:t>
      </w:r>
      <w:r w:rsidR="00E04239">
        <w:rPr>
          <w:rFonts w:ascii="Arial Nova" w:hAnsi="Arial Nova"/>
        </w:rPr>
        <w:t>de Musées numériques Canada et ont besoin d</w:t>
      </w:r>
      <w:r w:rsidR="003C049B">
        <w:rPr>
          <w:rFonts w:ascii="Arial Nova" w:hAnsi="Arial Nova"/>
        </w:rPr>
        <w:t>’</w:t>
      </w:r>
      <w:r w:rsidR="00E04239">
        <w:rPr>
          <w:rFonts w:ascii="Arial Nova" w:hAnsi="Arial Nova"/>
        </w:rPr>
        <w:t xml:space="preserve">aide pour </w:t>
      </w:r>
      <w:r w:rsidR="009B21E0">
        <w:rPr>
          <w:rFonts w:ascii="Arial Nova" w:hAnsi="Arial Nova"/>
        </w:rPr>
        <w:t>compléter leur dossier</w:t>
      </w:r>
      <w:r w:rsidR="00E04239">
        <w:rPr>
          <w:rFonts w:ascii="Arial Nova" w:hAnsi="Arial Nova"/>
        </w:rPr>
        <w:t>.</w:t>
      </w:r>
    </w:p>
    <w:p w14:paraId="66782AC2" w14:textId="77777777" w:rsidR="00CB5B7B" w:rsidRPr="00E24CF3" w:rsidRDefault="00CB5B7B" w:rsidP="00CB5B7B">
      <w:pPr>
        <w:spacing w:line="360" w:lineRule="auto"/>
        <w:rPr>
          <w:rFonts w:ascii="Arial Nova" w:hAnsi="Arial Nova"/>
        </w:rPr>
      </w:pPr>
    </w:p>
    <w:p w14:paraId="66782AC3" w14:textId="77777777" w:rsidR="00CB5B7B" w:rsidRPr="008C0C3D" w:rsidRDefault="00114928" w:rsidP="00CB5B7B">
      <w:pPr>
        <w:pStyle w:val="Heading2"/>
        <w:spacing w:line="360" w:lineRule="auto"/>
        <w:rPr>
          <w:rFonts w:ascii="Arial Nova" w:hAnsi="Arial Nova"/>
          <w:color w:val="auto"/>
          <w:sz w:val="36"/>
          <w:szCs w:val="36"/>
        </w:rPr>
      </w:pPr>
      <w:bookmarkStart w:id="31" w:name="_Toc216109021"/>
      <w:r>
        <w:rPr>
          <w:rFonts w:ascii="Arial Nova" w:hAnsi="Arial Nova"/>
          <w:color w:val="auto"/>
          <w:sz w:val="36"/>
          <w:szCs w:val="36"/>
        </w:rPr>
        <w:t>3.7 L</w:t>
      </w:r>
      <w:r w:rsidR="003C049B">
        <w:rPr>
          <w:rFonts w:ascii="Arial Nova" w:hAnsi="Arial Nova"/>
          <w:color w:val="auto"/>
          <w:sz w:val="36"/>
          <w:szCs w:val="36"/>
        </w:rPr>
        <w:t>’</w:t>
      </w:r>
      <w:r>
        <w:rPr>
          <w:rFonts w:ascii="Arial Nova" w:hAnsi="Arial Nova"/>
          <w:color w:val="auto"/>
          <w:sz w:val="36"/>
          <w:szCs w:val="36"/>
        </w:rPr>
        <w:t>acquisition de biens</w:t>
      </w:r>
      <w:r w:rsidR="00A10D73">
        <w:rPr>
          <w:rFonts w:ascii="Arial Nova" w:hAnsi="Arial Nova"/>
          <w:color w:val="auto"/>
          <w:sz w:val="36"/>
          <w:szCs w:val="36"/>
        </w:rPr>
        <w:t xml:space="preserve">, </w:t>
      </w:r>
      <w:r>
        <w:rPr>
          <w:rFonts w:ascii="Arial Nova" w:hAnsi="Arial Nova"/>
          <w:color w:val="auto"/>
          <w:sz w:val="36"/>
          <w:szCs w:val="36"/>
        </w:rPr>
        <w:t>de services</w:t>
      </w:r>
      <w:r w:rsidR="00A10D73">
        <w:rPr>
          <w:rFonts w:ascii="Arial Nova" w:hAnsi="Arial Nova"/>
          <w:color w:val="auto"/>
          <w:sz w:val="36"/>
          <w:szCs w:val="36"/>
        </w:rPr>
        <w:t xml:space="preserve"> et d’installations</w:t>
      </w:r>
      <w:bookmarkEnd w:id="31"/>
    </w:p>
    <w:p w14:paraId="66782AC4" w14:textId="491F487B" w:rsidR="00C74A33" w:rsidRPr="008C0C3D" w:rsidRDefault="00370C48" w:rsidP="00CB5B7B">
      <w:pPr>
        <w:spacing w:line="360" w:lineRule="auto"/>
        <w:rPr>
          <w:rFonts w:ascii="Arial Nova" w:hAnsi="Arial Nova"/>
        </w:rPr>
      </w:pPr>
      <w:r>
        <w:rPr>
          <w:rFonts w:ascii="Arial Nova" w:hAnsi="Arial Nova"/>
        </w:rPr>
        <w:t xml:space="preserve">Lorsque les Musées achètent un bien ou un service, les </w:t>
      </w:r>
      <w:r w:rsidR="0059200C">
        <w:rPr>
          <w:rFonts w:ascii="Arial Nova" w:hAnsi="Arial Nova"/>
        </w:rPr>
        <w:t>membres du personnel</w:t>
      </w:r>
      <w:r>
        <w:rPr>
          <w:rFonts w:ascii="Arial Nova" w:hAnsi="Arial Nova"/>
        </w:rPr>
        <w:t xml:space="preserve"> rédigent des descriptions de ce </w:t>
      </w:r>
      <w:r w:rsidR="00574C34">
        <w:rPr>
          <w:rFonts w:ascii="Arial Nova" w:hAnsi="Arial Nova"/>
        </w:rPr>
        <w:t>qu’il faut</w:t>
      </w:r>
      <w:r>
        <w:rPr>
          <w:rFonts w:ascii="Arial Nova" w:hAnsi="Arial Nova"/>
        </w:rPr>
        <w:t>, y compris des exigences précises. Pour déterminer ces exigences, il est important de réfléchir aux pratiques exemplaires et aux besoins des personnes en situation de handicap. Nous nous engageons à inclure l</w:t>
      </w:r>
      <w:r w:rsidR="003C049B">
        <w:rPr>
          <w:rFonts w:ascii="Arial Nova" w:hAnsi="Arial Nova"/>
        </w:rPr>
        <w:t>’</w:t>
      </w:r>
      <w:r>
        <w:rPr>
          <w:rFonts w:ascii="Arial Nova" w:hAnsi="Arial Nova"/>
        </w:rPr>
        <w:t>accessibilité dès le début de nos processus et pratiques, et avons commencé à améliorer notre processus d</w:t>
      </w:r>
      <w:r w:rsidR="003C049B">
        <w:rPr>
          <w:rFonts w:ascii="Arial Nova" w:hAnsi="Arial Nova"/>
        </w:rPr>
        <w:t>’</w:t>
      </w:r>
      <w:r>
        <w:rPr>
          <w:rFonts w:ascii="Arial Nova" w:hAnsi="Arial Nova"/>
        </w:rPr>
        <w:t>approvisionnement.</w:t>
      </w:r>
    </w:p>
    <w:p w14:paraId="66782AC5" w14:textId="4D3E4BF1" w:rsidR="38806DD9" w:rsidRPr="008C0C3D" w:rsidRDefault="00C41FEB" w:rsidP="007F2BE1">
      <w:pPr>
        <w:pStyle w:val="Heading3"/>
        <w:rPr>
          <w:rFonts w:ascii="Arial Nova" w:hAnsi="Arial Nova"/>
          <w:b/>
          <w:color w:val="auto"/>
        </w:rPr>
      </w:pPr>
      <w:bookmarkStart w:id="32" w:name="_Toc216109022"/>
      <w:r>
        <w:rPr>
          <w:rFonts w:ascii="Arial Nova" w:hAnsi="Arial Nova"/>
          <w:b/>
          <w:color w:val="auto"/>
        </w:rPr>
        <w:t xml:space="preserve">Mesures prises et obstacles </w:t>
      </w:r>
      <w:r w:rsidR="003F665A">
        <w:rPr>
          <w:rFonts w:ascii="Arial Nova" w:hAnsi="Arial Nova"/>
          <w:b/>
          <w:color w:val="auto"/>
        </w:rPr>
        <w:t>constatés</w:t>
      </w:r>
      <w:bookmarkEnd w:id="32"/>
    </w:p>
    <w:p w14:paraId="66782AC6" w14:textId="25F5C857" w:rsidR="00550242" w:rsidRPr="008C0C3D" w:rsidRDefault="00D21466" w:rsidP="007F2BE1">
      <w:pPr>
        <w:spacing w:line="360" w:lineRule="auto"/>
        <w:rPr>
          <w:rFonts w:ascii="Arial Nova" w:hAnsi="Arial Nova"/>
        </w:rPr>
      </w:pPr>
      <w:r>
        <w:rPr>
          <w:rFonts w:ascii="Arial Nova" w:hAnsi="Arial Nova"/>
        </w:rPr>
        <w:t>Dans notre premier plan d</w:t>
      </w:r>
      <w:r w:rsidR="003C049B">
        <w:rPr>
          <w:rFonts w:ascii="Arial Nova" w:hAnsi="Arial Nova"/>
        </w:rPr>
        <w:t>’</w:t>
      </w:r>
      <w:r>
        <w:rPr>
          <w:rFonts w:ascii="Arial Nova" w:hAnsi="Arial Nova"/>
        </w:rPr>
        <w:t>accessibilité, nous nous sommes engagés à inclure l</w:t>
      </w:r>
      <w:r w:rsidR="003C049B">
        <w:rPr>
          <w:rFonts w:ascii="Arial Nova" w:hAnsi="Arial Nova"/>
        </w:rPr>
        <w:t>’</w:t>
      </w:r>
      <w:r>
        <w:rPr>
          <w:rFonts w:ascii="Arial Nova" w:hAnsi="Arial Nova"/>
        </w:rPr>
        <w:t>accessibilité dans les documents d</w:t>
      </w:r>
      <w:r w:rsidR="003C049B">
        <w:rPr>
          <w:rFonts w:ascii="Arial Nova" w:hAnsi="Arial Nova"/>
        </w:rPr>
        <w:t>’</w:t>
      </w:r>
      <w:r>
        <w:rPr>
          <w:rFonts w:ascii="Arial Nova" w:hAnsi="Arial Nova"/>
        </w:rPr>
        <w:t xml:space="preserve">approvisionnement. Les Musées soutiennent désormais mieux les membres du personnel qui prennent les décisions </w:t>
      </w:r>
      <w:r w:rsidR="00574C34">
        <w:rPr>
          <w:rFonts w:ascii="Arial Nova" w:hAnsi="Arial Nova"/>
        </w:rPr>
        <w:t>concernant l</w:t>
      </w:r>
      <w:r w:rsidR="003C049B">
        <w:rPr>
          <w:rFonts w:ascii="Arial Nova" w:hAnsi="Arial Nova"/>
        </w:rPr>
        <w:t>’</w:t>
      </w:r>
      <w:r>
        <w:rPr>
          <w:rFonts w:ascii="Arial Nova" w:hAnsi="Arial Nova"/>
        </w:rPr>
        <w:t xml:space="preserve">approvisionnement </w:t>
      </w:r>
      <w:r w:rsidR="00574C34">
        <w:rPr>
          <w:rFonts w:ascii="Arial Nova" w:hAnsi="Arial Nova"/>
        </w:rPr>
        <w:t xml:space="preserve">lorsque ces personnes </w:t>
      </w:r>
      <w:r>
        <w:rPr>
          <w:rFonts w:ascii="Arial Nova" w:hAnsi="Arial Nova"/>
        </w:rPr>
        <w:t>examinent les critères d</w:t>
      </w:r>
      <w:r w:rsidR="003C049B">
        <w:rPr>
          <w:rFonts w:ascii="Arial Nova" w:hAnsi="Arial Nova"/>
        </w:rPr>
        <w:t>’</w:t>
      </w:r>
      <w:r>
        <w:rPr>
          <w:rFonts w:ascii="Arial Nova" w:hAnsi="Arial Nova"/>
        </w:rPr>
        <w:t>accessibilité dans les documents. Depuis 2023, les documents d</w:t>
      </w:r>
      <w:r w:rsidR="003C049B">
        <w:rPr>
          <w:rFonts w:ascii="Arial Nova" w:hAnsi="Arial Nova"/>
        </w:rPr>
        <w:t>’</w:t>
      </w:r>
      <w:r>
        <w:rPr>
          <w:rFonts w:ascii="Arial Nova" w:hAnsi="Arial Nova"/>
        </w:rPr>
        <w:t xml:space="preserve">approvisionnement des Musées, comme </w:t>
      </w:r>
      <w:r w:rsidR="00574C34">
        <w:rPr>
          <w:rFonts w:ascii="Arial Nova" w:hAnsi="Arial Nova"/>
        </w:rPr>
        <w:t xml:space="preserve">les </w:t>
      </w:r>
      <w:r>
        <w:rPr>
          <w:rFonts w:ascii="Arial Nova" w:hAnsi="Arial Nova"/>
        </w:rPr>
        <w:t>demande</w:t>
      </w:r>
      <w:r w:rsidR="00574C34">
        <w:rPr>
          <w:rFonts w:ascii="Arial Nova" w:hAnsi="Arial Nova"/>
        </w:rPr>
        <w:t>s</w:t>
      </w:r>
      <w:r>
        <w:rPr>
          <w:rFonts w:ascii="Arial Nova" w:hAnsi="Arial Nova"/>
        </w:rPr>
        <w:t xml:space="preserve"> de propositions, </w:t>
      </w:r>
      <w:r w:rsidR="00574C34">
        <w:rPr>
          <w:rFonts w:ascii="Arial Nova" w:hAnsi="Arial Nova"/>
        </w:rPr>
        <w:t>doivent comprendre</w:t>
      </w:r>
      <w:r>
        <w:rPr>
          <w:rFonts w:ascii="Arial Nova" w:hAnsi="Arial Nova"/>
        </w:rPr>
        <w:t xml:space="preserve"> des critères d</w:t>
      </w:r>
      <w:r w:rsidR="003C049B">
        <w:rPr>
          <w:rFonts w:ascii="Arial Nova" w:hAnsi="Arial Nova"/>
        </w:rPr>
        <w:t>’</w:t>
      </w:r>
      <w:r>
        <w:rPr>
          <w:rFonts w:ascii="Arial Nova" w:hAnsi="Arial Nova"/>
        </w:rPr>
        <w:t>accessibilité. Nous nous sommes également engagés à revoir la politique des contrats des Musées, et une politique mise à jour a été publiée en 2024.</w:t>
      </w:r>
    </w:p>
    <w:p w14:paraId="66782AC7" w14:textId="0C84AEEB" w:rsidR="0030435B" w:rsidRPr="008C0C3D" w:rsidRDefault="000622FE" w:rsidP="0030435B">
      <w:pPr>
        <w:spacing w:line="360" w:lineRule="auto"/>
        <w:rPr>
          <w:rFonts w:ascii="Arial Nova" w:hAnsi="Arial Nova"/>
        </w:rPr>
      </w:pPr>
      <w:r>
        <w:rPr>
          <w:rFonts w:ascii="Arial Nova" w:hAnsi="Arial Nova"/>
        </w:rPr>
        <w:lastRenderedPageBreak/>
        <w:t xml:space="preserve">Nous avons consulté un groupe consultatif composé de personnes ayant divers handicaps et avons consigné les commentaires et les questions </w:t>
      </w:r>
      <w:r w:rsidR="006065BE">
        <w:rPr>
          <w:rFonts w:ascii="Arial Nova" w:hAnsi="Arial Nova"/>
        </w:rPr>
        <w:t>sur l</w:t>
      </w:r>
      <w:r w:rsidR="003C049B">
        <w:rPr>
          <w:rFonts w:ascii="Arial Nova" w:hAnsi="Arial Nova"/>
        </w:rPr>
        <w:t>’</w:t>
      </w:r>
      <w:r>
        <w:rPr>
          <w:rFonts w:ascii="Arial Nova" w:hAnsi="Arial Nova"/>
        </w:rPr>
        <w:t xml:space="preserve">accessibilité </w:t>
      </w:r>
      <w:r w:rsidR="006065BE">
        <w:rPr>
          <w:rFonts w:ascii="Arial Nova" w:hAnsi="Arial Nova"/>
        </w:rPr>
        <w:t xml:space="preserve">envoyés par le public </w:t>
      </w:r>
      <w:r>
        <w:rPr>
          <w:rFonts w:ascii="Arial Nova" w:hAnsi="Arial Nova"/>
        </w:rPr>
        <w:t xml:space="preserve">et </w:t>
      </w:r>
      <w:r w:rsidR="006065BE">
        <w:rPr>
          <w:rFonts w:ascii="Arial Nova" w:hAnsi="Arial Nova"/>
        </w:rPr>
        <w:t>l</w:t>
      </w:r>
      <w:r>
        <w:rPr>
          <w:rFonts w:ascii="Arial Nova" w:hAnsi="Arial Nova"/>
        </w:rPr>
        <w:t xml:space="preserve">es </w:t>
      </w:r>
      <w:r w:rsidR="0059200C">
        <w:rPr>
          <w:rFonts w:ascii="Arial Nova" w:hAnsi="Arial Nova"/>
        </w:rPr>
        <w:t>membres du personnel</w:t>
      </w:r>
      <w:r>
        <w:rPr>
          <w:rFonts w:ascii="Arial Nova" w:hAnsi="Arial Nova"/>
        </w:rPr>
        <w:t>. Nous avons appris des personnes en situation de handicap l</w:t>
      </w:r>
      <w:r w:rsidR="003C049B">
        <w:rPr>
          <w:rFonts w:ascii="Arial Nova" w:hAnsi="Arial Nova"/>
        </w:rPr>
        <w:t>’</w:t>
      </w:r>
      <w:r>
        <w:rPr>
          <w:rFonts w:ascii="Arial Nova" w:hAnsi="Arial Nova"/>
        </w:rPr>
        <w:t>importance d</w:t>
      </w:r>
      <w:r w:rsidR="003C049B">
        <w:rPr>
          <w:rFonts w:ascii="Arial Nova" w:hAnsi="Arial Nova"/>
        </w:rPr>
        <w:t>’</w:t>
      </w:r>
      <w:r>
        <w:rPr>
          <w:rFonts w:ascii="Arial Nova" w:hAnsi="Arial Nova"/>
        </w:rPr>
        <w:t>inclure un examen de l</w:t>
      </w:r>
      <w:r w:rsidR="003C049B">
        <w:rPr>
          <w:rFonts w:ascii="Arial Nova" w:hAnsi="Arial Nova"/>
        </w:rPr>
        <w:t>’</w:t>
      </w:r>
      <w:r>
        <w:rPr>
          <w:rFonts w:ascii="Arial Nova" w:hAnsi="Arial Nova"/>
        </w:rPr>
        <w:t>accessibilité dès le début de l</w:t>
      </w:r>
      <w:r w:rsidR="003C049B">
        <w:rPr>
          <w:rFonts w:ascii="Arial Nova" w:hAnsi="Arial Nova"/>
        </w:rPr>
        <w:t>’</w:t>
      </w:r>
      <w:r>
        <w:rPr>
          <w:rFonts w:ascii="Arial Nova" w:hAnsi="Arial Nova"/>
        </w:rPr>
        <w:t>acquisition de biens et de services.</w:t>
      </w:r>
    </w:p>
    <w:p w14:paraId="66782AC8" w14:textId="593735C0" w:rsidR="00257BD8" w:rsidRPr="008C0C3D" w:rsidRDefault="006065BE" w:rsidP="0030435B">
      <w:pPr>
        <w:spacing w:line="360" w:lineRule="auto"/>
        <w:rPr>
          <w:rFonts w:ascii="Arial Nova" w:hAnsi="Arial Nova"/>
        </w:rPr>
      </w:pPr>
      <w:r>
        <w:rPr>
          <w:rFonts w:ascii="Arial Nova" w:hAnsi="Arial Nova"/>
        </w:rPr>
        <w:t>Dans n</w:t>
      </w:r>
      <w:r w:rsidR="00345EE0">
        <w:rPr>
          <w:rFonts w:ascii="Arial Nova" w:hAnsi="Arial Nova"/>
        </w:rPr>
        <w:t>otre processus d</w:t>
      </w:r>
      <w:r w:rsidR="003C049B">
        <w:rPr>
          <w:rFonts w:ascii="Arial Nova" w:hAnsi="Arial Nova"/>
        </w:rPr>
        <w:t>’</w:t>
      </w:r>
      <w:r w:rsidR="00345EE0">
        <w:rPr>
          <w:rFonts w:ascii="Arial Nova" w:hAnsi="Arial Nova"/>
        </w:rPr>
        <w:t>approvisionnement</w:t>
      </w:r>
      <w:r>
        <w:rPr>
          <w:rFonts w:ascii="Arial Nova" w:hAnsi="Arial Nova"/>
        </w:rPr>
        <w:t>, nous utilisons</w:t>
      </w:r>
      <w:r w:rsidR="00345EE0">
        <w:rPr>
          <w:rFonts w:ascii="Arial Nova" w:hAnsi="Arial Nova"/>
        </w:rPr>
        <w:t xml:space="preserve"> une plateforme privée appelée MERX. Les fichiers que nous téléchargeons sur cette plateforme ne sont pas accessibles. Un obstacle pour les </w:t>
      </w:r>
      <w:r>
        <w:rPr>
          <w:rFonts w:ascii="Arial Nova" w:hAnsi="Arial Nova"/>
        </w:rPr>
        <w:t>personnes qui fournissent des biens et des services</w:t>
      </w:r>
      <w:r w:rsidR="00345EE0">
        <w:rPr>
          <w:rFonts w:ascii="Arial Nova" w:hAnsi="Arial Nova"/>
        </w:rPr>
        <w:t xml:space="preserve">, y compris </w:t>
      </w:r>
      <w:r>
        <w:rPr>
          <w:rFonts w:ascii="Arial Nova" w:hAnsi="Arial Nova"/>
        </w:rPr>
        <w:t xml:space="preserve">celles qui sont </w:t>
      </w:r>
      <w:r w:rsidR="00345EE0">
        <w:rPr>
          <w:rFonts w:ascii="Arial Nova" w:hAnsi="Arial Nova"/>
        </w:rPr>
        <w:t>en situation de handicap, est l</w:t>
      </w:r>
      <w:r w:rsidR="003C049B">
        <w:rPr>
          <w:rFonts w:ascii="Arial Nova" w:hAnsi="Arial Nova"/>
        </w:rPr>
        <w:t>’</w:t>
      </w:r>
      <w:r w:rsidR="00345EE0">
        <w:rPr>
          <w:rFonts w:ascii="Arial Nova" w:hAnsi="Arial Nova"/>
        </w:rPr>
        <w:t>accès aux fichiers accessibles sur la plateforme MERX. Par exemple, nous utilisons des fichiers PDF et savons que ce type de fichier n</w:t>
      </w:r>
      <w:r w:rsidR="003C049B">
        <w:rPr>
          <w:rFonts w:ascii="Arial Nova" w:hAnsi="Arial Nova"/>
        </w:rPr>
        <w:t>’</w:t>
      </w:r>
      <w:r w:rsidR="00345EE0">
        <w:rPr>
          <w:rFonts w:ascii="Arial Nova" w:hAnsi="Arial Nova"/>
        </w:rPr>
        <w:t xml:space="preserve">est souvent pas accessible aux personnes en situation de handicap. Nous explorerons </w:t>
      </w:r>
      <w:r w:rsidR="001912B7">
        <w:rPr>
          <w:rFonts w:ascii="Arial Nova" w:hAnsi="Arial Nova"/>
        </w:rPr>
        <w:t xml:space="preserve">les </w:t>
      </w:r>
      <w:r w:rsidR="00345EE0">
        <w:rPr>
          <w:rFonts w:ascii="Arial Nova" w:hAnsi="Arial Nova"/>
        </w:rPr>
        <w:t xml:space="preserve">options </w:t>
      </w:r>
      <w:r w:rsidR="001912B7">
        <w:rPr>
          <w:rFonts w:ascii="Arial Nova" w:hAnsi="Arial Nova"/>
        </w:rPr>
        <w:t>qui nous permettront de</w:t>
      </w:r>
      <w:r w:rsidR="00345EE0">
        <w:rPr>
          <w:rFonts w:ascii="Arial Nova" w:hAnsi="Arial Nova"/>
        </w:rPr>
        <w:t xml:space="preserve"> rendre nos documents d</w:t>
      </w:r>
      <w:r w:rsidR="003C049B">
        <w:rPr>
          <w:rFonts w:ascii="Arial Nova" w:hAnsi="Arial Nova"/>
        </w:rPr>
        <w:t>’</w:t>
      </w:r>
      <w:r w:rsidR="00345EE0">
        <w:rPr>
          <w:rFonts w:ascii="Arial Nova" w:hAnsi="Arial Nova"/>
        </w:rPr>
        <w:t xml:space="preserve">approvisionnement accessibles sur la plateforme MERX et verrons si les documents Microsoft Word peuvent </w:t>
      </w:r>
      <w:r w:rsidR="001912B7">
        <w:rPr>
          <w:rFonts w:ascii="Arial Nova" w:hAnsi="Arial Nova"/>
        </w:rPr>
        <w:t>également</w:t>
      </w:r>
      <w:r w:rsidR="00345EE0">
        <w:rPr>
          <w:rFonts w:ascii="Arial Nova" w:hAnsi="Arial Nova"/>
        </w:rPr>
        <w:t xml:space="preserve"> être acceptés. Nous examinerons nos documents d</w:t>
      </w:r>
      <w:r w:rsidR="003C049B">
        <w:rPr>
          <w:rFonts w:ascii="Arial Nova" w:hAnsi="Arial Nova"/>
        </w:rPr>
        <w:t>’</w:t>
      </w:r>
      <w:r w:rsidR="00345EE0">
        <w:rPr>
          <w:rFonts w:ascii="Arial Nova" w:hAnsi="Arial Nova"/>
        </w:rPr>
        <w:t>approvisionnement pour voir lesquels peuvent être mis à jour</w:t>
      </w:r>
      <w:r w:rsidR="00A92B27">
        <w:rPr>
          <w:rFonts w:ascii="Arial Nova" w:hAnsi="Arial Nova"/>
        </w:rPr>
        <w:t>,</w:t>
      </w:r>
      <w:r w:rsidR="00345EE0">
        <w:rPr>
          <w:rFonts w:ascii="Arial Nova" w:hAnsi="Arial Nova"/>
        </w:rPr>
        <w:t xml:space="preserve"> afin de les rendre accessibles et de les ajouter à notre processus d</w:t>
      </w:r>
      <w:r w:rsidR="003C049B">
        <w:rPr>
          <w:rFonts w:ascii="Arial Nova" w:hAnsi="Arial Nova"/>
        </w:rPr>
        <w:t>’</w:t>
      </w:r>
      <w:r w:rsidR="00345EE0">
        <w:rPr>
          <w:rFonts w:ascii="Arial Nova" w:hAnsi="Arial Nova"/>
        </w:rPr>
        <w:t>approvisionnement.</w:t>
      </w:r>
    </w:p>
    <w:p w14:paraId="66782AC9" w14:textId="30F8BAC8" w:rsidR="00063AF0" w:rsidRPr="008C0C3D" w:rsidRDefault="001912B7" w:rsidP="007F2BE1">
      <w:pPr>
        <w:spacing w:line="360" w:lineRule="auto"/>
        <w:rPr>
          <w:rFonts w:ascii="Arial Nova" w:hAnsi="Arial Nova"/>
        </w:rPr>
      </w:pPr>
      <w:r>
        <w:rPr>
          <w:rFonts w:ascii="Arial Nova" w:hAnsi="Arial Nova"/>
        </w:rPr>
        <w:t xml:space="preserve">Notre </w:t>
      </w:r>
      <w:r w:rsidR="005955CB">
        <w:rPr>
          <w:rFonts w:ascii="Arial Nova" w:hAnsi="Arial Nova"/>
        </w:rPr>
        <w:t xml:space="preserve">équipe </w:t>
      </w:r>
      <w:r>
        <w:rPr>
          <w:rFonts w:ascii="Arial Nova" w:hAnsi="Arial Nova"/>
        </w:rPr>
        <w:t>responsable de l</w:t>
      </w:r>
      <w:r w:rsidR="003C049B">
        <w:rPr>
          <w:rFonts w:ascii="Arial Nova" w:hAnsi="Arial Nova"/>
        </w:rPr>
        <w:t>’</w:t>
      </w:r>
      <w:r w:rsidR="005955CB">
        <w:rPr>
          <w:rFonts w:ascii="Arial Nova" w:hAnsi="Arial Nova"/>
        </w:rPr>
        <w:t xml:space="preserve">approvisionnement </w:t>
      </w:r>
      <w:r>
        <w:rPr>
          <w:rFonts w:ascii="Arial Nova" w:hAnsi="Arial Nova"/>
        </w:rPr>
        <w:t xml:space="preserve">peut </w:t>
      </w:r>
      <w:r w:rsidR="005955CB">
        <w:rPr>
          <w:rFonts w:ascii="Arial Nova" w:hAnsi="Arial Nova"/>
        </w:rPr>
        <w:t xml:space="preserve">aider, au besoin, les </w:t>
      </w:r>
      <w:r>
        <w:rPr>
          <w:rFonts w:ascii="Arial Nova" w:hAnsi="Arial Nova"/>
        </w:rPr>
        <w:t xml:space="preserve">personnes qui fournissent des biens et des services </w:t>
      </w:r>
      <w:r w:rsidR="005955CB">
        <w:rPr>
          <w:rFonts w:ascii="Arial Nova" w:hAnsi="Arial Nova"/>
        </w:rPr>
        <w:t>à naviguer notre processus d</w:t>
      </w:r>
      <w:r w:rsidR="003C049B">
        <w:rPr>
          <w:rFonts w:ascii="Arial Nova" w:hAnsi="Arial Nova"/>
        </w:rPr>
        <w:t>’</w:t>
      </w:r>
      <w:r w:rsidR="005955CB">
        <w:rPr>
          <w:rFonts w:ascii="Arial Nova" w:hAnsi="Arial Nova"/>
        </w:rPr>
        <w:t>approvisionnement. Si un</w:t>
      </w:r>
      <w:r>
        <w:rPr>
          <w:rFonts w:ascii="Arial Nova" w:hAnsi="Arial Nova"/>
        </w:rPr>
        <w:t xml:space="preserve">e personne a besoin de </w:t>
      </w:r>
      <w:r w:rsidR="005955CB">
        <w:rPr>
          <w:rFonts w:ascii="Arial Nova" w:hAnsi="Arial Nova"/>
        </w:rPr>
        <w:t>nos documents dans d</w:t>
      </w:r>
      <w:r w:rsidR="003C049B">
        <w:rPr>
          <w:rFonts w:ascii="Arial Nova" w:hAnsi="Arial Nova"/>
        </w:rPr>
        <w:t>’</w:t>
      </w:r>
      <w:r w:rsidR="005955CB">
        <w:rPr>
          <w:rFonts w:ascii="Arial Nova" w:hAnsi="Arial Nova"/>
        </w:rPr>
        <w:t xml:space="preserve">autres formats, </w:t>
      </w:r>
      <w:r>
        <w:rPr>
          <w:rFonts w:ascii="Arial Nova" w:hAnsi="Arial Nova"/>
        </w:rPr>
        <w:t xml:space="preserve">elle </w:t>
      </w:r>
      <w:r w:rsidR="005955CB">
        <w:rPr>
          <w:rFonts w:ascii="Arial Nova" w:hAnsi="Arial Nova"/>
        </w:rPr>
        <w:t xml:space="preserve">peut envoyer sa demande à notre équipe </w:t>
      </w:r>
      <w:r>
        <w:rPr>
          <w:rFonts w:ascii="Arial Nova" w:hAnsi="Arial Nova"/>
        </w:rPr>
        <w:t xml:space="preserve">sur </w:t>
      </w:r>
      <w:r w:rsidR="005955CB">
        <w:rPr>
          <w:rFonts w:ascii="Arial Nova" w:hAnsi="Arial Nova"/>
        </w:rPr>
        <w:t>la plateforme MERX.</w:t>
      </w:r>
    </w:p>
    <w:p w14:paraId="66782ACA" w14:textId="524D1E23" w:rsidR="002B7330" w:rsidRPr="008C0C3D" w:rsidRDefault="0030435B" w:rsidP="007F2BE1">
      <w:pPr>
        <w:spacing w:line="360" w:lineRule="auto"/>
        <w:rPr>
          <w:rFonts w:ascii="Arial Nova" w:hAnsi="Arial Nova"/>
        </w:rPr>
      </w:pPr>
      <w:r>
        <w:rPr>
          <w:rFonts w:ascii="Arial Nova" w:hAnsi="Arial Nova"/>
        </w:rPr>
        <w:t>Un autre obstacle dans notre processus d</w:t>
      </w:r>
      <w:r w:rsidR="003C049B">
        <w:rPr>
          <w:rFonts w:ascii="Arial Nova" w:hAnsi="Arial Nova"/>
        </w:rPr>
        <w:t>’</w:t>
      </w:r>
      <w:r>
        <w:rPr>
          <w:rFonts w:ascii="Arial Nova" w:hAnsi="Arial Nova"/>
        </w:rPr>
        <w:t xml:space="preserve">approvisionnement est </w:t>
      </w:r>
      <w:r w:rsidR="002A7C00">
        <w:rPr>
          <w:rFonts w:ascii="Arial Nova" w:hAnsi="Arial Nova"/>
        </w:rPr>
        <w:t xml:space="preserve">l’incidence des </w:t>
      </w:r>
      <w:r>
        <w:rPr>
          <w:rFonts w:ascii="Arial Nova" w:hAnsi="Arial Nova"/>
        </w:rPr>
        <w:t>co</w:t>
      </w:r>
      <w:r w:rsidR="00F94AC7">
        <w:rPr>
          <w:rFonts w:ascii="Arial Nova" w:hAnsi="Arial Nova"/>
        </w:rPr>
        <w:t>u</w:t>
      </w:r>
      <w:r>
        <w:rPr>
          <w:rFonts w:ascii="Arial Nova" w:hAnsi="Arial Nova"/>
        </w:rPr>
        <w:t>ts liés à l</w:t>
      </w:r>
      <w:r w:rsidR="003C049B">
        <w:rPr>
          <w:rFonts w:ascii="Arial Nova" w:hAnsi="Arial Nova"/>
        </w:rPr>
        <w:t>’</w:t>
      </w:r>
      <w:r>
        <w:rPr>
          <w:rFonts w:ascii="Arial Nova" w:hAnsi="Arial Nova"/>
        </w:rPr>
        <w:t xml:space="preserve">accessibilité </w:t>
      </w:r>
      <w:r w:rsidR="002A7C00">
        <w:rPr>
          <w:rFonts w:ascii="Arial Nova" w:hAnsi="Arial Nova"/>
        </w:rPr>
        <w:t xml:space="preserve">sur les tarifs des personnes </w:t>
      </w:r>
      <w:r>
        <w:rPr>
          <w:rFonts w:ascii="Arial Nova" w:hAnsi="Arial Nova"/>
        </w:rPr>
        <w:t xml:space="preserve">en situation de handicap </w:t>
      </w:r>
      <w:r w:rsidR="002A7C00">
        <w:rPr>
          <w:rFonts w:ascii="Arial Nova" w:hAnsi="Arial Nova"/>
        </w:rPr>
        <w:t xml:space="preserve">qui offrent des biens et des services et, par conséquent, </w:t>
      </w:r>
      <w:r>
        <w:rPr>
          <w:rFonts w:ascii="Arial Nova" w:hAnsi="Arial Nova"/>
        </w:rPr>
        <w:t xml:space="preserve">sur la compétitivité de </w:t>
      </w:r>
      <w:r w:rsidR="002A7C00">
        <w:rPr>
          <w:rFonts w:ascii="Arial Nova" w:hAnsi="Arial Nova"/>
        </w:rPr>
        <w:t>ces personnes</w:t>
      </w:r>
      <w:r>
        <w:rPr>
          <w:rFonts w:ascii="Arial Nova" w:hAnsi="Arial Nova"/>
        </w:rPr>
        <w:t xml:space="preserve">. Nous reconnaissons que notre processus ne </w:t>
      </w:r>
      <w:r w:rsidR="002A7C00">
        <w:rPr>
          <w:rFonts w:ascii="Arial Nova" w:hAnsi="Arial Nova"/>
        </w:rPr>
        <w:t xml:space="preserve">tient </w:t>
      </w:r>
      <w:r>
        <w:rPr>
          <w:rFonts w:ascii="Arial Nova" w:hAnsi="Arial Nova"/>
        </w:rPr>
        <w:t xml:space="preserve">pas compte </w:t>
      </w:r>
      <w:r w:rsidR="002A7C00">
        <w:rPr>
          <w:rFonts w:ascii="Arial Nova" w:hAnsi="Arial Nova"/>
        </w:rPr>
        <w:t>d</w:t>
      </w:r>
      <w:r>
        <w:rPr>
          <w:rFonts w:ascii="Arial Nova" w:hAnsi="Arial Nova"/>
        </w:rPr>
        <w:t xml:space="preserve">es besoins possibles des </w:t>
      </w:r>
      <w:r w:rsidR="002A7C00">
        <w:rPr>
          <w:rFonts w:ascii="Arial Nova" w:hAnsi="Arial Nova"/>
        </w:rPr>
        <w:t xml:space="preserve">personnes </w:t>
      </w:r>
      <w:r>
        <w:rPr>
          <w:rFonts w:ascii="Arial Nova" w:hAnsi="Arial Nova"/>
        </w:rPr>
        <w:t>en situation de handicap</w:t>
      </w:r>
      <w:r w:rsidR="002A7C00">
        <w:rPr>
          <w:rFonts w:ascii="Arial Nova" w:hAnsi="Arial Nova"/>
        </w:rPr>
        <w:t xml:space="preserve"> qui fournissent des biens et des services</w:t>
      </w:r>
      <w:r>
        <w:rPr>
          <w:rFonts w:ascii="Arial Nova" w:hAnsi="Arial Nova"/>
        </w:rPr>
        <w:t>. Nous savons qu</w:t>
      </w:r>
      <w:r w:rsidR="003C049B">
        <w:rPr>
          <w:rFonts w:ascii="Arial Nova" w:hAnsi="Arial Nova"/>
        </w:rPr>
        <w:t>’</w:t>
      </w:r>
      <w:r>
        <w:rPr>
          <w:rFonts w:ascii="Arial Nova" w:hAnsi="Arial Nova"/>
        </w:rPr>
        <w:t>il reste encore du travail à faire dans ce domaine pour améliorer notre processus d</w:t>
      </w:r>
      <w:r w:rsidR="003C049B">
        <w:rPr>
          <w:rFonts w:ascii="Arial Nova" w:hAnsi="Arial Nova"/>
        </w:rPr>
        <w:t>’</w:t>
      </w:r>
      <w:r>
        <w:rPr>
          <w:rFonts w:ascii="Arial Nova" w:hAnsi="Arial Nova"/>
        </w:rPr>
        <w:t xml:space="preserve">approvisionnement et mieux soutenir les </w:t>
      </w:r>
      <w:r w:rsidR="00E8322A">
        <w:rPr>
          <w:rFonts w:ascii="Arial Nova" w:hAnsi="Arial Nova"/>
        </w:rPr>
        <w:t>personnes</w:t>
      </w:r>
      <w:r>
        <w:rPr>
          <w:rFonts w:ascii="Arial Nova" w:hAnsi="Arial Nova"/>
        </w:rPr>
        <w:t xml:space="preserve"> en situation de handicap. Nous ne savons pas encore comment nous supprimerons cet obstacle, mais nous </w:t>
      </w:r>
      <w:r w:rsidR="00AC7570">
        <w:rPr>
          <w:rFonts w:ascii="Arial Nova" w:hAnsi="Arial Nova"/>
        </w:rPr>
        <w:t xml:space="preserve">suivrons de près </w:t>
      </w:r>
      <w:r>
        <w:rPr>
          <w:rFonts w:ascii="Arial Nova" w:hAnsi="Arial Nova"/>
        </w:rPr>
        <w:t>ce que font les autres organisations.</w:t>
      </w:r>
    </w:p>
    <w:p w14:paraId="66782ACB" w14:textId="77777777" w:rsidR="7DC4AF55" w:rsidRPr="008C0C3D" w:rsidRDefault="00C41FEB" w:rsidP="00983DDA">
      <w:pPr>
        <w:pStyle w:val="Heading3"/>
        <w:rPr>
          <w:rFonts w:ascii="Arial Nova" w:hAnsi="Arial Nova"/>
          <w:b/>
        </w:rPr>
      </w:pPr>
      <w:bookmarkStart w:id="33" w:name="_Toc216109023"/>
      <w:r>
        <w:rPr>
          <w:rFonts w:ascii="Arial Nova" w:hAnsi="Arial Nova"/>
          <w:b/>
          <w:color w:val="auto"/>
        </w:rPr>
        <w:lastRenderedPageBreak/>
        <w:t>Engagements</w:t>
      </w:r>
      <w:bookmarkEnd w:id="33"/>
    </w:p>
    <w:p w14:paraId="66782ACC" w14:textId="7C4DBC39" w:rsidR="00A369D4" w:rsidRPr="008C0C3D" w:rsidRDefault="00A369D4" w:rsidP="2BDFDBAA">
      <w:pPr>
        <w:spacing w:line="360" w:lineRule="auto"/>
        <w:rPr>
          <w:rFonts w:ascii="Arial Nova" w:hAnsi="Arial Nova"/>
        </w:rPr>
      </w:pPr>
      <w:r>
        <w:rPr>
          <w:rFonts w:ascii="Arial Nova" w:hAnsi="Arial Nova"/>
        </w:rPr>
        <w:t xml:space="preserve">Nous utiliserons ce que </w:t>
      </w:r>
      <w:r w:rsidR="00AC7570">
        <w:rPr>
          <w:rFonts w:ascii="Arial Nova" w:hAnsi="Arial Nova"/>
        </w:rPr>
        <w:t xml:space="preserve">les </w:t>
      </w:r>
      <w:r>
        <w:rPr>
          <w:rFonts w:ascii="Arial Nova" w:hAnsi="Arial Nova"/>
        </w:rPr>
        <w:t>personnes en situation de handicap</w:t>
      </w:r>
      <w:r w:rsidR="00AC7570">
        <w:rPr>
          <w:rFonts w:ascii="Arial Nova" w:hAnsi="Arial Nova"/>
        </w:rPr>
        <w:t xml:space="preserve"> nous ont dit</w:t>
      </w:r>
      <w:r>
        <w:rPr>
          <w:rFonts w:ascii="Arial Nova" w:hAnsi="Arial Nova"/>
        </w:rPr>
        <w:t xml:space="preserve">, les leçons tirées des </w:t>
      </w:r>
      <w:r w:rsidR="00773B9F">
        <w:rPr>
          <w:rFonts w:ascii="Arial Nova" w:hAnsi="Arial Nova"/>
        </w:rPr>
        <w:t>g</w:t>
      </w:r>
      <w:r>
        <w:rPr>
          <w:rFonts w:ascii="Arial Nova" w:hAnsi="Arial Nova"/>
        </w:rPr>
        <w:t>uides techniques sur l</w:t>
      </w:r>
      <w:r w:rsidR="003C049B">
        <w:rPr>
          <w:rFonts w:ascii="Arial Nova" w:hAnsi="Arial Nova"/>
        </w:rPr>
        <w:t>’</w:t>
      </w:r>
      <w:r>
        <w:rPr>
          <w:rFonts w:ascii="Arial Nova" w:hAnsi="Arial Nova"/>
        </w:rPr>
        <w:t xml:space="preserve">approvisionnement en biens et services accessibles </w:t>
      </w:r>
      <w:r w:rsidR="00773B9F">
        <w:rPr>
          <w:rFonts w:ascii="Arial Nova" w:hAnsi="Arial Nova"/>
        </w:rPr>
        <w:t>publiés par</w:t>
      </w:r>
      <w:r>
        <w:rPr>
          <w:rFonts w:ascii="Arial Nova" w:hAnsi="Arial Nova"/>
        </w:rPr>
        <w:t xml:space="preserve"> Normes d</w:t>
      </w:r>
      <w:r w:rsidR="003C049B">
        <w:rPr>
          <w:rFonts w:ascii="Arial Nova" w:hAnsi="Arial Nova"/>
        </w:rPr>
        <w:t>’</w:t>
      </w:r>
      <w:r>
        <w:rPr>
          <w:rFonts w:ascii="Arial Nova" w:hAnsi="Arial Nova"/>
        </w:rPr>
        <w:t xml:space="preserve">accessibilité Canada, ainsi que les expériences des </w:t>
      </w:r>
      <w:r w:rsidR="0059200C">
        <w:rPr>
          <w:rFonts w:ascii="Arial Nova" w:hAnsi="Arial Nova"/>
        </w:rPr>
        <w:t>membres du personnel</w:t>
      </w:r>
      <w:r>
        <w:rPr>
          <w:rFonts w:ascii="Arial Nova" w:hAnsi="Arial Nova"/>
        </w:rPr>
        <w:t xml:space="preserve"> </w:t>
      </w:r>
      <w:r w:rsidR="00AC7570">
        <w:rPr>
          <w:rFonts w:ascii="Arial Nova" w:hAnsi="Arial Nova"/>
        </w:rPr>
        <w:t xml:space="preserve">responsables de </w:t>
      </w:r>
      <w:r>
        <w:rPr>
          <w:rFonts w:ascii="Arial Nova" w:hAnsi="Arial Nova"/>
        </w:rPr>
        <w:t>l</w:t>
      </w:r>
      <w:r w:rsidR="003C049B">
        <w:rPr>
          <w:rFonts w:ascii="Arial Nova" w:hAnsi="Arial Nova"/>
        </w:rPr>
        <w:t>’</w:t>
      </w:r>
      <w:r>
        <w:rPr>
          <w:rFonts w:ascii="Arial Nova" w:hAnsi="Arial Nova"/>
        </w:rPr>
        <w:t>approvisionnement. Nous continuerons d</w:t>
      </w:r>
      <w:r w:rsidR="003C049B">
        <w:rPr>
          <w:rFonts w:ascii="Arial Nova" w:hAnsi="Arial Nova"/>
        </w:rPr>
        <w:t>’</w:t>
      </w:r>
      <w:r>
        <w:rPr>
          <w:rFonts w:ascii="Arial Nova" w:hAnsi="Arial Nova"/>
        </w:rPr>
        <w:t>apprendre les pratiques exemplaires en matière d</w:t>
      </w:r>
      <w:r w:rsidR="003C049B">
        <w:rPr>
          <w:rFonts w:ascii="Arial Nova" w:hAnsi="Arial Nova"/>
        </w:rPr>
        <w:t>’</w:t>
      </w:r>
      <w:r>
        <w:rPr>
          <w:rFonts w:ascii="Arial Nova" w:hAnsi="Arial Nova"/>
        </w:rPr>
        <w:t>approvisionnement en biens et services</w:t>
      </w:r>
      <w:r w:rsidR="00773B9F">
        <w:rPr>
          <w:rFonts w:ascii="Arial Nova" w:hAnsi="Arial Nova"/>
        </w:rPr>
        <w:t>,</w:t>
      </w:r>
      <w:r>
        <w:rPr>
          <w:rFonts w:ascii="Arial Nova" w:hAnsi="Arial Nova"/>
        </w:rPr>
        <w:t xml:space="preserve"> et de trouver des moyens de les appliquer dans notre processus d</w:t>
      </w:r>
      <w:r w:rsidR="003C049B">
        <w:rPr>
          <w:rFonts w:ascii="Arial Nova" w:hAnsi="Arial Nova"/>
        </w:rPr>
        <w:t>’</w:t>
      </w:r>
      <w:r>
        <w:rPr>
          <w:rFonts w:ascii="Arial Nova" w:hAnsi="Arial Nova"/>
        </w:rPr>
        <w:t xml:space="preserve">approvisionnement. Nous apprendrons des </w:t>
      </w:r>
      <w:r w:rsidR="00773B9F">
        <w:rPr>
          <w:rFonts w:ascii="Arial Nova" w:hAnsi="Arial Nova"/>
        </w:rPr>
        <w:t>personnes qui</w:t>
      </w:r>
      <w:r>
        <w:rPr>
          <w:rFonts w:ascii="Arial Nova" w:hAnsi="Arial Nova"/>
        </w:rPr>
        <w:t xml:space="preserve"> nous </w:t>
      </w:r>
      <w:r w:rsidR="00A71F8C">
        <w:rPr>
          <w:rFonts w:ascii="Arial Nova" w:hAnsi="Arial Nova"/>
        </w:rPr>
        <w:t xml:space="preserve">fournissent des biens et des services </w:t>
      </w:r>
      <w:r>
        <w:rPr>
          <w:rFonts w:ascii="Arial Nova" w:hAnsi="Arial Nova"/>
        </w:rPr>
        <w:t>pour continuer à éliminer les obstacles à l</w:t>
      </w:r>
      <w:r w:rsidR="003C049B">
        <w:rPr>
          <w:rFonts w:ascii="Arial Nova" w:hAnsi="Arial Nova"/>
        </w:rPr>
        <w:t>’</w:t>
      </w:r>
      <w:r>
        <w:rPr>
          <w:rFonts w:ascii="Arial Nova" w:hAnsi="Arial Nova"/>
        </w:rPr>
        <w:t xml:space="preserve">approvisionnement et surmonter tout nouvel obstacle. </w:t>
      </w:r>
    </w:p>
    <w:p w14:paraId="66782ACD" w14:textId="77777777" w:rsidR="006F48E9" w:rsidRPr="008C0C3D" w:rsidRDefault="004E497E" w:rsidP="2BDFDBAA">
      <w:pPr>
        <w:spacing w:line="360" w:lineRule="auto"/>
        <w:rPr>
          <w:rFonts w:ascii="Arial Nova" w:hAnsi="Arial Nova"/>
        </w:rPr>
      </w:pPr>
      <w:r>
        <w:rPr>
          <w:rFonts w:ascii="Arial Nova" w:hAnsi="Arial Nova"/>
        </w:rPr>
        <w:t>Nous prendrons les mesures suivantes :</w:t>
      </w:r>
    </w:p>
    <w:p w14:paraId="66782ACE" w14:textId="3615F26C" w:rsidR="00E01B8D" w:rsidRPr="008C0C3D" w:rsidRDefault="00A71F8C" w:rsidP="000E67F1">
      <w:pPr>
        <w:pStyle w:val="ListParagraph"/>
        <w:numPr>
          <w:ilvl w:val="0"/>
          <w:numId w:val="36"/>
        </w:numPr>
        <w:spacing w:after="100" w:afterAutospacing="1" w:line="360" w:lineRule="auto"/>
        <w:ind w:left="709" w:hanging="283"/>
        <w:rPr>
          <w:rFonts w:ascii="Arial Nova" w:hAnsi="Arial Nova"/>
        </w:rPr>
      </w:pPr>
      <w:r>
        <w:rPr>
          <w:rFonts w:ascii="Arial Nova" w:hAnsi="Arial Nova"/>
        </w:rPr>
        <w:t>U</w:t>
      </w:r>
      <w:r w:rsidR="400C5E61">
        <w:rPr>
          <w:rFonts w:ascii="Arial Nova" w:hAnsi="Arial Nova"/>
        </w:rPr>
        <w:t xml:space="preserve">tiliser les leçons apprises et les recommandations </w:t>
      </w:r>
      <w:r>
        <w:rPr>
          <w:rFonts w:ascii="Arial Nova" w:hAnsi="Arial Nova"/>
        </w:rPr>
        <w:t>dans les g</w:t>
      </w:r>
      <w:r w:rsidR="400C5E61">
        <w:rPr>
          <w:rFonts w:ascii="Arial Nova" w:hAnsi="Arial Nova"/>
        </w:rPr>
        <w:t>uides techniques sur l</w:t>
      </w:r>
      <w:r w:rsidR="003C049B">
        <w:rPr>
          <w:rFonts w:ascii="Arial Nova" w:hAnsi="Arial Nova"/>
        </w:rPr>
        <w:t>’</w:t>
      </w:r>
      <w:r w:rsidR="400C5E61">
        <w:rPr>
          <w:rFonts w:ascii="Arial Nova" w:hAnsi="Arial Nova"/>
        </w:rPr>
        <w:t xml:space="preserve">approvisionnement en biens et services accessibles </w:t>
      </w:r>
      <w:r>
        <w:rPr>
          <w:rFonts w:ascii="Arial Nova" w:hAnsi="Arial Nova"/>
        </w:rPr>
        <w:t xml:space="preserve">publiés par </w:t>
      </w:r>
      <w:r w:rsidR="400C5E61">
        <w:rPr>
          <w:rFonts w:ascii="Arial Nova" w:hAnsi="Arial Nova"/>
        </w:rPr>
        <w:t>Normes d</w:t>
      </w:r>
      <w:r w:rsidR="003C049B">
        <w:rPr>
          <w:rFonts w:ascii="Arial Nova" w:hAnsi="Arial Nova"/>
        </w:rPr>
        <w:t>’</w:t>
      </w:r>
      <w:r w:rsidR="400C5E61">
        <w:rPr>
          <w:rFonts w:ascii="Arial Nova" w:hAnsi="Arial Nova"/>
        </w:rPr>
        <w:t>accessibilité Canada</w:t>
      </w:r>
      <w:r>
        <w:rPr>
          <w:rFonts w:ascii="Arial Nova" w:hAnsi="Arial Nova"/>
        </w:rPr>
        <w:t>,</w:t>
      </w:r>
      <w:r w:rsidR="400C5E61">
        <w:rPr>
          <w:rFonts w:ascii="Arial Nova" w:hAnsi="Arial Nova"/>
        </w:rPr>
        <w:t xml:space="preserve"> afin de nous aider à améliorer l</w:t>
      </w:r>
      <w:r w:rsidR="003C049B">
        <w:rPr>
          <w:rFonts w:ascii="Arial Nova" w:hAnsi="Arial Nova"/>
        </w:rPr>
        <w:t>’</w:t>
      </w:r>
      <w:r w:rsidR="400C5E61">
        <w:rPr>
          <w:rFonts w:ascii="Arial Nova" w:hAnsi="Arial Nova"/>
        </w:rPr>
        <w:t>accessibilité de notre processus d</w:t>
      </w:r>
      <w:r w:rsidR="003C049B">
        <w:rPr>
          <w:rFonts w:ascii="Arial Nova" w:hAnsi="Arial Nova"/>
        </w:rPr>
        <w:t>’</w:t>
      </w:r>
      <w:r w:rsidR="400C5E61">
        <w:rPr>
          <w:rFonts w:ascii="Arial Nova" w:hAnsi="Arial Nova"/>
        </w:rPr>
        <w:t xml:space="preserve">approvisionnement </w:t>
      </w:r>
      <w:r>
        <w:rPr>
          <w:rFonts w:ascii="Arial Nova" w:hAnsi="Arial Nova"/>
        </w:rPr>
        <w:t xml:space="preserve">en </w:t>
      </w:r>
      <w:r w:rsidR="400C5E61">
        <w:rPr>
          <w:rFonts w:ascii="Arial Nova" w:hAnsi="Arial Nova"/>
        </w:rPr>
        <w:t>biens et services</w:t>
      </w:r>
      <w:r>
        <w:rPr>
          <w:rFonts w:ascii="Arial Nova" w:hAnsi="Arial Nova"/>
        </w:rPr>
        <w:t>.</w:t>
      </w:r>
    </w:p>
    <w:p w14:paraId="66782ACF" w14:textId="2F271A5D" w:rsidR="00E01B8D" w:rsidRPr="008C0C3D" w:rsidRDefault="00DF2C84" w:rsidP="000E67F1">
      <w:pPr>
        <w:pStyle w:val="ListParagraph"/>
        <w:numPr>
          <w:ilvl w:val="0"/>
          <w:numId w:val="36"/>
        </w:numPr>
        <w:spacing w:after="100" w:afterAutospacing="1" w:line="360" w:lineRule="auto"/>
        <w:ind w:left="709" w:hanging="283"/>
        <w:rPr>
          <w:rFonts w:ascii="Arial Nova" w:hAnsi="Arial Nova"/>
        </w:rPr>
      </w:pPr>
      <w:r>
        <w:rPr>
          <w:rFonts w:ascii="Arial Nova" w:hAnsi="Arial Nova"/>
        </w:rPr>
        <w:t>Explorer</w:t>
      </w:r>
      <w:r w:rsidR="00A86ED4">
        <w:rPr>
          <w:rFonts w:ascii="Arial Nova" w:hAnsi="Arial Nova"/>
        </w:rPr>
        <w:t xml:space="preserve"> les options pour </w:t>
      </w:r>
      <w:r>
        <w:rPr>
          <w:rFonts w:ascii="Arial Nova" w:hAnsi="Arial Nova"/>
        </w:rPr>
        <w:t>n</w:t>
      </w:r>
      <w:r w:rsidR="00A86ED4">
        <w:rPr>
          <w:rFonts w:ascii="Arial Nova" w:hAnsi="Arial Nova"/>
        </w:rPr>
        <w:t>ous assurer que nos documents d</w:t>
      </w:r>
      <w:r w:rsidR="003C049B">
        <w:rPr>
          <w:rFonts w:ascii="Arial Nova" w:hAnsi="Arial Nova"/>
        </w:rPr>
        <w:t>’</w:t>
      </w:r>
      <w:r w:rsidR="00A86ED4">
        <w:rPr>
          <w:rFonts w:ascii="Arial Nova" w:hAnsi="Arial Nova"/>
        </w:rPr>
        <w:t>approvisionnement sont accessibles</w:t>
      </w:r>
      <w:r>
        <w:rPr>
          <w:rFonts w:ascii="Arial Nova" w:hAnsi="Arial Nova"/>
        </w:rPr>
        <w:t>.</w:t>
      </w:r>
    </w:p>
    <w:p w14:paraId="66782AD0" w14:textId="29FC8B2D" w:rsidR="006F48E9" w:rsidRPr="008C0C3D" w:rsidRDefault="00DF2C84" w:rsidP="000E67F1">
      <w:pPr>
        <w:pStyle w:val="ListParagraph"/>
        <w:numPr>
          <w:ilvl w:val="0"/>
          <w:numId w:val="36"/>
        </w:numPr>
        <w:spacing w:after="100" w:afterAutospacing="1" w:line="360" w:lineRule="auto"/>
        <w:ind w:left="709" w:hanging="283"/>
        <w:rPr>
          <w:rFonts w:ascii="Arial Nova" w:hAnsi="Arial Nova"/>
        </w:rPr>
      </w:pPr>
      <w:r>
        <w:rPr>
          <w:rFonts w:ascii="Arial Nova" w:hAnsi="Arial Nova"/>
        </w:rPr>
        <w:t>E</w:t>
      </w:r>
      <w:r w:rsidR="00E01B8D">
        <w:rPr>
          <w:rFonts w:ascii="Arial Nova" w:hAnsi="Arial Nova"/>
        </w:rPr>
        <w:t>xplorer et définir des critères possibles d</w:t>
      </w:r>
      <w:r w:rsidR="003C049B">
        <w:rPr>
          <w:rFonts w:ascii="Arial Nova" w:hAnsi="Arial Nova"/>
        </w:rPr>
        <w:t>’</w:t>
      </w:r>
      <w:r w:rsidR="00E01B8D">
        <w:rPr>
          <w:rFonts w:ascii="Arial Nova" w:hAnsi="Arial Nova"/>
        </w:rPr>
        <w:t>évaluation de l</w:t>
      </w:r>
      <w:r w:rsidR="003C049B">
        <w:rPr>
          <w:rFonts w:ascii="Arial Nova" w:hAnsi="Arial Nova"/>
        </w:rPr>
        <w:t>’</w:t>
      </w:r>
      <w:r w:rsidR="00E01B8D">
        <w:rPr>
          <w:rFonts w:ascii="Arial Nova" w:hAnsi="Arial Nova"/>
        </w:rPr>
        <w:t>accessibilité à utiliser lors de la planification de l</w:t>
      </w:r>
      <w:r w:rsidR="003C049B">
        <w:rPr>
          <w:rFonts w:ascii="Arial Nova" w:hAnsi="Arial Nova"/>
        </w:rPr>
        <w:t>’</w:t>
      </w:r>
      <w:r w:rsidR="00E01B8D">
        <w:rPr>
          <w:rFonts w:ascii="Arial Nova" w:hAnsi="Arial Nova"/>
        </w:rPr>
        <w:t>achat de biens et de services.</w:t>
      </w:r>
    </w:p>
    <w:p w14:paraId="66782AD1" w14:textId="77777777" w:rsidR="004516F6" w:rsidRPr="00E24CF3" w:rsidRDefault="004516F6" w:rsidP="004516F6">
      <w:pPr>
        <w:pStyle w:val="ListParagraph"/>
        <w:rPr>
          <w:rFonts w:ascii="Arial Nova" w:hAnsi="Arial Nova"/>
        </w:rPr>
      </w:pPr>
    </w:p>
    <w:p w14:paraId="66782AD2" w14:textId="77777777" w:rsidR="000412F3" w:rsidRPr="008C0C3D" w:rsidRDefault="00114928" w:rsidP="00454B23">
      <w:pPr>
        <w:pStyle w:val="Heading2"/>
        <w:spacing w:line="360" w:lineRule="auto"/>
        <w:rPr>
          <w:rFonts w:ascii="Arial Nova" w:hAnsi="Arial Nova"/>
          <w:color w:val="auto"/>
          <w:sz w:val="36"/>
          <w:szCs w:val="36"/>
        </w:rPr>
      </w:pPr>
      <w:bookmarkStart w:id="34" w:name="_Toc216109024"/>
      <w:r>
        <w:rPr>
          <w:rFonts w:ascii="Arial Nova" w:hAnsi="Arial Nova"/>
          <w:color w:val="auto"/>
          <w:sz w:val="36"/>
          <w:szCs w:val="36"/>
        </w:rPr>
        <w:t>3.8 Le transport</w:t>
      </w:r>
      <w:bookmarkEnd w:id="34"/>
    </w:p>
    <w:p w14:paraId="66782AD3" w14:textId="55426DB1" w:rsidR="196C01C5" w:rsidRPr="008C0C3D" w:rsidRDefault="00C41FEB" w:rsidP="005235E9">
      <w:pPr>
        <w:pStyle w:val="Heading3"/>
        <w:rPr>
          <w:rFonts w:ascii="Arial Nova" w:hAnsi="Arial Nova"/>
          <w:b/>
          <w:color w:val="auto"/>
        </w:rPr>
      </w:pPr>
      <w:bookmarkStart w:id="35" w:name="_Toc216109025"/>
      <w:r>
        <w:rPr>
          <w:rFonts w:ascii="Arial Nova" w:hAnsi="Arial Nova"/>
          <w:b/>
          <w:color w:val="auto"/>
        </w:rPr>
        <w:t xml:space="preserve">Mesures prises et obstacles </w:t>
      </w:r>
      <w:r w:rsidR="003F665A">
        <w:rPr>
          <w:rFonts w:ascii="Arial Nova" w:hAnsi="Arial Nova"/>
          <w:b/>
          <w:color w:val="auto"/>
        </w:rPr>
        <w:t>constatés</w:t>
      </w:r>
      <w:bookmarkEnd w:id="35"/>
    </w:p>
    <w:p w14:paraId="66782AD4" w14:textId="0301F3C0" w:rsidR="00477AF6" w:rsidRPr="008C0C3D" w:rsidRDefault="0059200C" w:rsidP="06FA5BFE">
      <w:pPr>
        <w:spacing w:line="360" w:lineRule="auto"/>
        <w:rPr>
          <w:rFonts w:ascii="Arial Nova" w:hAnsi="Arial Nova"/>
        </w:rPr>
      </w:pPr>
      <w:r>
        <w:rPr>
          <w:rFonts w:ascii="Arial Nova" w:hAnsi="Arial Nova"/>
        </w:rPr>
        <w:t>Le</w:t>
      </w:r>
      <w:r w:rsidR="00D146EA">
        <w:rPr>
          <w:rFonts w:ascii="Arial Nova" w:hAnsi="Arial Nova"/>
        </w:rPr>
        <w:t>s</w:t>
      </w:r>
      <w:r>
        <w:rPr>
          <w:rFonts w:ascii="Arial Nova" w:hAnsi="Arial Nova"/>
        </w:rPr>
        <w:t xml:space="preserve"> </w:t>
      </w:r>
      <w:r w:rsidR="00DF2C84">
        <w:rPr>
          <w:rFonts w:ascii="Arial Nova" w:hAnsi="Arial Nova"/>
        </w:rPr>
        <w:t xml:space="preserve">personnes qui visitent les </w:t>
      </w:r>
      <w:r w:rsidR="00F22283">
        <w:rPr>
          <w:rFonts w:ascii="Arial Nova" w:hAnsi="Arial Nova"/>
        </w:rPr>
        <w:t>Musées peuvent faire face à des obstacles lors de la planification de leur voyage</w:t>
      </w:r>
      <w:r w:rsidR="000C093B">
        <w:rPr>
          <w:rFonts w:ascii="Arial Nova" w:hAnsi="Arial Nova"/>
        </w:rPr>
        <w:t xml:space="preserve"> aux </w:t>
      </w:r>
      <w:r w:rsidR="00F22283">
        <w:rPr>
          <w:rFonts w:ascii="Arial Nova" w:hAnsi="Arial Nova"/>
        </w:rPr>
        <w:t>Musées</w:t>
      </w:r>
      <w:r w:rsidR="000C093B">
        <w:rPr>
          <w:rFonts w:ascii="Arial Nova" w:hAnsi="Arial Nova"/>
        </w:rPr>
        <w:t xml:space="preserve"> et du retour à la maison</w:t>
      </w:r>
      <w:r w:rsidR="00F22283">
        <w:rPr>
          <w:rFonts w:ascii="Arial Nova" w:hAnsi="Arial Nova"/>
        </w:rPr>
        <w:t xml:space="preserve">. Les obstacles peuvent comprendre des fermetures de </w:t>
      </w:r>
      <w:r w:rsidR="00595BFB">
        <w:rPr>
          <w:rFonts w:ascii="Arial Nova" w:hAnsi="Arial Nova"/>
        </w:rPr>
        <w:t xml:space="preserve">rues </w:t>
      </w:r>
      <w:r w:rsidR="00F22283">
        <w:rPr>
          <w:rFonts w:ascii="Arial Nova" w:hAnsi="Arial Nova"/>
        </w:rPr>
        <w:t>pour des év</w:t>
      </w:r>
      <w:r w:rsidR="00595BFB">
        <w:rPr>
          <w:rFonts w:ascii="Arial Nova" w:hAnsi="Arial Nova"/>
        </w:rPr>
        <w:t>è</w:t>
      </w:r>
      <w:r w:rsidR="00F22283">
        <w:rPr>
          <w:rFonts w:ascii="Arial Nova" w:hAnsi="Arial Nova"/>
        </w:rPr>
        <w:t xml:space="preserve">nements communautaires, un stationnement accessible limité, </w:t>
      </w:r>
      <w:r w:rsidR="00595BFB">
        <w:rPr>
          <w:rFonts w:ascii="Arial Nova" w:hAnsi="Arial Nova"/>
        </w:rPr>
        <w:t xml:space="preserve">la </w:t>
      </w:r>
      <w:r w:rsidR="00F22283">
        <w:rPr>
          <w:rFonts w:ascii="Arial Nova" w:hAnsi="Arial Nova"/>
        </w:rPr>
        <w:t>fermeture de</w:t>
      </w:r>
      <w:r w:rsidR="00595BFB">
        <w:rPr>
          <w:rFonts w:ascii="Arial Nova" w:hAnsi="Arial Nova"/>
        </w:rPr>
        <w:t>s</w:t>
      </w:r>
      <w:r w:rsidR="00F22283">
        <w:rPr>
          <w:rFonts w:ascii="Arial Nova" w:hAnsi="Arial Nova"/>
        </w:rPr>
        <w:t xml:space="preserve"> </w:t>
      </w:r>
      <w:r w:rsidR="00595BFB">
        <w:rPr>
          <w:rFonts w:ascii="Arial Nova" w:hAnsi="Arial Nova"/>
        </w:rPr>
        <w:t>M</w:t>
      </w:r>
      <w:r w:rsidR="00F22283">
        <w:rPr>
          <w:rFonts w:ascii="Arial Nova" w:hAnsi="Arial Nova"/>
        </w:rPr>
        <w:t>usées en raison d</w:t>
      </w:r>
      <w:r w:rsidR="003C049B">
        <w:rPr>
          <w:rFonts w:ascii="Arial Nova" w:hAnsi="Arial Nova"/>
        </w:rPr>
        <w:t>’</w:t>
      </w:r>
      <w:r w:rsidR="00F22283">
        <w:rPr>
          <w:rFonts w:ascii="Arial Nova" w:hAnsi="Arial Nova"/>
        </w:rPr>
        <w:t>interruptions de service, des év</w:t>
      </w:r>
      <w:r w:rsidR="00595BFB">
        <w:rPr>
          <w:rFonts w:ascii="Arial Nova" w:hAnsi="Arial Nova"/>
        </w:rPr>
        <w:t>è</w:t>
      </w:r>
      <w:r w:rsidR="00F22283">
        <w:rPr>
          <w:rFonts w:ascii="Arial Nova" w:hAnsi="Arial Nova"/>
        </w:rPr>
        <w:t>nements privés et d</w:t>
      </w:r>
      <w:r w:rsidR="003C049B">
        <w:rPr>
          <w:rFonts w:ascii="Arial Nova" w:hAnsi="Arial Nova"/>
        </w:rPr>
        <w:t>’</w:t>
      </w:r>
      <w:r w:rsidR="00F22283">
        <w:rPr>
          <w:rFonts w:ascii="Arial Nova" w:hAnsi="Arial Nova"/>
        </w:rPr>
        <w:t>autres situations imprévues.</w:t>
      </w:r>
    </w:p>
    <w:p w14:paraId="66782AD5" w14:textId="3577F7A5" w:rsidR="00244D66" w:rsidRPr="008C0C3D" w:rsidRDefault="00BF4CC2" w:rsidP="06FA5BFE">
      <w:pPr>
        <w:spacing w:line="360" w:lineRule="auto"/>
        <w:rPr>
          <w:rFonts w:ascii="Arial Nova" w:hAnsi="Arial Nova"/>
        </w:rPr>
      </w:pPr>
      <w:r>
        <w:rPr>
          <w:rFonts w:ascii="Arial Nova" w:hAnsi="Arial Nova"/>
        </w:rPr>
        <w:lastRenderedPageBreak/>
        <w:t xml:space="preserve">Les Musées ont recueilli, de différentes façons, des commentaires sur le transport auprès de personnes en situation de handicap. Nous avons consulté un groupe consultatif composé de personnes </w:t>
      </w:r>
      <w:r w:rsidR="00163379">
        <w:rPr>
          <w:rFonts w:ascii="Arial Nova" w:hAnsi="Arial Nova"/>
        </w:rPr>
        <w:t>qui ont</w:t>
      </w:r>
      <w:r>
        <w:rPr>
          <w:rFonts w:ascii="Arial Nova" w:hAnsi="Arial Nova"/>
        </w:rPr>
        <w:t xml:space="preserve"> divers handicaps, consigné les commentaires et les questions sur l</w:t>
      </w:r>
      <w:r w:rsidR="003C049B">
        <w:rPr>
          <w:rFonts w:ascii="Arial Nova" w:hAnsi="Arial Nova"/>
        </w:rPr>
        <w:t>’</w:t>
      </w:r>
      <w:r>
        <w:rPr>
          <w:rFonts w:ascii="Arial Nova" w:hAnsi="Arial Nova"/>
        </w:rPr>
        <w:t xml:space="preserve">accessibilité envoyés par </w:t>
      </w:r>
      <w:r w:rsidR="0059200C">
        <w:rPr>
          <w:rFonts w:ascii="Arial Nova" w:hAnsi="Arial Nova"/>
        </w:rPr>
        <w:t>le public</w:t>
      </w:r>
      <w:r>
        <w:rPr>
          <w:rFonts w:ascii="Arial Nova" w:hAnsi="Arial Nova"/>
        </w:rPr>
        <w:t xml:space="preserve"> et les </w:t>
      </w:r>
      <w:r w:rsidR="0059200C">
        <w:rPr>
          <w:rFonts w:ascii="Arial Nova" w:hAnsi="Arial Nova"/>
        </w:rPr>
        <w:t>membres du personnel</w:t>
      </w:r>
      <w:r>
        <w:rPr>
          <w:rFonts w:ascii="Arial Nova" w:hAnsi="Arial Nova"/>
        </w:rPr>
        <w:t xml:space="preserve"> </w:t>
      </w:r>
      <w:r w:rsidR="00595BFB">
        <w:rPr>
          <w:rFonts w:ascii="Arial Nova" w:hAnsi="Arial Nova"/>
        </w:rPr>
        <w:t>à</w:t>
      </w:r>
      <w:r>
        <w:rPr>
          <w:rFonts w:ascii="Arial Nova" w:hAnsi="Arial Nova"/>
        </w:rPr>
        <w:t xml:space="preserve"> la bo</w:t>
      </w:r>
      <w:r w:rsidR="00F94AC7">
        <w:rPr>
          <w:rFonts w:ascii="Arial Nova" w:hAnsi="Arial Nova"/>
        </w:rPr>
        <w:t>i</w:t>
      </w:r>
      <w:r>
        <w:rPr>
          <w:rFonts w:ascii="Arial Nova" w:hAnsi="Arial Nova"/>
        </w:rPr>
        <w:t xml:space="preserve">te de réception accessible des Musées, et </w:t>
      </w:r>
      <w:r w:rsidR="00595BFB">
        <w:rPr>
          <w:rFonts w:ascii="Arial Nova" w:hAnsi="Arial Nova"/>
        </w:rPr>
        <w:t>rassemblé</w:t>
      </w:r>
      <w:r>
        <w:rPr>
          <w:rFonts w:ascii="Arial Nova" w:hAnsi="Arial Nova"/>
        </w:rPr>
        <w:t xml:space="preserve"> </w:t>
      </w:r>
      <w:r w:rsidR="00595BFB">
        <w:rPr>
          <w:rFonts w:ascii="Arial Nova" w:hAnsi="Arial Nova"/>
        </w:rPr>
        <w:t>l</w:t>
      </w:r>
      <w:r>
        <w:rPr>
          <w:rFonts w:ascii="Arial Nova" w:hAnsi="Arial Nova"/>
        </w:rPr>
        <w:t>es commentaires sur l</w:t>
      </w:r>
      <w:r w:rsidR="003C049B">
        <w:rPr>
          <w:rFonts w:ascii="Arial Nova" w:hAnsi="Arial Nova"/>
        </w:rPr>
        <w:t>’</w:t>
      </w:r>
      <w:r>
        <w:rPr>
          <w:rFonts w:ascii="Arial Nova" w:hAnsi="Arial Nova"/>
        </w:rPr>
        <w:t xml:space="preserve">accessibilité </w:t>
      </w:r>
      <w:r w:rsidR="00595BFB">
        <w:rPr>
          <w:rFonts w:ascii="Arial Nova" w:hAnsi="Arial Nova"/>
        </w:rPr>
        <w:t xml:space="preserve">reçus dans le cadre </w:t>
      </w:r>
      <w:r>
        <w:rPr>
          <w:rFonts w:ascii="Arial Nova" w:hAnsi="Arial Nova"/>
        </w:rPr>
        <w:t xml:space="preserve">de sondages </w:t>
      </w:r>
      <w:r w:rsidR="003E3DDB">
        <w:rPr>
          <w:rFonts w:ascii="Arial Nova" w:hAnsi="Arial Nova"/>
        </w:rPr>
        <w:t xml:space="preserve">menés </w:t>
      </w:r>
      <w:r>
        <w:rPr>
          <w:rFonts w:ascii="Arial Nova" w:hAnsi="Arial Nova"/>
        </w:rPr>
        <w:t xml:space="preserve">auprès de </w:t>
      </w:r>
      <w:r w:rsidR="003E3DDB">
        <w:rPr>
          <w:rFonts w:ascii="Arial Nova" w:hAnsi="Arial Nova"/>
        </w:rPr>
        <w:t>personnes qui visitent les Musées</w:t>
      </w:r>
      <w:r>
        <w:rPr>
          <w:rFonts w:ascii="Arial Nova" w:hAnsi="Arial Nova"/>
        </w:rPr>
        <w:t>. Par exemple, lors d</w:t>
      </w:r>
      <w:r w:rsidR="003C049B">
        <w:rPr>
          <w:rFonts w:ascii="Arial Nova" w:hAnsi="Arial Nova"/>
        </w:rPr>
        <w:t>’</w:t>
      </w:r>
      <w:r>
        <w:rPr>
          <w:rFonts w:ascii="Arial Nova" w:hAnsi="Arial Nova"/>
        </w:rPr>
        <w:t xml:space="preserve">une consultation sur place, </w:t>
      </w:r>
      <w:r w:rsidR="003E3DDB">
        <w:rPr>
          <w:rFonts w:ascii="Arial Nova" w:hAnsi="Arial Nova"/>
        </w:rPr>
        <w:t xml:space="preserve">une personne qui utilise un </w:t>
      </w:r>
      <w:r>
        <w:rPr>
          <w:rFonts w:ascii="Arial Nova" w:hAnsi="Arial Nova"/>
        </w:rPr>
        <w:t xml:space="preserve">fauteuil roulant manuel </w:t>
      </w:r>
      <w:r w:rsidR="003E3DDB">
        <w:rPr>
          <w:rFonts w:ascii="Arial Nova" w:hAnsi="Arial Nova"/>
        </w:rPr>
        <w:t xml:space="preserve">nous a dit </w:t>
      </w:r>
      <w:r>
        <w:rPr>
          <w:rFonts w:ascii="Arial Nova" w:hAnsi="Arial Nova"/>
        </w:rPr>
        <w:t>qu</w:t>
      </w:r>
      <w:r w:rsidR="003C049B">
        <w:rPr>
          <w:rFonts w:ascii="Arial Nova" w:hAnsi="Arial Nova"/>
        </w:rPr>
        <w:t>’</w:t>
      </w:r>
      <w:r>
        <w:rPr>
          <w:rFonts w:ascii="Arial Nova" w:hAnsi="Arial Nova"/>
        </w:rPr>
        <w:t xml:space="preserve">il est important que les Musées soient conscients des obstacles, en particulier des rampes enneigées </w:t>
      </w:r>
      <w:r w:rsidR="002E31C8">
        <w:rPr>
          <w:rFonts w:ascii="Arial Nova" w:hAnsi="Arial Nova"/>
        </w:rPr>
        <w:t>qui permettent l’accès</w:t>
      </w:r>
      <w:r>
        <w:rPr>
          <w:rFonts w:ascii="Arial Nova" w:hAnsi="Arial Nova"/>
        </w:rPr>
        <w:t xml:space="preserve"> aux sites des Musées. Les Musées continueront de cerner les obstacles à l</w:t>
      </w:r>
      <w:r w:rsidR="003C049B">
        <w:rPr>
          <w:rFonts w:ascii="Arial Nova" w:hAnsi="Arial Nova"/>
        </w:rPr>
        <w:t>’</w:t>
      </w:r>
      <w:r>
        <w:rPr>
          <w:rFonts w:ascii="Arial Nova" w:hAnsi="Arial Nova"/>
        </w:rPr>
        <w:t xml:space="preserve">accessibilité et travailleront avec </w:t>
      </w:r>
      <w:r w:rsidR="003E3DDB">
        <w:rPr>
          <w:rFonts w:ascii="Arial Nova" w:hAnsi="Arial Nova"/>
        </w:rPr>
        <w:t xml:space="preserve">les entreprises qui </w:t>
      </w:r>
      <w:r>
        <w:rPr>
          <w:rFonts w:ascii="Arial Nova" w:hAnsi="Arial Nova"/>
        </w:rPr>
        <w:t>fournisse</w:t>
      </w:r>
      <w:r w:rsidR="003E3DDB">
        <w:rPr>
          <w:rFonts w:ascii="Arial Nova" w:hAnsi="Arial Nova"/>
        </w:rPr>
        <w:t>nt des servi</w:t>
      </w:r>
      <w:r w:rsidR="000576F4">
        <w:rPr>
          <w:rFonts w:ascii="Arial Nova" w:hAnsi="Arial Nova"/>
        </w:rPr>
        <w:t>ces</w:t>
      </w:r>
      <w:r>
        <w:rPr>
          <w:rFonts w:ascii="Arial Nova" w:hAnsi="Arial Nova"/>
        </w:rPr>
        <w:t xml:space="preserve"> d</w:t>
      </w:r>
      <w:r w:rsidR="003C049B">
        <w:rPr>
          <w:rFonts w:ascii="Arial Nova" w:hAnsi="Arial Nova"/>
        </w:rPr>
        <w:t>’</w:t>
      </w:r>
      <w:r>
        <w:rPr>
          <w:rFonts w:ascii="Arial Nova" w:hAnsi="Arial Nova"/>
        </w:rPr>
        <w:t>entretien, de</w:t>
      </w:r>
      <w:r w:rsidR="003E3DDB">
        <w:rPr>
          <w:rFonts w:ascii="Arial Nova" w:hAnsi="Arial Nova"/>
        </w:rPr>
        <w:t>s</w:t>
      </w:r>
      <w:r>
        <w:rPr>
          <w:rFonts w:ascii="Arial Nova" w:hAnsi="Arial Nova"/>
        </w:rPr>
        <w:t xml:space="preserve"> programmes et </w:t>
      </w:r>
      <w:r w:rsidR="003E3DDB">
        <w:rPr>
          <w:rFonts w:ascii="Arial Nova" w:hAnsi="Arial Nova"/>
        </w:rPr>
        <w:t>d’</w:t>
      </w:r>
      <w:r w:rsidR="000576F4">
        <w:rPr>
          <w:rFonts w:ascii="Arial Nova" w:hAnsi="Arial Nova"/>
        </w:rPr>
        <w:t>a</w:t>
      </w:r>
      <w:r w:rsidR="003E3DDB">
        <w:rPr>
          <w:rFonts w:ascii="Arial Nova" w:hAnsi="Arial Nova"/>
        </w:rPr>
        <w:t>utres</w:t>
      </w:r>
      <w:r>
        <w:rPr>
          <w:rFonts w:ascii="Arial Nova" w:hAnsi="Arial Nova"/>
        </w:rPr>
        <w:t xml:space="preserve"> services pour améliorer l</w:t>
      </w:r>
      <w:r w:rsidR="003C049B">
        <w:rPr>
          <w:rFonts w:ascii="Arial Nova" w:hAnsi="Arial Nova"/>
        </w:rPr>
        <w:t>’</w:t>
      </w:r>
      <w:r>
        <w:rPr>
          <w:rFonts w:ascii="Arial Nova" w:hAnsi="Arial Nova"/>
        </w:rPr>
        <w:t>accès à leurs sites.</w:t>
      </w:r>
    </w:p>
    <w:p w14:paraId="66782AD6" w14:textId="77777777" w:rsidR="00477AF6" w:rsidRPr="008C0C3D" w:rsidRDefault="00C41FEB" w:rsidP="005235E9">
      <w:pPr>
        <w:pStyle w:val="Heading3"/>
        <w:rPr>
          <w:rFonts w:ascii="Arial Nova" w:hAnsi="Arial Nova"/>
          <w:b/>
          <w:color w:val="auto"/>
        </w:rPr>
      </w:pPr>
      <w:bookmarkStart w:id="36" w:name="_Toc216109026"/>
      <w:r>
        <w:rPr>
          <w:rFonts w:ascii="Arial Nova" w:hAnsi="Arial Nova"/>
          <w:b/>
          <w:color w:val="auto"/>
        </w:rPr>
        <w:t>Engagements</w:t>
      </w:r>
      <w:bookmarkEnd w:id="36"/>
    </w:p>
    <w:p w14:paraId="66782AD7" w14:textId="2127ACCF" w:rsidR="00477AF6" w:rsidRPr="008C0C3D" w:rsidRDefault="00536707" w:rsidP="00605052">
      <w:pPr>
        <w:spacing w:line="360" w:lineRule="auto"/>
        <w:rPr>
          <w:rFonts w:ascii="Arial Nova" w:hAnsi="Arial Nova"/>
        </w:rPr>
      </w:pPr>
      <w:r>
        <w:rPr>
          <w:rFonts w:ascii="Arial Nova" w:hAnsi="Arial Nova"/>
        </w:rPr>
        <w:t>Les Musées s</w:t>
      </w:r>
      <w:r w:rsidR="003C049B">
        <w:rPr>
          <w:rFonts w:ascii="Arial Nova" w:hAnsi="Arial Nova"/>
        </w:rPr>
        <w:t>’</w:t>
      </w:r>
      <w:r>
        <w:rPr>
          <w:rFonts w:ascii="Arial Nova" w:hAnsi="Arial Nova"/>
        </w:rPr>
        <w:t xml:space="preserve">engagent à communiquer </w:t>
      </w:r>
      <w:r w:rsidR="003F5698">
        <w:rPr>
          <w:rFonts w:ascii="Arial Nova" w:hAnsi="Arial Nova"/>
        </w:rPr>
        <w:t xml:space="preserve">de </w:t>
      </w:r>
      <w:r>
        <w:rPr>
          <w:rFonts w:ascii="Arial Nova" w:hAnsi="Arial Nova"/>
        </w:rPr>
        <w:t>l</w:t>
      </w:r>
      <w:r w:rsidR="003C049B">
        <w:rPr>
          <w:rFonts w:ascii="Arial Nova" w:hAnsi="Arial Nova"/>
        </w:rPr>
        <w:t>’</w:t>
      </w:r>
      <w:r>
        <w:rPr>
          <w:rFonts w:ascii="Arial Nova" w:hAnsi="Arial Nova"/>
        </w:rPr>
        <w:t>information au</w:t>
      </w:r>
      <w:r w:rsidR="003F5698">
        <w:rPr>
          <w:rFonts w:ascii="Arial Nova" w:hAnsi="Arial Nova"/>
        </w:rPr>
        <w:t xml:space="preserve"> public </w:t>
      </w:r>
      <w:r>
        <w:rPr>
          <w:rFonts w:ascii="Arial Nova" w:hAnsi="Arial Nova"/>
        </w:rPr>
        <w:t xml:space="preserve">et aux </w:t>
      </w:r>
      <w:r w:rsidR="0059200C">
        <w:rPr>
          <w:rFonts w:ascii="Arial Nova" w:hAnsi="Arial Nova"/>
        </w:rPr>
        <w:t>membres du personnel</w:t>
      </w:r>
      <w:r>
        <w:rPr>
          <w:rFonts w:ascii="Arial Nova" w:hAnsi="Arial Nova"/>
        </w:rPr>
        <w:t xml:space="preserve"> lorsque </w:t>
      </w:r>
      <w:r w:rsidR="003F5698">
        <w:rPr>
          <w:rFonts w:ascii="Arial Nova" w:hAnsi="Arial Nova"/>
        </w:rPr>
        <w:t xml:space="preserve">des </w:t>
      </w:r>
      <w:r>
        <w:rPr>
          <w:rFonts w:ascii="Arial Nova" w:hAnsi="Arial Nova"/>
        </w:rPr>
        <w:t>détails sur l</w:t>
      </w:r>
      <w:r w:rsidR="003C049B">
        <w:rPr>
          <w:rFonts w:ascii="Arial Nova" w:hAnsi="Arial Nova"/>
        </w:rPr>
        <w:t>’</w:t>
      </w:r>
      <w:r>
        <w:rPr>
          <w:rFonts w:ascii="Arial Nova" w:hAnsi="Arial Nova"/>
        </w:rPr>
        <w:t xml:space="preserve">accès limité à leurs sites sont connus. Au cas par cas, nous examinerons </w:t>
      </w:r>
      <w:r w:rsidR="003F5698">
        <w:rPr>
          <w:rFonts w:ascii="Arial Nova" w:hAnsi="Arial Nova"/>
        </w:rPr>
        <w:t xml:space="preserve">l’incidence des </w:t>
      </w:r>
      <w:r>
        <w:rPr>
          <w:rFonts w:ascii="Arial Nova" w:hAnsi="Arial Nova"/>
        </w:rPr>
        <w:t>év</w:t>
      </w:r>
      <w:r w:rsidR="003F5698">
        <w:rPr>
          <w:rFonts w:ascii="Arial Nova" w:hAnsi="Arial Nova"/>
        </w:rPr>
        <w:t>è</w:t>
      </w:r>
      <w:r>
        <w:rPr>
          <w:rFonts w:ascii="Arial Nova" w:hAnsi="Arial Nova"/>
        </w:rPr>
        <w:t>nements sur l</w:t>
      </w:r>
      <w:r w:rsidR="003C049B">
        <w:rPr>
          <w:rFonts w:ascii="Arial Nova" w:hAnsi="Arial Nova"/>
        </w:rPr>
        <w:t>’</w:t>
      </w:r>
      <w:r>
        <w:rPr>
          <w:rFonts w:ascii="Arial Nova" w:hAnsi="Arial Nova"/>
        </w:rPr>
        <w:t xml:space="preserve">accessibilité </w:t>
      </w:r>
      <w:r w:rsidR="003F5698">
        <w:rPr>
          <w:rFonts w:ascii="Arial Nova" w:hAnsi="Arial Nova"/>
        </w:rPr>
        <w:t xml:space="preserve">des Musées aux </w:t>
      </w:r>
      <w:r w:rsidR="0059200C">
        <w:rPr>
          <w:rFonts w:ascii="Arial Nova" w:hAnsi="Arial Nova"/>
        </w:rPr>
        <w:t>membres du personnel</w:t>
      </w:r>
      <w:r>
        <w:rPr>
          <w:rFonts w:ascii="Arial Nova" w:hAnsi="Arial Nova"/>
        </w:rPr>
        <w:t xml:space="preserve"> et </w:t>
      </w:r>
      <w:r w:rsidR="003F5698">
        <w:rPr>
          <w:rFonts w:ascii="Arial Nova" w:hAnsi="Arial Nova"/>
        </w:rPr>
        <w:t>au</w:t>
      </w:r>
      <w:r>
        <w:rPr>
          <w:rFonts w:ascii="Arial Nova" w:hAnsi="Arial Nova"/>
        </w:rPr>
        <w:t xml:space="preserve"> public. Nous continuerons à fournir des informations sur les obstacles et les mesures d</w:t>
      </w:r>
      <w:r w:rsidR="003C049B">
        <w:rPr>
          <w:rFonts w:ascii="Arial Nova" w:hAnsi="Arial Nova"/>
        </w:rPr>
        <w:t>’</w:t>
      </w:r>
      <w:r>
        <w:rPr>
          <w:rFonts w:ascii="Arial Nova" w:hAnsi="Arial Nova"/>
        </w:rPr>
        <w:t>adaptation envisageables dès que possible</w:t>
      </w:r>
      <w:r w:rsidR="008077ED">
        <w:rPr>
          <w:rFonts w:ascii="Arial Nova" w:hAnsi="Arial Nova"/>
        </w:rPr>
        <w:t xml:space="preserve"> en utilisant les </w:t>
      </w:r>
      <w:r>
        <w:rPr>
          <w:rFonts w:ascii="Arial Nova" w:hAnsi="Arial Nova"/>
        </w:rPr>
        <w:t xml:space="preserve">meilleurs </w:t>
      </w:r>
      <w:r w:rsidR="003F5698">
        <w:rPr>
          <w:rFonts w:ascii="Arial Nova" w:hAnsi="Arial Nova"/>
        </w:rPr>
        <w:t xml:space="preserve">moyens </w:t>
      </w:r>
      <w:r>
        <w:rPr>
          <w:rFonts w:ascii="Arial Nova" w:hAnsi="Arial Nova"/>
        </w:rPr>
        <w:t xml:space="preserve">de communication </w:t>
      </w:r>
      <w:r w:rsidR="003F5698">
        <w:rPr>
          <w:rFonts w:ascii="Arial Nova" w:hAnsi="Arial Nova"/>
        </w:rPr>
        <w:t xml:space="preserve">avec le </w:t>
      </w:r>
      <w:r>
        <w:rPr>
          <w:rFonts w:ascii="Arial Nova" w:hAnsi="Arial Nova"/>
        </w:rPr>
        <w:t xml:space="preserve">public et </w:t>
      </w:r>
      <w:r w:rsidR="003F5698">
        <w:rPr>
          <w:rFonts w:ascii="Arial Nova" w:hAnsi="Arial Nova"/>
        </w:rPr>
        <w:t>les</w:t>
      </w:r>
      <w:r>
        <w:rPr>
          <w:rFonts w:ascii="Arial Nova" w:hAnsi="Arial Nova"/>
        </w:rPr>
        <w:t xml:space="preserve"> </w:t>
      </w:r>
      <w:r w:rsidR="0059200C">
        <w:rPr>
          <w:rFonts w:ascii="Arial Nova" w:hAnsi="Arial Nova"/>
        </w:rPr>
        <w:t>membres du personnel</w:t>
      </w:r>
      <w:r>
        <w:rPr>
          <w:rFonts w:ascii="Arial Nova" w:hAnsi="Arial Nova"/>
        </w:rPr>
        <w:t>. Nous veillerons à ce que l</w:t>
      </w:r>
      <w:r w:rsidR="003C049B">
        <w:rPr>
          <w:rFonts w:ascii="Arial Nova" w:hAnsi="Arial Nova"/>
        </w:rPr>
        <w:t>’</w:t>
      </w:r>
      <w:r>
        <w:rPr>
          <w:rFonts w:ascii="Arial Nova" w:hAnsi="Arial Nova"/>
        </w:rPr>
        <w:t>accès aux Musées soit une priorité lorsque des év</w:t>
      </w:r>
      <w:r w:rsidR="008077ED">
        <w:rPr>
          <w:rFonts w:ascii="Arial Nova" w:hAnsi="Arial Nova"/>
        </w:rPr>
        <w:t>è</w:t>
      </w:r>
      <w:r>
        <w:rPr>
          <w:rFonts w:ascii="Arial Nova" w:hAnsi="Arial Nova"/>
        </w:rPr>
        <w:t xml:space="preserve">nements externes </w:t>
      </w:r>
      <w:r w:rsidR="008077ED">
        <w:rPr>
          <w:rFonts w:ascii="Arial Nova" w:hAnsi="Arial Nova"/>
        </w:rPr>
        <w:t xml:space="preserve">auront un impact dans </w:t>
      </w:r>
      <w:r>
        <w:rPr>
          <w:rFonts w:ascii="Arial Nova" w:hAnsi="Arial Nova"/>
        </w:rPr>
        <w:t>les environs</w:t>
      </w:r>
      <w:r w:rsidR="008077ED">
        <w:rPr>
          <w:rFonts w:ascii="Arial Nova" w:hAnsi="Arial Nova"/>
        </w:rPr>
        <w:t xml:space="preserve"> des Musées</w:t>
      </w:r>
      <w:r>
        <w:rPr>
          <w:rFonts w:ascii="Arial Nova" w:hAnsi="Arial Nova"/>
        </w:rPr>
        <w:t>.</w:t>
      </w:r>
    </w:p>
    <w:p w14:paraId="66782AD8" w14:textId="67099509" w:rsidR="39A5BC4C" w:rsidRPr="008C0C3D" w:rsidRDefault="39A5BC4C" w:rsidP="63353216">
      <w:pPr>
        <w:spacing w:line="360" w:lineRule="auto"/>
        <w:rPr>
          <w:rFonts w:ascii="Arial Nova" w:hAnsi="Arial Nova"/>
        </w:rPr>
      </w:pPr>
      <w:r>
        <w:rPr>
          <w:rFonts w:ascii="Arial Nova" w:hAnsi="Arial Nova"/>
        </w:rPr>
        <w:t>Les obstacles liés à l</w:t>
      </w:r>
      <w:r w:rsidR="003C049B">
        <w:rPr>
          <w:rFonts w:ascii="Arial Nova" w:hAnsi="Arial Nova"/>
        </w:rPr>
        <w:t>’</w:t>
      </w:r>
      <w:r>
        <w:rPr>
          <w:rFonts w:ascii="Arial Nova" w:hAnsi="Arial Nova"/>
        </w:rPr>
        <w:t xml:space="preserve">accessibilité au transport sont abordés </w:t>
      </w:r>
      <w:r w:rsidR="008077ED">
        <w:rPr>
          <w:rFonts w:ascii="Arial Nova" w:hAnsi="Arial Nova"/>
        </w:rPr>
        <w:t xml:space="preserve">dans </w:t>
      </w:r>
      <w:r>
        <w:rPr>
          <w:rFonts w:ascii="Arial Nova" w:hAnsi="Arial Nova"/>
        </w:rPr>
        <w:t>la section sur l</w:t>
      </w:r>
      <w:r w:rsidR="003C049B">
        <w:rPr>
          <w:rFonts w:ascii="Arial Nova" w:hAnsi="Arial Nova"/>
        </w:rPr>
        <w:t>’</w:t>
      </w:r>
      <w:r>
        <w:rPr>
          <w:rFonts w:ascii="Arial Nova" w:hAnsi="Arial Nova"/>
        </w:rPr>
        <w:t>environnement bâti de ce plan, individuellement par des mesures d</w:t>
      </w:r>
      <w:r w:rsidR="003C049B">
        <w:rPr>
          <w:rFonts w:ascii="Arial Nova" w:hAnsi="Arial Nova"/>
        </w:rPr>
        <w:t>’</w:t>
      </w:r>
      <w:r>
        <w:rPr>
          <w:rFonts w:ascii="Arial Nova" w:hAnsi="Arial Nova"/>
        </w:rPr>
        <w:t xml:space="preserve">adaptation (par exemple les déplacements des </w:t>
      </w:r>
      <w:r w:rsidR="0059200C">
        <w:rPr>
          <w:rFonts w:ascii="Arial Nova" w:hAnsi="Arial Nova"/>
        </w:rPr>
        <w:t>membres du personnel</w:t>
      </w:r>
      <w:r>
        <w:rPr>
          <w:rFonts w:ascii="Arial Nova" w:hAnsi="Arial Nova"/>
        </w:rPr>
        <w:t>), ou au cas par cas lorsque des obstacles temporaires surviennent.</w:t>
      </w:r>
    </w:p>
    <w:p w14:paraId="66782AD9" w14:textId="77777777" w:rsidR="00477AF6" w:rsidRPr="00E24CF3" w:rsidRDefault="00477AF6">
      <w:pPr>
        <w:rPr>
          <w:rFonts w:ascii="Arial Nova" w:hAnsi="Arial Nova"/>
        </w:rPr>
      </w:pPr>
    </w:p>
    <w:p w14:paraId="66782ADA" w14:textId="77777777" w:rsidR="00967683" w:rsidRPr="008C0C3D" w:rsidRDefault="00973AF0" w:rsidP="00973AF0">
      <w:pPr>
        <w:pStyle w:val="Heading1"/>
        <w:spacing w:line="360" w:lineRule="auto"/>
        <w:rPr>
          <w:rFonts w:ascii="Arial Nova" w:hAnsi="Arial Nova"/>
          <w:color w:val="auto"/>
          <w:sz w:val="44"/>
          <w:szCs w:val="44"/>
        </w:rPr>
      </w:pPr>
      <w:bookmarkStart w:id="37" w:name="_4._Consultations"/>
      <w:bookmarkStart w:id="38" w:name="_Toc216109027"/>
      <w:bookmarkEnd w:id="37"/>
      <w:r>
        <w:rPr>
          <w:rFonts w:ascii="Arial Nova" w:hAnsi="Arial Nova"/>
          <w:color w:val="auto"/>
          <w:sz w:val="44"/>
          <w:szCs w:val="44"/>
        </w:rPr>
        <w:lastRenderedPageBreak/>
        <w:t>4. Consultations</w:t>
      </w:r>
      <w:bookmarkEnd w:id="38"/>
    </w:p>
    <w:p w14:paraId="66782ADB" w14:textId="0A1D3401" w:rsidR="00163955" w:rsidRPr="008C0C3D" w:rsidRDefault="00C375E7" w:rsidP="00765DA4">
      <w:pPr>
        <w:spacing w:line="360" w:lineRule="auto"/>
        <w:rPr>
          <w:rFonts w:ascii="Arial Nova" w:hAnsi="Arial Nova"/>
        </w:rPr>
      </w:pPr>
      <w:r>
        <w:rPr>
          <w:rFonts w:ascii="Arial Nova" w:hAnsi="Arial Nova"/>
        </w:rPr>
        <w:t>Nous nous engageons à inclure les personnes en situation de handicap souvent</w:t>
      </w:r>
      <w:r w:rsidR="00AB57BE">
        <w:rPr>
          <w:rFonts w:ascii="Arial Nova" w:hAnsi="Arial Nova"/>
        </w:rPr>
        <w:t xml:space="preserve"> </w:t>
      </w:r>
      <w:r>
        <w:rPr>
          <w:rFonts w:ascii="Arial Nova" w:hAnsi="Arial Nova"/>
        </w:rPr>
        <w:t>dans le</w:t>
      </w:r>
      <w:r w:rsidR="00AB57BE">
        <w:rPr>
          <w:rFonts w:ascii="Arial Nova" w:hAnsi="Arial Nova"/>
        </w:rPr>
        <w:t>s</w:t>
      </w:r>
      <w:r>
        <w:rPr>
          <w:rFonts w:ascii="Arial Nova" w:hAnsi="Arial Nova"/>
        </w:rPr>
        <w:t xml:space="preserve"> consultations continues</w:t>
      </w:r>
      <w:r w:rsidR="00AB57BE">
        <w:rPr>
          <w:rFonts w:ascii="Arial Nova" w:hAnsi="Arial Nova"/>
        </w:rPr>
        <w:t>, et ce, dès le début</w:t>
      </w:r>
      <w:r>
        <w:rPr>
          <w:rFonts w:ascii="Arial Nova" w:hAnsi="Arial Nova"/>
        </w:rPr>
        <w:t>. Une leçon que nous avons apprise lors des consultations pour l</w:t>
      </w:r>
      <w:r w:rsidR="003C049B">
        <w:rPr>
          <w:rFonts w:ascii="Arial Nova" w:hAnsi="Arial Nova"/>
        </w:rPr>
        <w:t>’</w:t>
      </w:r>
      <w:r>
        <w:rPr>
          <w:rFonts w:ascii="Arial Nova" w:hAnsi="Arial Nova"/>
        </w:rPr>
        <w:t xml:space="preserve">élaboration de ce plan est </w:t>
      </w:r>
      <w:r w:rsidR="00AB57BE">
        <w:rPr>
          <w:rFonts w:ascii="Arial Nova" w:hAnsi="Arial Nova"/>
        </w:rPr>
        <w:t xml:space="preserve">le fait </w:t>
      </w:r>
      <w:r>
        <w:rPr>
          <w:rFonts w:ascii="Arial Nova" w:hAnsi="Arial Nova"/>
        </w:rPr>
        <w:t>que l</w:t>
      </w:r>
      <w:r w:rsidR="003C049B">
        <w:rPr>
          <w:rFonts w:ascii="Arial Nova" w:hAnsi="Arial Nova"/>
        </w:rPr>
        <w:t>’</w:t>
      </w:r>
      <w:r>
        <w:rPr>
          <w:rFonts w:ascii="Arial Nova" w:hAnsi="Arial Nova"/>
        </w:rPr>
        <w:t xml:space="preserve">accessibilité est une responsabilité </w:t>
      </w:r>
      <w:r w:rsidR="00AB57BE">
        <w:rPr>
          <w:rFonts w:ascii="Arial Nova" w:hAnsi="Arial Nova"/>
        </w:rPr>
        <w:t>partagée</w:t>
      </w:r>
      <w:r>
        <w:rPr>
          <w:rFonts w:ascii="Arial Nova" w:hAnsi="Arial Nova"/>
        </w:rPr>
        <w:t xml:space="preserve">. Elle ne devrait pas être considérée comme la responsabilité des personnes en situation de handicap. Les Musées ont un rôle à jouer dans </w:t>
      </w:r>
      <w:r w:rsidR="00B12DF0">
        <w:rPr>
          <w:rFonts w:ascii="Arial Nova" w:hAnsi="Arial Nova"/>
        </w:rPr>
        <w:t xml:space="preserve">la mise en place </w:t>
      </w:r>
      <w:r>
        <w:rPr>
          <w:rFonts w:ascii="Arial Nova" w:hAnsi="Arial Nova"/>
        </w:rPr>
        <w:t>d</w:t>
      </w:r>
      <w:r w:rsidR="003C049B">
        <w:rPr>
          <w:rFonts w:ascii="Arial Nova" w:hAnsi="Arial Nova"/>
        </w:rPr>
        <w:t>’</w:t>
      </w:r>
      <w:r>
        <w:rPr>
          <w:rFonts w:ascii="Arial Nova" w:hAnsi="Arial Nova"/>
        </w:rPr>
        <w:t xml:space="preserve">un environnement de travail inclusif pour </w:t>
      </w:r>
      <w:r w:rsidR="00B12DF0">
        <w:rPr>
          <w:rFonts w:ascii="Arial Nova" w:hAnsi="Arial Nova"/>
        </w:rPr>
        <w:t xml:space="preserve">l’ensemble </w:t>
      </w:r>
      <w:r w:rsidR="0059200C">
        <w:rPr>
          <w:rFonts w:ascii="Arial Nova" w:hAnsi="Arial Nova"/>
        </w:rPr>
        <w:t>du personnel</w:t>
      </w:r>
      <w:r w:rsidR="00B12DF0">
        <w:rPr>
          <w:rFonts w:ascii="Arial Nova" w:hAnsi="Arial Nova"/>
        </w:rPr>
        <w:t>, et</w:t>
      </w:r>
      <w:r>
        <w:rPr>
          <w:rFonts w:ascii="Arial Nova" w:hAnsi="Arial Nova"/>
        </w:rPr>
        <w:t xml:space="preserve"> d</w:t>
      </w:r>
      <w:r w:rsidR="003C049B">
        <w:rPr>
          <w:rFonts w:ascii="Arial Nova" w:hAnsi="Arial Nova"/>
        </w:rPr>
        <w:t>’</w:t>
      </w:r>
      <w:r>
        <w:rPr>
          <w:rFonts w:ascii="Arial Nova" w:hAnsi="Arial Nova"/>
        </w:rPr>
        <w:t>un environnement d</w:t>
      </w:r>
      <w:r w:rsidR="003C049B">
        <w:rPr>
          <w:rFonts w:ascii="Arial Nova" w:hAnsi="Arial Nova"/>
        </w:rPr>
        <w:t>’</w:t>
      </w:r>
      <w:r>
        <w:rPr>
          <w:rFonts w:ascii="Arial Nova" w:hAnsi="Arial Nova"/>
        </w:rPr>
        <w:t xml:space="preserve">apprentissage accessible et inclusif pour </w:t>
      </w:r>
      <w:r w:rsidR="00B12DF0">
        <w:rPr>
          <w:rFonts w:ascii="Arial Nova" w:hAnsi="Arial Nova"/>
        </w:rPr>
        <w:t>le public</w:t>
      </w:r>
      <w:r>
        <w:rPr>
          <w:rFonts w:ascii="Arial Nova" w:hAnsi="Arial Nova"/>
        </w:rPr>
        <w:t>. Nous pouvons y parvenir en veillant à ce que les pratiques d</w:t>
      </w:r>
      <w:r w:rsidR="003C049B">
        <w:rPr>
          <w:rFonts w:ascii="Arial Nova" w:hAnsi="Arial Nova"/>
        </w:rPr>
        <w:t>’</w:t>
      </w:r>
      <w:r>
        <w:rPr>
          <w:rFonts w:ascii="Arial Nova" w:hAnsi="Arial Nova"/>
        </w:rPr>
        <w:t>accessibilité soient appliquées de façon uniforme</w:t>
      </w:r>
      <w:r w:rsidR="00B81111">
        <w:rPr>
          <w:rFonts w:ascii="Arial Nova" w:hAnsi="Arial Nova"/>
        </w:rPr>
        <w:t>.</w:t>
      </w:r>
    </w:p>
    <w:p w14:paraId="66782ADC" w14:textId="1D60C3B0" w:rsidR="00291D57" w:rsidRPr="008C0C3D" w:rsidRDefault="001D23CF" w:rsidP="00765DA4">
      <w:pPr>
        <w:spacing w:line="360" w:lineRule="auto"/>
        <w:rPr>
          <w:rFonts w:ascii="Arial Nova" w:hAnsi="Arial Nova"/>
        </w:rPr>
      </w:pPr>
      <w:r>
        <w:rPr>
          <w:rFonts w:ascii="Arial Nova" w:hAnsi="Arial Nova"/>
        </w:rPr>
        <w:t>Les sections suivantes expliquent comment les personnes en situation de handicap ont été consultées lors de l</w:t>
      </w:r>
      <w:r w:rsidR="003C049B">
        <w:rPr>
          <w:rFonts w:ascii="Arial Nova" w:hAnsi="Arial Nova"/>
        </w:rPr>
        <w:t>’</w:t>
      </w:r>
      <w:r>
        <w:rPr>
          <w:rFonts w:ascii="Arial Nova" w:hAnsi="Arial Nova"/>
        </w:rPr>
        <w:t>élaboration de ce plan et comment nous avons utilisé ce que nous avons appris pour préparer notre liste d</w:t>
      </w:r>
      <w:r w:rsidR="003C049B">
        <w:rPr>
          <w:rFonts w:ascii="Arial Nova" w:hAnsi="Arial Nova"/>
        </w:rPr>
        <w:t>’</w:t>
      </w:r>
      <w:r>
        <w:rPr>
          <w:rFonts w:ascii="Arial Nova" w:hAnsi="Arial Nova"/>
        </w:rPr>
        <w:t>actions.</w:t>
      </w:r>
    </w:p>
    <w:p w14:paraId="66782ADD" w14:textId="77777777" w:rsidR="00A941C7" w:rsidRPr="00E24CF3" w:rsidRDefault="00A941C7" w:rsidP="00765DA4">
      <w:pPr>
        <w:spacing w:line="360" w:lineRule="auto"/>
        <w:rPr>
          <w:rFonts w:ascii="Arial Nova" w:hAnsi="Arial Nova"/>
        </w:rPr>
      </w:pPr>
    </w:p>
    <w:p w14:paraId="66782ADE" w14:textId="77777777" w:rsidR="00291D57" w:rsidRPr="008C0C3D" w:rsidRDefault="00973AF0" w:rsidP="00904388">
      <w:pPr>
        <w:pStyle w:val="Heading2"/>
        <w:spacing w:line="360" w:lineRule="auto"/>
        <w:rPr>
          <w:rFonts w:ascii="Arial Nova" w:hAnsi="Arial Nova"/>
          <w:color w:val="auto"/>
          <w:sz w:val="36"/>
          <w:szCs w:val="36"/>
        </w:rPr>
      </w:pPr>
      <w:bookmarkStart w:id="39" w:name="_Toc216109028"/>
      <w:r>
        <w:rPr>
          <w:rFonts w:ascii="Arial Nova" w:hAnsi="Arial Nova"/>
          <w:color w:val="auto"/>
          <w:sz w:val="36"/>
          <w:szCs w:val="36"/>
        </w:rPr>
        <w:t>4.1 Groupe consultatif sur l</w:t>
      </w:r>
      <w:r w:rsidR="003C049B">
        <w:rPr>
          <w:rFonts w:ascii="Arial Nova" w:hAnsi="Arial Nova"/>
          <w:color w:val="auto"/>
          <w:sz w:val="36"/>
          <w:szCs w:val="36"/>
        </w:rPr>
        <w:t>’</w:t>
      </w:r>
      <w:r>
        <w:rPr>
          <w:rFonts w:ascii="Arial Nova" w:hAnsi="Arial Nova"/>
          <w:color w:val="auto"/>
          <w:sz w:val="36"/>
          <w:szCs w:val="36"/>
        </w:rPr>
        <w:t>accessibilité</w:t>
      </w:r>
      <w:bookmarkEnd w:id="39"/>
    </w:p>
    <w:p w14:paraId="66782ADF" w14:textId="40E64C7A" w:rsidR="008434E4" w:rsidRPr="008C0C3D" w:rsidRDefault="00235415" w:rsidP="0099569F">
      <w:pPr>
        <w:spacing w:line="360" w:lineRule="auto"/>
        <w:rPr>
          <w:rFonts w:ascii="Arial Nova" w:hAnsi="Arial Nova"/>
        </w:rPr>
      </w:pPr>
      <w:r>
        <w:rPr>
          <w:rFonts w:ascii="Arial Nova" w:hAnsi="Arial Nova"/>
        </w:rPr>
        <w:t>Nous avons consulté un groupe consultatif concernant une liste d</w:t>
      </w:r>
      <w:r w:rsidR="003C049B">
        <w:rPr>
          <w:rFonts w:ascii="Arial Nova" w:hAnsi="Arial Nova"/>
        </w:rPr>
        <w:t>’</w:t>
      </w:r>
      <w:r>
        <w:rPr>
          <w:rFonts w:ascii="Arial Nova" w:hAnsi="Arial Nova"/>
        </w:rPr>
        <w:t xml:space="preserve">actions que nous voulions inclure dans ce plan. Le groupe était composé de personnes ayant </w:t>
      </w:r>
      <w:r w:rsidR="00B835CC">
        <w:rPr>
          <w:rFonts w:ascii="Arial Nova" w:hAnsi="Arial Nova"/>
        </w:rPr>
        <w:t xml:space="preserve">divers </w:t>
      </w:r>
      <w:r>
        <w:rPr>
          <w:rFonts w:ascii="Arial Nova" w:hAnsi="Arial Nova"/>
        </w:rPr>
        <w:t>handicaps</w:t>
      </w:r>
      <w:r w:rsidR="00B835CC">
        <w:rPr>
          <w:rFonts w:ascii="Arial Nova" w:hAnsi="Arial Nova"/>
        </w:rPr>
        <w:t xml:space="preserve">, notamment </w:t>
      </w:r>
      <w:r w:rsidR="00A20043">
        <w:rPr>
          <w:rFonts w:ascii="Arial Nova" w:hAnsi="Arial Nova"/>
        </w:rPr>
        <w:t>ceux qui suivent</w:t>
      </w:r>
      <w:r>
        <w:rPr>
          <w:rFonts w:ascii="Arial Nova" w:hAnsi="Arial Nova"/>
        </w:rPr>
        <w:t> :</w:t>
      </w:r>
    </w:p>
    <w:p w14:paraId="66782AE0" w14:textId="77777777" w:rsidR="008434E4" w:rsidRPr="008C0C3D" w:rsidRDefault="546C3A28" w:rsidP="008434E4">
      <w:pPr>
        <w:pStyle w:val="ListParagraph"/>
        <w:numPr>
          <w:ilvl w:val="0"/>
          <w:numId w:val="29"/>
        </w:numPr>
        <w:spacing w:line="360" w:lineRule="auto"/>
        <w:rPr>
          <w:rFonts w:ascii="Arial Nova" w:hAnsi="Arial Nova"/>
        </w:rPr>
      </w:pPr>
      <w:proofErr w:type="gramStart"/>
      <w:r>
        <w:rPr>
          <w:rFonts w:ascii="Arial Nova" w:hAnsi="Arial Nova"/>
        </w:rPr>
        <w:t>troubles</w:t>
      </w:r>
      <w:proofErr w:type="gramEnd"/>
      <w:r>
        <w:rPr>
          <w:rFonts w:ascii="Arial Nova" w:hAnsi="Arial Nova"/>
        </w:rPr>
        <w:t xml:space="preserve"> de santé mentale;</w:t>
      </w:r>
    </w:p>
    <w:p w14:paraId="66782AE1" w14:textId="3AC37289" w:rsidR="00920E73" w:rsidRPr="008C0C3D" w:rsidRDefault="00421E6C" w:rsidP="008434E4">
      <w:pPr>
        <w:pStyle w:val="ListParagraph"/>
        <w:numPr>
          <w:ilvl w:val="0"/>
          <w:numId w:val="29"/>
        </w:numPr>
        <w:spacing w:line="360" w:lineRule="auto"/>
        <w:rPr>
          <w:rFonts w:ascii="Arial Nova" w:hAnsi="Arial Nova"/>
        </w:rPr>
      </w:pPr>
      <w:proofErr w:type="gramStart"/>
      <w:r>
        <w:rPr>
          <w:rFonts w:ascii="Arial Nova" w:hAnsi="Arial Nova"/>
        </w:rPr>
        <w:t>troubles</w:t>
      </w:r>
      <w:proofErr w:type="gramEnd"/>
      <w:r>
        <w:rPr>
          <w:rFonts w:ascii="Arial Nova" w:hAnsi="Arial Nova"/>
        </w:rPr>
        <w:t xml:space="preserve"> </w:t>
      </w:r>
      <w:r w:rsidR="382DF35F">
        <w:rPr>
          <w:rFonts w:ascii="Arial Nova" w:hAnsi="Arial Nova"/>
        </w:rPr>
        <w:t>neurologiques et cognitifs acquis;</w:t>
      </w:r>
    </w:p>
    <w:p w14:paraId="66782AE2" w14:textId="11BE6D7B" w:rsidR="3323A4D2" w:rsidRPr="008C0C3D" w:rsidRDefault="00421E6C" w:rsidP="43702719">
      <w:pPr>
        <w:pStyle w:val="ListParagraph"/>
        <w:numPr>
          <w:ilvl w:val="0"/>
          <w:numId w:val="29"/>
        </w:numPr>
        <w:spacing w:line="360" w:lineRule="auto"/>
        <w:rPr>
          <w:rFonts w:ascii="Arial Nova" w:hAnsi="Arial Nova"/>
        </w:rPr>
      </w:pPr>
      <w:proofErr w:type="gramStart"/>
      <w:r>
        <w:rPr>
          <w:rFonts w:ascii="Arial Nova" w:hAnsi="Arial Nova"/>
        </w:rPr>
        <w:t>difficultés</w:t>
      </w:r>
      <w:proofErr w:type="gramEnd"/>
      <w:r>
        <w:rPr>
          <w:rFonts w:ascii="Arial Nova" w:hAnsi="Arial Nova"/>
        </w:rPr>
        <w:t xml:space="preserve"> </w:t>
      </w:r>
      <w:r w:rsidR="3323A4D2">
        <w:rPr>
          <w:rFonts w:ascii="Arial Nova" w:hAnsi="Arial Nova"/>
        </w:rPr>
        <w:t>d</w:t>
      </w:r>
      <w:r w:rsidR="003C049B">
        <w:rPr>
          <w:rFonts w:ascii="Arial Nova" w:hAnsi="Arial Nova"/>
        </w:rPr>
        <w:t>’</w:t>
      </w:r>
      <w:r w:rsidR="3323A4D2">
        <w:rPr>
          <w:rFonts w:ascii="Arial Nova" w:hAnsi="Arial Nova"/>
        </w:rPr>
        <w:t>apprentissage;</w:t>
      </w:r>
    </w:p>
    <w:p w14:paraId="66782AE3" w14:textId="77777777" w:rsidR="3323A4D2" w:rsidRPr="008C0C3D" w:rsidRDefault="3323A4D2" w:rsidP="43702719">
      <w:pPr>
        <w:pStyle w:val="ListParagraph"/>
        <w:numPr>
          <w:ilvl w:val="0"/>
          <w:numId w:val="29"/>
        </w:numPr>
        <w:spacing w:line="360" w:lineRule="auto"/>
        <w:rPr>
          <w:rFonts w:ascii="Arial Nova" w:hAnsi="Arial Nova"/>
        </w:rPr>
      </w:pPr>
      <w:proofErr w:type="spellStart"/>
      <w:proofErr w:type="gramStart"/>
      <w:r>
        <w:rPr>
          <w:rFonts w:ascii="Arial Nova" w:hAnsi="Arial Nova"/>
        </w:rPr>
        <w:t>neurodivergence</w:t>
      </w:r>
      <w:proofErr w:type="spellEnd"/>
      <w:proofErr w:type="gramEnd"/>
      <w:r>
        <w:rPr>
          <w:rFonts w:ascii="Arial Nova" w:hAnsi="Arial Nova"/>
        </w:rPr>
        <w:t>, y compris l</w:t>
      </w:r>
      <w:r w:rsidR="003C049B">
        <w:rPr>
          <w:rFonts w:ascii="Arial Nova" w:hAnsi="Arial Nova"/>
        </w:rPr>
        <w:t>’</w:t>
      </w:r>
      <w:r>
        <w:rPr>
          <w:rFonts w:ascii="Arial Nova" w:hAnsi="Arial Nova"/>
        </w:rPr>
        <w:t>autisme et le TDAH;</w:t>
      </w:r>
    </w:p>
    <w:p w14:paraId="66782AE4" w14:textId="461A7332" w:rsidR="61BE9579" w:rsidRPr="008C0C3D" w:rsidRDefault="00B25862" w:rsidP="54CB5B64">
      <w:pPr>
        <w:pStyle w:val="ListParagraph"/>
        <w:numPr>
          <w:ilvl w:val="0"/>
          <w:numId w:val="29"/>
        </w:numPr>
        <w:spacing w:line="360" w:lineRule="auto"/>
        <w:rPr>
          <w:rFonts w:ascii="Arial Nova" w:hAnsi="Arial Nova"/>
        </w:rPr>
      </w:pPr>
      <w:proofErr w:type="gramStart"/>
      <w:r>
        <w:rPr>
          <w:rFonts w:ascii="Arial Nova" w:hAnsi="Arial Nova"/>
        </w:rPr>
        <w:t>cécité</w:t>
      </w:r>
      <w:proofErr w:type="gramEnd"/>
      <w:r w:rsidR="61BE9579">
        <w:rPr>
          <w:rFonts w:ascii="Arial Nova" w:hAnsi="Arial Nova"/>
        </w:rPr>
        <w:t>;</w:t>
      </w:r>
    </w:p>
    <w:p w14:paraId="66782AE5" w14:textId="3430C701" w:rsidR="008434E4" w:rsidRPr="008C0C3D" w:rsidRDefault="00B25862" w:rsidP="008434E4">
      <w:pPr>
        <w:pStyle w:val="ListParagraph"/>
        <w:numPr>
          <w:ilvl w:val="0"/>
          <w:numId w:val="29"/>
        </w:numPr>
        <w:spacing w:line="360" w:lineRule="auto"/>
        <w:rPr>
          <w:rFonts w:ascii="Arial Nova" w:hAnsi="Arial Nova"/>
        </w:rPr>
      </w:pPr>
      <w:proofErr w:type="spellStart"/>
      <w:proofErr w:type="gramStart"/>
      <w:r>
        <w:rPr>
          <w:rFonts w:ascii="Arial Nova" w:hAnsi="Arial Nova"/>
        </w:rPr>
        <w:t>surdicécité</w:t>
      </w:r>
      <w:proofErr w:type="spellEnd"/>
      <w:proofErr w:type="gramEnd"/>
      <w:r w:rsidR="4606CF9F">
        <w:rPr>
          <w:rFonts w:ascii="Arial Nova" w:hAnsi="Arial Nova"/>
        </w:rPr>
        <w:t>;</w:t>
      </w:r>
    </w:p>
    <w:p w14:paraId="66782AE6" w14:textId="02AAE267" w:rsidR="00D01F14" w:rsidRPr="008C0C3D" w:rsidRDefault="00B25862" w:rsidP="008434E4">
      <w:pPr>
        <w:pStyle w:val="ListParagraph"/>
        <w:numPr>
          <w:ilvl w:val="0"/>
          <w:numId w:val="29"/>
        </w:numPr>
        <w:spacing w:line="360" w:lineRule="auto"/>
        <w:rPr>
          <w:rFonts w:ascii="Arial Nova" w:hAnsi="Arial Nova"/>
        </w:rPr>
      </w:pPr>
      <w:proofErr w:type="gramStart"/>
      <w:r>
        <w:rPr>
          <w:rFonts w:ascii="Arial Nova" w:hAnsi="Arial Nova"/>
        </w:rPr>
        <w:t>perte</w:t>
      </w:r>
      <w:proofErr w:type="gramEnd"/>
      <w:r>
        <w:rPr>
          <w:rFonts w:ascii="Arial Nova" w:hAnsi="Arial Nova"/>
        </w:rPr>
        <w:t xml:space="preserve"> de l’ouïe</w:t>
      </w:r>
      <w:r w:rsidR="42A62E2F">
        <w:rPr>
          <w:rFonts w:ascii="Arial Nova" w:hAnsi="Arial Nova"/>
        </w:rPr>
        <w:t>;</w:t>
      </w:r>
    </w:p>
    <w:p w14:paraId="66782AE7" w14:textId="1487B1D7" w:rsidR="00D81052" w:rsidRPr="00AB3C43" w:rsidRDefault="00AB3C43" w:rsidP="1C802BFD">
      <w:pPr>
        <w:pStyle w:val="ListParagraph"/>
        <w:numPr>
          <w:ilvl w:val="0"/>
          <w:numId w:val="29"/>
        </w:numPr>
        <w:spacing w:line="360" w:lineRule="auto"/>
        <w:rPr>
          <w:rFonts w:ascii="Arial Nova" w:hAnsi="Arial Nova"/>
        </w:rPr>
      </w:pPr>
      <w:proofErr w:type="gramStart"/>
      <w:r>
        <w:rPr>
          <w:rFonts w:ascii="Arial Nova" w:hAnsi="Arial Nova"/>
        </w:rPr>
        <w:t>basse</w:t>
      </w:r>
      <w:proofErr w:type="gramEnd"/>
      <w:r>
        <w:rPr>
          <w:rFonts w:ascii="Arial Nova" w:hAnsi="Arial Nova"/>
        </w:rPr>
        <w:t xml:space="preserve"> vision</w:t>
      </w:r>
      <w:r w:rsidR="00634837" w:rsidRPr="00AB3C43">
        <w:rPr>
          <w:rFonts w:ascii="Arial Nova" w:hAnsi="Arial Nova"/>
        </w:rPr>
        <w:t>;</w:t>
      </w:r>
    </w:p>
    <w:p w14:paraId="66782AE8" w14:textId="77777777" w:rsidR="007634A4" w:rsidRPr="008C0C3D" w:rsidRDefault="73976884" w:rsidP="1C802BFD">
      <w:pPr>
        <w:pStyle w:val="ListParagraph"/>
        <w:numPr>
          <w:ilvl w:val="0"/>
          <w:numId w:val="29"/>
        </w:numPr>
        <w:spacing w:line="360" w:lineRule="auto"/>
        <w:rPr>
          <w:rFonts w:ascii="Arial Nova" w:hAnsi="Arial Nova"/>
        </w:rPr>
      </w:pPr>
      <w:proofErr w:type="gramStart"/>
      <w:r>
        <w:rPr>
          <w:rFonts w:ascii="Arial Nova" w:hAnsi="Arial Nova"/>
        </w:rPr>
        <w:t>problèmes</w:t>
      </w:r>
      <w:proofErr w:type="gramEnd"/>
      <w:r>
        <w:rPr>
          <w:rFonts w:ascii="Arial Nova" w:hAnsi="Arial Nova"/>
        </w:rPr>
        <w:t xml:space="preserve"> de santé chroniques;</w:t>
      </w:r>
    </w:p>
    <w:p w14:paraId="66782AE9" w14:textId="37B940DC" w:rsidR="007634A4" w:rsidRPr="008C0C3D" w:rsidRDefault="00B25862" w:rsidP="34985621">
      <w:pPr>
        <w:pStyle w:val="ListParagraph"/>
        <w:numPr>
          <w:ilvl w:val="0"/>
          <w:numId w:val="29"/>
        </w:numPr>
        <w:spacing w:line="360" w:lineRule="auto"/>
        <w:rPr>
          <w:rFonts w:ascii="Arial Nova" w:hAnsi="Arial Nova"/>
        </w:rPr>
      </w:pPr>
      <w:proofErr w:type="gramStart"/>
      <w:r>
        <w:rPr>
          <w:rFonts w:ascii="Arial Nova" w:hAnsi="Arial Nova"/>
        </w:rPr>
        <w:lastRenderedPageBreak/>
        <w:t>handicaps</w:t>
      </w:r>
      <w:proofErr w:type="gramEnd"/>
      <w:r>
        <w:rPr>
          <w:rFonts w:ascii="Arial Nova" w:hAnsi="Arial Nova"/>
        </w:rPr>
        <w:t xml:space="preserve"> physiques nécessitant l’utilisation d’appareils fonctionnels, incluant des cannes et des</w:t>
      </w:r>
      <w:r w:rsidR="544B2F29">
        <w:rPr>
          <w:rFonts w:ascii="Arial Nova" w:hAnsi="Arial Nova"/>
        </w:rPr>
        <w:t xml:space="preserve"> fauteuil</w:t>
      </w:r>
      <w:r>
        <w:rPr>
          <w:rFonts w:ascii="Arial Nova" w:hAnsi="Arial Nova"/>
        </w:rPr>
        <w:t>s</w:t>
      </w:r>
      <w:r w:rsidR="544B2F29">
        <w:rPr>
          <w:rFonts w:ascii="Arial Nova" w:hAnsi="Arial Nova"/>
        </w:rPr>
        <w:t xml:space="preserve"> roulant</w:t>
      </w:r>
      <w:r>
        <w:rPr>
          <w:rFonts w:ascii="Arial Nova" w:hAnsi="Arial Nova"/>
        </w:rPr>
        <w:t>s</w:t>
      </w:r>
      <w:r w:rsidR="544B2F29">
        <w:rPr>
          <w:rFonts w:ascii="Arial Nova" w:hAnsi="Arial Nova"/>
        </w:rPr>
        <w:t xml:space="preserve"> électrique</w:t>
      </w:r>
      <w:r>
        <w:rPr>
          <w:rFonts w:ascii="Arial Nova" w:hAnsi="Arial Nova"/>
        </w:rPr>
        <w:t>s</w:t>
      </w:r>
      <w:r w:rsidR="00530462">
        <w:rPr>
          <w:rFonts w:ascii="Arial Nova" w:hAnsi="Arial Nova"/>
        </w:rPr>
        <w:t xml:space="preserve"> ou</w:t>
      </w:r>
      <w:r w:rsidR="544B2F29">
        <w:rPr>
          <w:rFonts w:ascii="Arial Nova" w:hAnsi="Arial Nova"/>
        </w:rPr>
        <w:t xml:space="preserve"> manuel</w:t>
      </w:r>
      <w:r>
        <w:rPr>
          <w:rFonts w:ascii="Arial Nova" w:hAnsi="Arial Nova"/>
        </w:rPr>
        <w:t>s;</w:t>
      </w:r>
    </w:p>
    <w:p w14:paraId="66782AEA" w14:textId="77777777" w:rsidR="1C802BFD" w:rsidRPr="008C0C3D" w:rsidRDefault="0AEFFCFF" w:rsidP="1C802BFD">
      <w:pPr>
        <w:pStyle w:val="ListParagraph"/>
        <w:numPr>
          <w:ilvl w:val="0"/>
          <w:numId w:val="29"/>
        </w:numPr>
        <w:spacing w:line="360" w:lineRule="auto"/>
        <w:rPr>
          <w:rFonts w:ascii="Arial Nova" w:hAnsi="Arial Nova"/>
        </w:rPr>
      </w:pPr>
      <w:proofErr w:type="gramStart"/>
      <w:r>
        <w:rPr>
          <w:rFonts w:ascii="Arial Nova" w:hAnsi="Arial Nova"/>
        </w:rPr>
        <w:t>sensibilités</w:t>
      </w:r>
      <w:proofErr w:type="gramEnd"/>
      <w:r>
        <w:rPr>
          <w:rFonts w:ascii="Arial Nova" w:hAnsi="Arial Nova"/>
        </w:rPr>
        <w:t xml:space="preserve"> sensorielles et chimiques;</w:t>
      </w:r>
    </w:p>
    <w:p w14:paraId="66782AEB" w14:textId="0FC76DF6" w:rsidR="0AEFFCFF" w:rsidRPr="008C0C3D" w:rsidRDefault="00B25862" w:rsidP="0037CA57">
      <w:pPr>
        <w:pStyle w:val="ListParagraph"/>
        <w:numPr>
          <w:ilvl w:val="0"/>
          <w:numId w:val="29"/>
        </w:numPr>
        <w:spacing w:line="360" w:lineRule="auto"/>
        <w:rPr>
          <w:rFonts w:ascii="Arial Nova" w:hAnsi="Arial Nova"/>
        </w:rPr>
      </w:pPr>
      <w:proofErr w:type="gramStart"/>
      <w:r>
        <w:rPr>
          <w:rFonts w:ascii="Arial Nova" w:hAnsi="Arial Nova"/>
        </w:rPr>
        <w:t>nanisme</w:t>
      </w:r>
      <w:proofErr w:type="gramEnd"/>
      <w:r w:rsidR="0AEFFCFF">
        <w:rPr>
          <w:rFonts w:ascii="Arial Nova" w:hAnsi="Arial Nova"/>
        </w:rPr>
        <w:t>;</w:t>
      </w:r>
    </w:p>
    <w:p w14:paraId="66782AEC" w14:textId="70D23228" w:rsidR="0A4E10A9" w:rsidRPr="008C0C3D" w:rsidRDefault="0A4E10A9" w:rsidP="54CB5B64">
      <w:pPr>
        <w:pStyle w:val="ListParagraph"/>
        <w:numPr>
          <w:ilvl w:val="0"/>
          <w:numId w:val="29"/>
        </w:numPr>
        <w:spacing w:line="360" w:lineRule="auto"/>
        <w:rPr>
          <w:rFonts w:ascii="Arial Nova" w:hAnsi="Arial Nova"/>
        </w:rPr>
      </w:pPr>
      <w:proofErr w:type="gramStart"/>
      <w:r>
        <w:rPr>
          <w:rFonts w:ascii="Arial Nova" w:hAnsi="Arial Nova"/>
        </w:rPr>
        <w:t>trouble</w:t>
      </w:r>
      <w:r w:rsidR="00B25862">
        <w:rPr>
          <w:rFonts w:ascii="Arial Nova" w:hAnsi="Arial Nova"/>
        </w:rPr>
        <w:t>s</w:t>
      </w:r>
      <w:proofErr w:type="gramEnd"/>
      <w:r>
        <w:rPr>
          <w:rFonts w:ascii="Arial Nova" w:hAnsi="Arial Nova"/>
        </w:rPr>
        <w:t xml:space="preserve"> de la parole.</w:t>
      </w:r>
    </w:p>
    <w:p w14:paraId="66782AED" w14:textId="200A3C88" w:rsidR="007634A4" w:rsidRPr="008C0C3D" w:rsidRDefault="00870AE0" w:rsidP="0099569F">
      <w:pPr>
        <w:spacing w:line="360" w:lineRule="auto"/>
        <w:rPr>
          <w:rFonts w:ascii="Arial Nova" w:hAnsi="Arial Nova"/>
        </w:rPr>
      </w:pPr>
      <w:r>
        <w:rPr>
          <w:rFonts w:ascii="Arial Nova" w:hAnsi="Arial Nova"/>
        </w:rPr>
        <w:t xml:space="preserve">Une semaine avant la consultation, les membres du groupe </w:t>
      </w:r>
      <w:r w:rsidR="00DD78A0">
        <w:rPr>
          <w:rFonts w:ascii="Arial Nova" w:hAnsi="Arial Nova"/>
        </w:rPr>
        <w:t xml:space="preserve">consultatif </w:t>
      </w:r>
      <w:r>
        <w:rPr>
          <w:rFonts w:ascii="Arial Nova" w:hAnsi="Arial Nova"/>
        </w:rPr>
        <w:t>ont reçu une liste de questions qui seraient posées pendant la séance. Voici les questions qu</w:t>
      </w:r>
      <w:r w:rsidR="003C049B">
        <w:rPr>
          <w:rFonts w:ascii="Arial Nova" w:hAnsi="Arial Nova"/>
        </w:rPr>
        <w:t>’</w:t>
      </w:r>
      <w:r>
        <w:rPr>
          <w:rFonts w:ascii="Arial Nova" w:hAnsi="Arial Nova"/>
        </w:rPr>
        <w:t>on leur a demandé de lire à l</w:t>
      </w:r>
      <w:r w:rsidR="003C049B">
        <w:rPr>
          <w:rFonts w:ascii="Arial Nova" w:hAnsi="Arial Nova"/>
        </w:rPr>
        <w:t>’</w:t>
      </w:r>
      <w:r>
        <w:rPr>
          <w:rFonts w:ascii="Arial Nova" w:hAnsi="Arial Nova"/>
        </w:rPr>
        <w:t>avance</w:t>
      </w:r>
      <w:r w:rsidR="0082120A">
        <w:rPr>
          <w:rFonts w:ascii="Arial Nova" w:hAnsi="Arial Nova"/>
        </w:rPr>
        <w:t> :</w:t>
      </w:r>
    </w:p>
    <w:p w14:paraId="66782AEE" w14:textId="6DD07050" w:rsidR="00EC566C" w:rsidRPr="008C0C3D" w:rsidRDefault="00BD6152" w:rsidP="00EC566C">
      <w:pPr>
        <w:pStyle w:val="ListParagraph"/>
        <w:numPr>
          <w:ilvl w:val="0"/>
          <w:numId w:val="19"/>
        </w:numPr>
        <w:spacing w:line="360" w:lineRule="auto"/>
        <w:rPr>
          <w:rFonts w:ascii="Arial Nova" w:hAnsi="Arial Nova"/>
        </w:rPr>
      </w:pPr>
      <w:r>
        <w:rPr>
          <w:rFonts w:ascii="Arial Nova" w:hAnsi="Arial Nova"/>
        </w:rPr>
        <w:t xml:space="preserve">Quelles sont vos impressions générales </w:t>
      </w:r>
      <w:r w:rsidR="00940075">
        <w:rPr>
          <w:rFonts w:ascii="Arial Nova" w:hAnsi="Arial Nova"/>
        </w:rPr>
        <w:t xml:space="preserve">de </w:t>
      </w:r>
      <w:r>
        <w:rPr>
          <w:rFonts w:ascii="Arial Nova" w:hAnsi="Arial Nova"/>
        </w:rPr>
        <w:t xml:space="preserve">la liste </w:t>
      </w:r>
      <w:r w:rsidR="00940075">
        <w:rPr>
          <w:rFonts w:ascii="Arial Nova" w:hAnsi="Arial Nova"/>
        </w:rPr>
        <w:t>d’</w:t>
      </w:r>
      <w:r>
        <w:rPr>
          <w:rFonts w:ascii="Arial Nova" w:hAnsi="Arial Nova"/>
        </w:rPr>
        <w:t>actions potentielles?</w:t>
      </w:r>
    </w:p>
    <w:p w14:paraId="66782AEF" w14:textId="7A13F28A" w:rsidR="00BD6152" w:rsidRPr="008C0C3D" w:rsidRDefault="00435AA6" w:rsidP="00EC566C">
      <w:pPr>
        <w:pStyle w:val="ListParagraph"/>
        <w:numPr>
          <w:ilvl w:val="0"/>
          <w:numId w:val="19"/>
        </w:numPr>
        <w:spacing w:line="360" w:lineRule="auto"/>
        <w:rPr>
          <w:rFonts w:ascii="Arial Nova" w:hAnsi="Arial Nova"/>
        </w:rPr>
      </w:pPr>
      <w:r>
        <w:rPr>
          <w:rFonts w:ascii="Arial Nova" w:hAnsi="Arial Nova"/>
        </w:rPr>
        <w:t>Pensez-vous que certains objectifs sont particulièrement importants? Des objectifs qui devraient être mis en évidence et conservés dans le plan. Pouvez-vous expliquer pourquoi vous pensez que ces objectifs sont importants?</w:t>
      </w:r>
    </w:p>
    <w:p w14:paraId="66782AF0" w14:textId="1ECB9257" w:rsidR="00BD6152" w:rsidRPr="008C0C3D" w:rsidRDefault="00EA7E6D" w:rsidP="00EC566C">
      <w:pPr>
        <w:pStyle w:val="ListParagraph"/>
        <w:numPr>
          <w:ilvl w:val="0"/>
          <w:numId w:val="19"/>
        </w:numPr>
        <w:spacing w:line="360" w:lineRule="auto"/>
        <w:rPr>
          <w:rFonts w:ascii="Arial Nova" w:hAnsi="Arial Nova"/>
        </w:rPr>
      </w:pPr>
      <w:r>
        <w:rPr>
          <w:rFonts w:ascii="Arial Nova" w:hAnsi="Arial Nova"/>
        </w:rPr>
        <w:t>Parmi les objectifs que vous jugez particulièrement importants, pouvez-vous recommander d</w:t>
      </w:r>
      <w:r w:rsidR="003C049B">
        <w:rPr>
          <w:rFonts w:ascii="Arial Nova" w:hAnsi="Arial Nova"/>
        </w:rPr>
        <w:t>’</w:t>
      </w:r>
      <w:r>
        <w:rPr>
          <w:rFonts w:ascii="Arial Nova" w:hAnsi="Arial Nova"/>
        </w:rPr>
        <w:t xml:space="preserve">autres objectifs connexes qui devraient être pris en compte? Avez-vous des recommandations </w:t>
      </w:r>
      <w:r w:rsidR="00940075">
        <w:rPr>
          <w:rFonts w:ascii="Arial Nova" w:hAnsi="Arial Nova"/>
        </w:rPr>
        <w:t xml:space="preserve">sur d’autres </w:t>
      </w:r>
      <w:r>
        <w:rPr>
          <w:rFonts w:ascii="Arial Nova" w:hAnsi="Arial Nova"/>
        </w:rPr>
        <w:t xml:space="preserve">objectifs qui seraient liés à ce que vous avez vu sur la liste </w:t>
      </w:r>
      <w:r w:rsidR="00940075">
        <w:rPr>
          <w:rFonts w:ascii="Arial Nova" w:hAnsi="Arial Nova"/>
        </w:rPr>
        <w:t>d’</w:t>
      </w:r>
      <w:r>
        <w:rPr>
          <w:rFonts w:ascii="Arial Nova" w:hAnsi="Arial Nova"/>
        </w:rPr>
        <w:t>actions?</w:t>
      </w:r>
    </w:p>
    <w:p w14:paraId="66782AF1" w14:textId="77777777" w:rsidR="00EB214C" w:rsidRPr="008C0C3D" w:rsidRDefault="00EA7E6D" w:rsidP="004234A9">
      <w:pPr>
        <w:pStyle w:val="ListParagraph"/>
        <w:numPr>
          <w:ilvl w:val="0"/>
          <w:numId w:val="19"/>
        </w:numPr>
        <w:spacing w:line="360" w:lineRule="auto"/>
        <w:rPr>
          <w:rFonts w:ascii="Arial Nova" w:hAnsi="Arial Nova"/>
        </w:rPr>
      </w:pPr>
      <w:r>
        <w:rPr>
          <w:rFonts w:ascii="Arial Nova" w:hAnsi="Arial Nova"/>
        </w:rPr>
        <w:t>Si vous deviez retirer certains objectifs, lesquels choisiriez-vous et pourquoi?</w:t>
      </w:r>
    </w:p>
    <w:p w14:paraId="66782AF2" w14:textId="48D6875E" w:rsidR="003D7695" w:rsidRPr="008C0C3D" w:rsidRDefault="003D7695" w:rsidP="63353216">
      <w:pPr>
        <w:spacing w:line="360" w:lineRule="auto"/>
        <w:rPr>
          <w:rFonts w:ascii="Arial Nova" w:hAnsi="Arial Nova"/>
        </w:rPr>
      </w:pPr>
      <w:r>
        <w:rPr>
          <w:rFonts w:ascii="Arial Nova" w:hAnsi="Arial Nova"/>
        </w:rPr>
        <w:t>Le groupe consultatif a fait de</w:t>
      </w:r>
      <w:r w:rsidR="00940075">
        <w:rPr>
          <w:rFonts w:ascii="Arial Nova" w:hAnsi="Arial Nova"/>
        </w:rPr>
        <w:t>s</w:t>
      </w:r>
      <w:r>
        <w:rPr>
          <w:rFonts w:ascii="Arial Nova" w:hAnsi="Arial Nova"/>
        </w:rPr>
        <w:t xml:space="preserve"> commentaires très judicieux et pertinents sur notre liste d</w:t>
      </w:r>
      <w:r w:rsidR="003C049B">
        <w:rPr>
          <w:rFonts w:ascii="Arial Nova" w:hAnsi="Arial Nova"/>
        </w:rPr>
        <w:t>’</w:t>
      </w:r>
      <w:r>
        <w:rPr>
          <w:rFonts w:ascii="Arial Nova" w:hAnsi="Arial Nova"/>
        </w:rPr>
        <w:t xml:space="preserve">actions. La plupart des membres </w:t>
      </w:r>
      <w:r w:rsidR="00940075">
        <w:rPr>
          <w:rFonts w:ascii="Arial Nova" w:hAnsi="Arial Nova"/>
        </w:rPr>
        <w:t xml:space="preserve">avaient une </w:t>
      </w:r>
      <w:r>
        <w:rPr>
          <w:rFonts w:ascii="Arial Nova" w:hAnsi="Arial Nova"/>
        </w:rPr>
        <w:t>opinion positive</w:t>
      </w:r>
      <w:r w:rsidR="00940075">
        <w:rPr>
          <w:rFonts w:ascii="Arial Nova" w:hAnsi="Arial Nova"/>
        </w:rPr>
        <w:t xml:space="preserve"> de</w:t>
      </w:r>
      <w:r>
        <w:rPr>
          <w:rFonts w:ascii="Arial Nova" w:hAnsi="Arial Nova"/>
        </w:rPr>
        <w:t xml:space="preserve"> l</w:t>
      </w:r>
      <w:r w:rsidR="003C049B">
        <w:rPr>
          <w:rFonts w:ascii="Arial Nova" w:hAnsi="Arial Nova"/>
        </w:rPr>
        <w:t>’</w:t>
      </w:r>
      <w:r>
        <w:rPr>
          <w:rFonts w:ascii="Arial Nova" w:hAnsi="Arial Nova"/>
        </w:rPr>
        <w:t xml:space="preserve">orientation </w:t>
      </w:r>
      <w:r w:rsidR="00937C66">
        <w:rPr>
          <w:rFonts w:ascii="Arial Nova" w:hAnsi="Arial Nova"/>
        </w:rPr>
        <w:t xml:space="preserve">des Musées </w:t>
      </w:r>
      <w:r>
        <w:rPr>
          <w:rFonts w:ascii="Arial Nova" w:hAnsi="Arial Nova"/>
        </w:rPr>
        <w:t xml:space="preserve">et </w:t>
      </w:r>
      <w:r w:rsidR="00937C66">
        <w:rPr>
          <w:rFonts w:ascii="Arial Nova" w:hAnsi="Arial Nova"/>
        </w:rPr>
        <w:t xml:space="preserve">de leur </w:t>
      </w:r>
      <w:r>
        <w:rPr>
          <w:rFonts w:ascii="Arial Nova" w:hAnsi="Arial Nova"/>
        </w:rPr>
        <w:t>engagement en faveur de l</w:t>
      </w:r>
      <w:r w:rsidR="003C049B">
        <w:rPr>
          <w:rFonts w:ascii="Arial Nova" w:hAnsi="Arial Nova"/>
        </w:rPr>
        <w:t>’</w:t>
      </w:r>
      <w:r>
        <w:rPr>
          <w:rFonts w:ascii="Arial Nova" w:hAnsi="Arial Nova"/>
        </w:rPr>
        <w:t xml:space="preserve">accessibilité. Les commentaires reçus </w:t>
      </w:r>
      <w:r w:rsidR="00637DB0">
        <w:rPr>
          <w:rFonts w:ascii="Arial Nova" w:hAnsi="Arial Nova"/>
        </w:rPr>
        <w:t xml:space="preserve">incluaient </w:t>
      </w:r>
      <w:r>
        <w:rPr>
          <w:rFonts w:ascii="Arial Nova" w:hAnsi="Arial Nova"/>
        </w:rPr>
        <w:t>de</w:t>
      </w:r>
      <w:r w:rsidR="00637DB0">
        <w:rPr>
          <w:rFonts w:ascii="Arial Nova" w:hAnsi="Arial Nova"/>
        </w:rPr>
        <w:t>s</w:t>
      </w:r>
      <w:r>
        <w:rPr>
          <w:rFonts w:ascii="Arial Nova" w:hAnsi="Arial Nova"/>
        </w:rPr>
        <w:t xml:space="preserve"> suggestions sur l</w:t>
      </w:r>
      <w:r w:rsidR="003C049B">
        <w:rPr>
          <w:rFonts w:ascii="Arial Nova" w:hAnsi="Arial Nova"/>
        </w:rPr>
        <w:t>’</w:t>
      </w:r>
      <w:r>
        <w:rPr>
          <w:rFonts w:ascii="Arial Nova" w:hAnsi="Arial Nova"/>
        </w:rPr>
        <w:t>adoption d</w:t>
      </w:r>
      <w:r w:rsidR="003C049B">
        <w:rPr>
          <w:rFonts w:ascii="Arial Nova" w:hAnsi="Arial Nova"/>
        </w:rPr>
        <w:t>’</w:t>
      </w:r>
      <w:r>
        <w:rPr>
          <w:rFonts w:ascii="Arial Nova" w:hAnsi="Arial Nova"/>
        </w:rPr>
        <w:t>une approche de conception universelle lors de la modernisation de l</w:t>
      </w:r>
      <w:r w:rsidR="003C049B">
        <w:rPr>
          <w:rFonts w:ascii="Arial Nova" w:hAnsi="Arial Nova"/>
        </w:rPr>
        <w:t>’</w:t>
      </w:r>
      <w:r>
        <w:rPr>
          <w:rFonts w:ascii="Arial Nova" w:hAnsi="Arial Nova"/>
        </w:rPr>
        <w:t xml:space="preserve">environnement bâti </w:t>
      </w:r>
      <w:r w:rsidR="00637DB0">
        <w:rPr>
          <w:rFonts w:ascii="Arial Nova" w:hAnsi="Arial Nova"/>
        </w:rPr>
        <w:t xml:space="preserve">et la possibilité d’apporter des </w:t>
      </w:r>
      <w:r>
        <w:rPr>
          <w:rFonts w:ascii="Arial Nova" w:hAnsi="Arial Nova"/>
        </w:rPr>
        <w:t xml:space="preserve">changements accessibles de façon agile et </w:t>
      </w:r>
      <w:r w:rsidR="0063339D">
        <w:rPr>
          <w:rFonts w:ascii="Arial Nova" w:hAnsi="Arial Nova"/>
        </w:rPr>
        <w:t xml:space="preserve">de </w:t>
      </w:r>
      <w:r>
        <w:rPr>
          <w:rFonts w:ascii="Arial Nova" w:hAnsi="Arial Nova"/>
        </w:rPr>
        <w:t>les ajuster au besoin.</w:t>
      </w:r>
    </w:p>
    <w:p w14:paraId="66782AF3" w14:textId="2DDDA0E7" w:rsidR="001A61F1" w:rsidRPr="008C0C3D" w:rsidRDefault="00F17DA9" w:rsidP="0099569F">
      <w:pPr>
        <w:spacing w:line="360" w:lineRule="auto"/>
        <w:rPr>
          <w:rFonts w:ascii="Arial Nova" w:hAnsi="Arial Nova"/>
        </w:rPr>
      </w:pPr>
      <w:r>
        <w:rPr>
          <w:rFonts w:ascii="Arial Nova" w:hAnsi="Arial Nova"/>
        </w:rPr>
        <w:t xml:space="preserve">Le groupe consultatif a </w:t>
      </w:r>
      <w:r w:rsidR="0063339D">
        <w:rPr>
          <w:rFonts w:ascii="Arial Nova" w:hAnsi="Arial Nova"/>
        </w:rPr>
        <w:t>fait</w:t>
      </w:r>
      <w:r>
        <w:rPr>
          <w:rFonts w:ascii="Arial Nova" w:hAnsi="Arial Nova"/>
        </w:rPr>
        <w:t xml:space="preserve"> des recommandations sur des considérations importantes pour </w:t>
      </w:r>
      <w:r w:rsidR="0059200C">
        <w:rPr>
          <w:rFonts w:ascii="Arial Nova" w:hAnsi="Arial Nova"/>
        </w:rPr>
        <w:t>le public</w:t>
      </w:r>
      <w:r>
        <w:rPr>
          <w:rFonts w:ascii="Arial Nova" w:hAnsi="Arial Nova"/>
        </w:rPr>
        <w:t>, telles que l</w:t>
      </w:r>
      <w:r w:rsidR="003C049B">
        <w:rPr>
          <w:rFonts w:ascii="Arial Nova" w:hAnsi="Arial Nova"/>
        </w:rPr>
        <w:t>’</w:t>
      </w:r>
      <w:r>
        <w:rPr>
          <w:rFonts w:ascii="Arial Nova" w:hAnsi="Arial Nova"/>
        </w:rPr>
        <w:t>inclusion d</w:t>
      </w:r>
      <w:r w:rsidR="003C049B">
        <w:rPr>
          <w:rFonts w:ascii="Arial Nova" w:hAnsi="Arial Nova"/>
        </w:rPr>
        <w:t>’</w:t>
      </w:r>
      <w:r>
        <w:rPr>
          <w:rFonts w:ascii="Arial Nova" w:hAnsi="Arial Nova"/>
        </w:rPr>
        <w:t xml:space="preserve">expériences non visuelles en ligne et </w:t>
      </w:r>
      <w:r w:rsidR="0063339D">
        <w:rPr>
          <w:rFonts w:ascii="Arial Nova" w:hAnsi="Arial Nova"/>
        </w:rPr>
        <w:t>sur place</w:t>
      </w:r>
      <w:r>
        <w:rPr>
          <w:rFonts w:ascii="Arial Nova" w:hAnsi="Arial Nova"/>
        </w:rPr>
        <w:t>, ainsi que l</w:t>
      </w:r>
      <w:r w:rsidR="003C049B">
        <w:rPr>
          <w:rFonts w:ascii="Arial Nova" w:hAnsi="Arial Nova"/>
        </w:rPr>
        <w:t>’</w:t>
      </w:r>
      <w:r>
        <w:rPr>
          <w:rFonts w:ascii="Arial Nova" w:hAnsi="Arial Nova"/>
        </w:rPr>
        <w:t xml:space="preserve">incidence sur la mobilité des </w:t>
      </w:r>
      <w:r w:rsidR="0063339D">
        <w:rPr>
          <w:rFonts w:ascii="Arial Nova" w:hAnsi="Arial Nova"/>
        </w:rPr>
        <w:t xml:space="preserve">personnes qui </w:t>
      </w:r>
      <w:r>
        <w:rPr>
          <w:rFonts w:ascii="Arial Nova" w:hAnsi="Arial Nova"/>
        </w:rPr>
        <w:t>vieilliss</w:t>
      </w:r>
      <w:r w:rsidR="0063339D">
        <w:rPr>
          <w:rFonts w:ascii="Arial Nova" w:hAnsi="Arial Nova"/>
        </w:rPr>
        <w:t>ent</w:t>
      </w:r>
      <w:r>
        <w:rPr>
          <w:rFonts w:ascii="Arial Nova" w:hAnsi="Arial Nova"/>
        </w:rPr>
        <w:t>. Certain</w:t>
      </w:r>
      <w:r w:rsidR="0063339D">
        <w:rPr>
          <w:rFonts w:ascii="Arial Nova" w:hAnsi="Arial Nova"/>
        </w:rPr>
        <w:t>e</w:t>
      </w:r>
      <w:r>
        <w:rPr>
          <w:rFonts w:ascii="Arial Nova" w:hAnsi="Arial Nova"/>
        </w:rPr>
        <w:t xml:space="preserve">s </w:t>
      </w:r>
      <w:r w:rsidR="0063339D">
        <w:rPr>
          <w:rFonts w:ascii="Arial Nova" w:hAnsi="Arial Nova"/>
        </w:rPr>
        <w:t>personnes</w:t>
      </w:r>
      <w:r>
        <w:rPr>
          <w:rFonts w:ascii="Arial Nova" w:hAnsi="Arial Nova"/>
        </w:rPr>
        <w:t xml:space="preserve"> ont reconnu la valeur et l</w:t>
      </w:r>
      <w:r w:rsidR="003C049B">
        <w:rPr>
          <w:rFonts w:ascii="Arial Nova" w:hAnsi="Arial Nova"/>
        </w:rPr>
        <w:t>’</w:t>
      </w:r>
      <w:r>
        <w:rPr>
          <w:rFonts w:ascii="Arial Nova" w:hAnsi="Arial Nova"/>
        </w:rPr>
        <w:t>importance des bénévoles des Musées</w:t>
      </w:r>
      <w:r w:rsidR="0063339D">
        <w:rPr>
          <w:rFonts w:ascii="Arial Nova" w:hAnsi="Arial Nova"/>
        </w:rPr>
        <w:t>,</w:t>
      </w:r>
      <w:r>
        <w:rPr>
          <w:rFonts w:ascii="Arial Nova" w:hAnsi="Arial Nova"/>
        </w:rPr>
        <w:t xml:space="preserve"> et nous ont encouragés à les inclure davantage dans la planification des expériences </w:t>
      </w:r>
      <w:r w:rsidR="0063339D">
        <w:rPr>
          <w:rFonts w:ascii="Arial Nova" w:hAnsi="Arial Nova"/>
        </w:rPr>
        <w:t>du public</w:t>
      </w:r>
      <w:r>
        <w:rPr>
          <w:rFonts w:ascii="Arial Nova" w:hAnsi="Arial Nova"/>
        </w:rPr>
        <w:t xml:space="preserve"> et </w:t>
      </w:r>
      <w:r>
        <w:rPr>
          <w:rFonts w:ascii="Arial Nova" w:hAnsi="Arial Nova"/>
        </w:rPr>
        <w:lastRenderedPageBreak/>
        <w:t xml:space="preserve">des </w:t>
      </w:r>
      <w:r w:rsidR="0059200C">
        <w:rPr>
          <w:rFonts w:ascii="Arial Nova" w:hAnsi="Arial Nova"/>
        </w:rPr>
        <w:t>membres du personnel</w:t>
      </w:r>
      <w:r>
        <w:rPr>
          <w:rFonts w:ascii="Arial Nova" w:hAnsi="Arial Nova"/>
        </w:rPr>
        <w:t>. Certain</w:t>
      </w:r>
      <w:r w:rsidR="00EF5215">
        <w:rPr>
          <w:rFonts w:ascii="Arial Nova" w:hAnsi="Arial Nova"/>
        </w:rPr>
        <w:t>e</w:t>
      </w:r>
      <w:r>
        <w:rPr>
          <w:rFonts w:ascii="Arial Nova" w:hAnsi="Arial Nova"/>
        </w:rPr>
        <w:t xml:space="preserve">s </w:t>
      </w:r>
      <w:r w:rsidR="00EF5215">
        <w:rPr>
          <w:rFonts w:ascii="Arial Nova" w:hAnsi="Arial Nova"/>
        </w:rPr>
        <w:t>personnes ont trouvé</w:t>
      </w:r>
      <w:r>
        <w:rPr>
          <w:rFonts w:ascii="Arial Nova" w:hAnsi="Arial Nova"/>
        </w:rPr>
        <w:t xml:space="preserve"> certaines actions peu claires et </w:t>
      </w:r>
      <w:r w:rsidR="00EF5215">
        <w:rPr>
          <w:rFonts w:ascii="Arial Nova" w:hAnsi="Arial Nova"/>
        </w:rPr>
        <w:t>ont fait</w:t>
      </w:r>
      <w:r>
        <w:rPr>
          <w:rFonts w:ascii="Arial Nova" w:hAnsi="Arial Nova"/>
        </w:rPr>
        <w:t xml:space="preserve"> des suggestions pour mieux les expliquer. </w:t>
      </w:r>
      <w:r w:rsidR="00EF5215">
        <w:rPr>
          <w:rFonts w:ascii="Arial Nova" w:hAnsi="Arial Nova"/>
        </w:rPr>
        <w:t xml:space="preserve">Une autre suggestion concernait la clarification de </w:t>
      </w:r>
      <w:r>
        <w:rPr>
          <w:rFonts w:ascii="Arial Nova" w:hAnsi="Arial Nova"/>
        </w:rPr>
        <w:t xml:space="preserve">certains termes que nous utilisons </w:t>
      </w:r>
      <w:r w:rsidR="00EF5215">
        <w:rPr>
          <w:rFonts w:ascii="Arial Nova" w:hAnsi="Arial Nova"/>
        </w:rPr>
        <w:t>dans la description d</w:t>
      </w:r>
      <w:r>
        <w:rPr>
          <w:rFonts w:ascii="Arial Nova" w:hAnsi="Arial Nova"/>
        </w:rPr>
        <w:t xml:space="preserve">es aspects physiques des espaces des Musées. </w:t>
      </w:r>
    </w:p>
    <w:p w14:paraId="66782AF4" w14:textId="77777777" w:rsidR="001A61F1" w:rsidRPr="008C0C3D" w:rsidRDefault="001971BA" w:rsidP="0099569F">
      <w:pPr>
        <w:spacing w:line="360" w:lineRule="auto"/>
        <w:rPr>
          <w:rFonts w:ascii="Arial Nova" w:hAnsi="Arial Nova"/>
        </w:rPr>
      </w:pPr>
      <w:r>
        <w:rPr>
          <w:rFonts w:ascii="Arial Nova" w:hAnsi="Arial Nova"/>
        </w:rPr>
        <w:t>Les commentaires importants que nous avons reçus du groupe consultatif nous ont aidés à mieux comprendre l</w:t>
      </w:r>
      <w:r w:rsidR="003C049B">
        <w:rPr>
          <w:rFonts w:ascii="Arial Nova" w:hAnsi="Arial Nova"/>
        </w:rPr>
        <w:t>’</w:t>
      </w:r>
      <w:r>
        <w:rPr>
          <w:rFonts w:ascii="Arial Nova" w:hAnsi="Arial Nova"/>
        </w:rPr>
        <w:t>incidence de notre liste d</w:t>
      </w:r>
      <w:r w:rsidR="003C049B">
        <w:rPr>
          <w:rFonts w:ascii="Arial Nova" w:hAnsi="Arial Nova"/>
        </w:rPr>
        <w:t>’</w:t>
      </w:r>
      <w:r>
        <w:rPr>
          <w:rFonts w:ascii="Arial Nova" w:hAnsi="Arial Nova"/>
        </w:rPr>
        <w:t>actions liées aux éléments suivants :</w:t>
      </w:r>
    </w:p>
    <w:p w14:paraId="66782AF5" w14:textId="1DDD6338" w:rsidR="00114B59" w:rsidRPr="008C0C3D" w:rsidRDefault="00271D21" w:rsidP="00114B59">
      <w:pPr>
        <w:pStyle w:val="ListParagraph"/>
        <w:numPr>
          <w:ilvl w:val="0"/>
          <w:numId w:val="30"/>
        </w:numPr>
        <w:spacing w:line="360" w:lineRule="auto"/>
        <w:rPr>
          <w:rFonts w:ascii="Arial Nova" w:hAnsi="Arial Nova"/>
        </w:rPr>
      </w:pPr>
      <w:proofErr w:type="gramStart"/>
      <w:r>
        <w:rPr>
          <w:rFonts w:ascii="Arial Nova" w:hAnsi="Arial Nova"/>
        </w:rPr>
        <w:t>la</w:t>
      </w:r>
      <w:proofErr w:type="gramEnd"/>
      <w:r>
        <w:rPr>
          <w:rFonts w:ascii="Arial Nova" w:hAnsi="Arial Nova"/>
        </w:rPr>
        <w:t xml:space="preserve"> </w:t>
      </w:r>
      <w:r w:rsidR="00250C4E">
        <w:rPr>
          <w:rFonts w:ascii="Arial Nova" w:hAnsi="Arial Nova"/>
        </w:rPr>
        <w:t xml:space="preserve">demande </w:t>
      </w:r>
      <w:r>
        <w:rPr>
          <w:rFonts w:ascii="Arial Nova" w:hAnsi="Arial Nova"/>
        </w:rPr>
        <w:t>de</w:t>
      </w:r>
      <w:r w:rsidR="00250C4E">
        <w:rPr>
          <w:rFonts w:ascii="Arial Nova" w:hAnsi="Arial Nova"/>
        </w:rPr>
        <w:t xml:space="preserve"> contenu numérique accessible et </w:t>
      </w:r>
      <w:r>
        <w:rPr>
          <w:rFonts w:ascii="Arial Nova" w:hAnsi="Arial Nova"/>
        </w:rPr>
        <w:t>l’</w:t>
      </w:r>
      <w:r w:rsidR="00250C4E">
        <w:rPr>
          <w:rFonts w:ascii="Arial Nova" w:hAnsi="Arial Nova"/>
        </w:rPr>
        <w:t>intérêt pour ce type de contenu;</w:t>
      </w:r>
    </w:p>
    <w:p w14:paraId="66782AF6" w14:textId="682AB54F" w:rsidR="00911FB5" w:rsidRPr="008C0C3D" w:rsidRDefault="00271D21" w:rsidP="00114B59">
      <w:pPr>
        <w:pStyle w:val="ListParagraph"/>
        <w:numPr>
          <w:ilvl w:val="0"/>
          <w:numId w:val="30"/>
        </w:numPr>
        <w:spacing w:line="360" w:lineRule="auto"/>
        <w:rPr>
          <w:rFonts w:ascii="Arial Nova" w:hAnsi="Arial Nova"/>
        </w:rPr>
      </w:pPr>
      <w:proofErr w:type="gramStart"/>
      <w:r>
        <w:rPr>
          <w:rFonts w:ascii="Arial Nova" w:hAnsi="Arial Nova"/>
        </w:rPr>
        <w:t>le</w:t>
      </w:r>
      <w:proofErr w:type="gramEnd"/>
      <w:r>
        <w:rPr>
          <w:rFonts w:ascii="Arial Nova" w:hAnsi="Arial Nova"/>
        </w:rPr>
        <w:t xml:space="preserve"> </w:t>
      </w:r>
      <w:r w:rsidR="00AC0757">
        <w:rPr>
          <w:rFonts w:ascii="Arial Nova" w:hAnsi="Arial Nova"/>
        </w:rPr>
        <w:t>besoin d</w:t>
      </w:r>
      <w:r w:rsidR="003C049B">
        <w:rPr>
          <w:rFonts w:ascii="Arial Nova" w:hAnsi="Arial Nova"/>
        </w:rPr>
        <w:t>’</w:t>
      </w:r>
      <w:r w:rsidR="00AC0757">
        <w:rPr>
          <w:rFonts w:ascii="Arial Nova" w:hAnsi="Arial Nova"/>
        </w:rPr>
        <w:t xml:space="preserve">un environnement bâti accessible, y compris des sièges, des rampes et des </w:t>
      </w:r>
      <w:r w:rsidR="00A77C9F">
        <w:rPr>
          <w:rFonts w:ascii="Arial Nova" w:hAnsi="Arial Nova"/>
        </w:rPr>
        <w:t xml:space="preserve">bordures de </w:t>
      </w:r>
      <w:r w:rsidR="00AC0757">
        <w:rPr>
          <w:rFonts w:ascii="Arial Nova" w:hAnsi="Arial Nova"/>
        </w:rPr>
        <w:t>trottoirs</w:t>
      </w:r>
      <w:r w:rsidR="00A77C9F">
        <w:rPr>
          <w:rFonts w:ascii="Arial Nova" w:hAnsi="Arial Nova"/>
        </w:rPr>
        <w:t xml:space="preserve"> abaissées</w:t>
      </w:r>
      <w:r w:rsidR="00AC0757">
        <w:rPr>
          <w:rFonts w:ascii="Arial Nova" w:hAnsi="Arial Nova"/>
        </w:rPr>
        <w:t>;</w:t>
      </w:r>
    </w:p>
    <w:p w14:paraId="66782AF7" w14:textId="3454F165" w:rsidR="00B264B5" w:rsidRPr="008C0C3D" w:rsidRDefault="00A77C9F" w:rsidP="00114B59">
      <w:pPr>
        <w:pStyle w:val="ListParagraph"/>
        <w:numPr>
          <w:ilvl w:val="0"/>
          <w:numId w:val="30"/>
        </w:numPr>
        <w:spacing w:line="360" w:lineRule="auto"/>
        <w:rPr>
          <w:rFonts w:ascii="Arial Nova" w:hAnsi="Arial Nova"/>
        </w:rPr>
      </w:pPr>
      <w:proofErr w:type="gramStart"/>
      <w:r>
        <w:rPr>
          <w:rFonts w:ascii="Arial Nova" w:hAnsi="Arial Nova"/>
        </w:rPr>
        <w:t>l’</w:t>
      </w:r>
      <w:r w:rsidR="00354C1F">
        <w:rPr>
          <w:rFonts w:ascii="Arial Nova" w:hAnsi="Arial Nova"/>
        </w:rPr>
        <w:t>importance</w:t>
      </w:r>
      <w:proofErr w:type="gramEnd"/>
      <w:r w:rsidR="00354C1F">
        <w:rPr>
          <w:rFonts w:ascii="Arial Nova" w:hAnsi="Arial Nova"/>
        </w:rPr>
        <w:t xml:space="preserve"> </w:t>
      </w:r>
      <w:r>
        <w:rPr>
          <w:rFonts w:ascii="Arial Nova" w:hAnsi="Arial Nova"/>
        </w:rPr>
        <w:t xml:space="preserve">d’une </w:t>
      </w:r>
      <w:r w:rsidR="00354C1F">
        <w:rPr>
          <w:rFonts w:ascii="Arial Nova" w:hAnsi="Arial Nova"/>
        </w:rPr>
        <w:t>conception universelle;</w:t>
      </w:r>
    </w:p>
    <w:p w14:paraId="66782AF8" w14:textId="139E2733" w:rsidR="006A11FC" w:rsidRPr="008C0C3D" w:rsidRDefault="00A77C9F" w:rsidP="00114B59">
      <w:pPr>
        <w:pStyle w:val="ListParagraph"/>
        <w:numPr>
          <w:ilvl w:val="0"/>
          <w:numId w:val="30"/>
        </w:numPr>
        <w:spacing w:line="360" w:lineRule="auto"/>
        <w:rPr>
          <w:rFonts w:ascii="Arial Nova" w:hAnsi="Arial Nova"/>
        </w:rPr>
      </w:pPr>
      <w:proofErr w:type="gramStart"/>
      <w:r>
        <w:rPr>
          <w:rFonts w:ascii="Arial Nova" w:hAnsi="Arial Nova"/>
        </w:rPr>
        <w:t>l’</w:t>
      </w:r>
      <w:r w:rsidR="00773165">
        <w:rPr>
          <w:rFonts w:ascii="Arial Nova" w:hAnsi="Arial Nova"/>
        </w:rPr>
        <w:t>importance</w:t>
      </w:r>
      <w:proofErr w:type="gramEnd"/>
      <w:r w:rsidR="00773165">
        <w:rPr>
          <w:rFonts w:ascii="Arial Nova" w:hAnsi="Arial Nova"/>
        </w:rPr>
        <w:t xml:space="preserve"> </w:t>
      </w:r>
      <w:r>
        <w:rPr>
          <w:rFonts w:ascii="Arial Nova" w:hAnsi="Arial Nova"/>
        </w:rPr>
        <w:t xml:space="preserve">d’une signalétique </w:t>
      </w:r>
      <w:r w:rsidR="00773165">
        <w:rPr>
          <w:rFonts w:ascii="Arial Nova" w:hAnsi="Arial Nova"/>
        </w:rPr>
        <w:t>clair</w:t>
      </w:r>
      <w:r>
        <w:rPr>
          <w:rFonts w:ascii="Arial Nova" w:hAnsi="Arial Nova"/>
        </w:rPr>
        <w:t>e</w:t>
      </w:r>
      <w:r w:rsidR="00773165">
        <w:rPr>
          <w:rFonts w:ascii="Arial Nova" w:hAnsi="Arial Nova"/>
        </w:rPr>
        <w:t xml:space="preserve"> dans un langage </w:t>
      </w:r>
      <w:r>
        <w:rPr>
          <w:rFonts w:ascii="Arial Nova" w:hAnsi="Arial Nova"/>
        </w:rPr>
        <w:t xml:space="preserve">clair et </w:t>
      </w:r>
      <w:r w:rsidR="00773165">
        <w:rPr>
          <w:rFonts w:ascii="Arial Nova" w:hAnsi="Arial Nova"/>
        </w:rPr>
        <w:t>simple;</w:t>
      </w:r>
    </w:p>
    <w:p w14:paraId="66782AF9" w14:textId="77777777" w:rsidR="00652D97" w:rsidRPr="008C0C3D" w:rsidRDefault="00A77C9F" w:rsidP="00114B59">
      <w:pPr>
        <w:pStyle w:val="ListParagraph"/>
        <w:numPr>
          <w:ilvl w:val="0"/>
          <w:numId w:val="30"/>
        </w:numPr>
        <w:spacing w:line="360" w:lineRule="auto"/>
        <w:rPr>
          <w:rFonts w:ascii="Arial Nova" w:hAnsi="Arial Nova"/>
        </w:rPr>
      </w:pPr>
      <w:proofErr w:type="gramStart"/>
      <w:r>
        <w:rPr>
          <w:rFonts w:ascii="Arial Nova" w:hAnsi="Arial Nova"/>
        </w:rPr>
        <w:t>la</w:t>
      </w:r>
      <w:proofErr w:type="gramEnd"/>
      <w:r>
        <w:rPr>
          <w:rFonts w:ascii="Arial Nova" w:hAnsi="Arial Nova"/>
        </w:rPr>
        <w:t xml:space="preserve"> </w:t>
      </w:r>
      <w:r w:rsidR="004D47C5">
        <w:rPr>
          <w:rFonts w:ascii="Arial Nova" w:hAnsi="Arial Nova"/>
        </w:rPr>
        <w:t>nécessité d</w:t>
      </w:r>
      <w:r w:rsidR="003C049B">
        <w:rPr>
          <w:rFonts w:ascii="Arial Nova" w:hAnsi="Arial Nova"/>
        </w:rPr>
        <w:t>’</w:t>
      </w:r>
      <w:r w:rsidR="004D47C5">
        <w:rPr>
          <w:rFonts w:ascii="Arial Nova" w:hAnsi="Arial Nova"/>
        </w:rPr>
        <w:t>une formation obligatoire sur l</w:t>
      </w:r>
      <w:r w:rsidR="003C049B">
        <w:rPr>
          <w:rFonts w:ascii="Arial Nova" w:hAnsi="Arial Nova"/>
        </w:rPr>
        <w:t>’</w:t>
      </w:r>
      <w:r w:rsidR="004D47C5">
        <w:rPr>
          <w:rFonts w:ascii="Arial Nova" w:hAnsi="Arial Nova"/>
        </w:rPr>
        <w:t>accessibilité;</w:t>
      </w:r>
    </w:p>
    <w:p w14:paraId="66782AFA" w14:textId="1F5DB23B" w:rsidR="004D47C5" w:rsidRPr="008C0C3D" w:rsidRDefault="00A77C9F" w:rsidP="00114B59">
      <w:pPr>
        <w:pStyle w:val="ListParagraph"/>
        <w:numPr>
          <w:ilvl w:val="0"/>
          <w:numId w:val="30"/>
        </w:numPr>
        <w:spacing w:line="360" w:lineRule="auto"/>
        <w:rPr>
          <w:rFonts w:ascii="Arial Nova" w:hAnsi="Arial Nova"/>
        </w:rPr>
      </w:pPr>
      <w:proofErr w:type="gramStart"/>
      <w:r>
        <w:rPr>
          <w:rFonts w:ascii="Arial Nova" w:hAnsi="Arial Nova"/>
        </w:rPr>
        <w:t>les</w:t>
      </w:r>
      <w:proofErr w:type="gramEnd"/>
      <w:r>
        <w:rPr>
          <w:rFonts w:ascii="Arial Nova" w:hAnsi="Arial Nova"/>
        </w:rPr>
        <w:t xml:space="preserve"> </w:t>
      </w:r>
      <w:r w:rsidR="00091E6A">
        <w:rPr>
          <w:rFonts w:ascii="Arial Nova" w:hAnsi="Arial Nova"/>
        </w:rPr>
        <w:t>attentes relatives à l</w:t>
      </w:r>
      <w:r w:rsidR="003C049B">
        <w:rPr>
          <w:rFonts w:ascii="Arial Nova" w:hAnsi="Arial Nova"/>
        </w:rPr>
        <w:t>’</w:t>
      </w:r>
      <w:r w:rsidR="00091E6A">
        <w:rPr>
          <w:rFonts w:ascii="Arial Nova" w:hAnsi="Arial Nova"/>
        </w:rPr>
        <w:t xml:space="preserve">accessibilité des systèmes des </w:t>
      </w:r>
      <w:r w:rsidR="0059200C">
        <w:rPr>
          <w:rFonts w:ascii="Arial Nova" w:hAnsi="Arial Nova"/>
        </w:rPr>
        <w:t>membres du personnel</w:t>
      </w:r>
      <w:r w:rsidR="00091E6A">
        <w:rPr>
          <w:rFonts w:ascii="Arial Nova" w:hAnsi="Arial Nova"/>
        </w:rPr>
        <w:t>;</w:t>
      </w:r>
    </w:p>
    <w:p w14:paraId="66782AFB" w14:textId="7020F545" w:rsidR="00920395" w:rsidRPr="008C0C3D" w:rsidRDefault="00A77C9F" w:rsidP="00920395">
      <w:pPr>
        <w:pStyle w:val="ListParagraph"/>
        <w:numPr>
          <w:ilvl w:val="0"/>
          <w:numId w:val="30"/>
        </w:numPr>
        <w:spacing w:line="240" w:lineRule="auto"/>
        <w:rPr>
          <w:rFonts w:ascii="Arial Nova" w:hAnsi="Arial Nova"/>
        </w:rPr>
      </w:pPr>
      <w:proofErr w:type="gramStart"/>
      <w:r>
        <w:rPr>
          <w:rFonts w:ascii="Arial Nova" w:hAnsi="Arial Nova"/>
        </w:rPr>
        <w:t>le</w:t>
      </w:r>
      <w:proofErr w:type="gramEnd"/>
      <w:r>
        <w:rPr>
          <w:rFonts w:ascii="Arial Nova" w:hAnsi="Arial Nova"/>
        </w:rPr>
        <w:t xml:space="preserve"> </w:t>
      </w:r>
      <w:r w:rsidR="00154198">
        <w:rPr>
          <w:rFonts w:ascii="Arial Nova" w:hAnsi="Arial Nova"/>
        </w:rPr>
        <w:t xml:space="preserve">besoin </w:t>
      </w:r>
      <w:r>
        <w:rPr>
          <w:rFonts w:ascii="Arial Nova" w:hAnsi="Arial Nova"/>
        </w:rPr>
        <w:t xml:space="preserve">de moyens de </w:t>
      </w:r>
      <w:r w:rsidR="00154198">
        <w:rPr>
          <w:rFonts w:ascii="Arial Nova" w:hAnsi="Arial Nova"/>
        </w:rPr>
        <w:t>transport accessible</w:t>
      </w:r>
      <w:r>
        <w:rPr>
          <w:rFonts w:ascii="Arial Nova" w:hAnsi="Arial Nova"/>
        </w:rPr>
        <w:t xml:space="preserve">s pour se rendre aux </w:t>
      </w:r>
      <w:r w:rsidR="00154198">
        <w:rPr>
          <w:rFonts w:ascii="Arial Nova" w:hAnsi="Arial Nova"/>
        </w:rPr>
        <w:t>Musées</w:t>
      </w:r>
      <w:r>
        <w:rPr>
          <w:rFonts w:ascii="Arial Nova" w:hAnsi="Arial Nova"/>
        </w:rPr>
        <w:t xml:space="preserve"> et rentrer</w:t>
      </w:r>
      <w:r w:rsidR="00154198">
        <w:rPr>
          <w:rFonts w:ascii="Arial Nova" w:hAnsi="Arial Nova"/>
        </w:rPr>
        <w:t>.</w:t>
      </w:r>
    </w:p>
    <w:p w14:paraId="66782AFC" w14:textId="77777777" w:rsidR="00920395" w:rsidRPr="00E24CF3" w:rsidRDefault="00920395" w:rsidP="00920395">
      <w:pPr>
        <w:pStyle w:val="ListParagraph"/>
        <w:spacing w:line="240" w:lineRule="auto"/>
        <w:rPr>
          <w:rFonts w:ascii="Arial Nova" w:hAnsi="Arial Nova"/>
        </w:rPr>
      </w:pPr>
    </w:p>
    <w:p w14:paraId="66782AFD" w14:textId="77777777" w:rsidR="00A941C7" w:rsidRPr="00E24CF3" w:rsidRDefault="00A941C7" w:rsidP="00920395">
      <w:pPr>
        <w:pStyle w:val="ListParagraph"/>
        <w:spacing w:line="240" w:lineRule="auto"/>
        <w:rPr>
          <w:rFonts w:ascii="Arial Nova" w:hAnsi="Arial Nova"/>
        </w:rPr>
      </w:pPr>
    </w:p>
    <w:p w14:paraId="66782AFE" w14:textId="40FD6044" w:rsidR="00904388" w:rsidRPr="008C0C3D" w:rsidRDefault="00973AF0" w:rsidP="00DD492A">
      <w:pPr>
        <w:pStyle w:val="Heading2"/>
        <w:spacing w:line="360" w:lineRule="auto"/>
        <w:rPr>
          <w:rFonts w:ascii="Arial Nova" w:hAnsi="Arial Nova"/>
          <w:color w:val="auto"/>
          <w:sz w:val="36"/>
          <w:szCs w:val="36"/>
        </w:rPr>
      </w:pPr>
      <w:bookmarkStart w:id="40" w:name="_Toc216109029"/>
      <w:r>
        <w:rPr>
          <w:rFonts w:ascii="Arial Nova" w:hAnsi="Arial Nova"/>
          <w:color w:val="auto"/>
          <w:sz w:val="36"/>
          <w:szCs w:val="36"/>
        </w:rPr>
        <w:t>4.2 </w:t>
      </w:r>
      <w:r w:rsidR="0059200C">
        <w:rPr>
          <w:rFonts w:ascii="Arial Nova" w:hAnsi="Arial Nova"/>
          <w:color w:val="auto"/>
          <w:sz w:val="36"/>
          <w:szCs w:val="36"/>
        </w:rPr>
        <w:t>Membres du personnel</w:t>
      </w:r>
      <w:r>
        <w:rPr>
          <w:rFonts w:ascii="Arial Nova" w:hAnsi="Arial Nova"/>
          <w:color w:val="auto"/>
          <w:sz w:val="36"/>
          <w:szCs w:val="36"/>
        </w:rPr>
        <w:t xml:space="preserve"> en situation de handicap</w:t>
      </w:r>
      <w:bookmarkEnd w:id="40"/>
    </w:p>
    <w:p w14:paraId="66782AFF" w14:textId="67536A47" w:rsidR="0020725B" w:rsidRPr="008C0C3D" w:rsidRDefault="00486DE3" w:rsidP="00486DE3">
      <w:pPr>
        <w:spacing w:line="360" w:lineRule="auto"/>
        <w:rPr>
          <w:rFonts w:ascii="Arial Nova" w:hAnsi="Arial Nova"/>
        </w:rPr>
      </w:pPr>
      <w:r>
        <w:rPr>
          <w:rFonts w:ascii="Arial Nova" w:hAnsi="Arial Nova"/>
        </w:rPr>
        <w:t xml:space="preserve">La consultation des </w:t>
      </w:r>
      <w:r w:rsidR="0059200C">
        <w:rPr>
          <w:rFonts w:ascii="Arial Nova" w:hAnsi="Arial Nova"/>
        </w:rPr>
        <w:t>membres du personnel</w:t>
      </w:r>
      <w:r>
        <w:rPr>
          <w:rFonts w:ascii="Arial Nova" w:hAnsi="Arial Nova"/>
        </w:rPr>
        <w:t xml:space="preserve"> en situation de handicap avait pour but </w:t>
      </w:r>
      <w:r w:rsidR="00A77C9F">
        <w:rPr>
          <w:rFonts w:ascii="Arial Nova" w:hAnsi="Arial Nova"/>
        </w:rPr>
        <w:t xml:space="preserve">de connaitre </w:t>
      </w:r>
      <w:r>
        <w:rPr>
          <w:rFonts w:ascii="Arial Nova" w:hAnsi="Arial Nova"/>
        </w:rPr>
        <w:t xml:space="preserve">leurs expériences vécues </w:t>
      </w:r>
      <w:r w:rsidR="00A77C9F">
        <w:rPr>
          <w:rFonts w:ascii="Arial Nova" w:hAnsi="Arial Nova"/>
        </w:rPr>
        <w:t xml:space="preserve">sur le lieu </w:t>
      </w:r>
      <w:r>
        <w:rPr>
          <w:rFonts w:ascii="Arial Nova" w:hAnsi="Arial Nova"/>
        </w:rPr>
        <w:t>de travail et d</w:t>
      </w:r>
      <w:r w:rsidR="003C049B">
        <w:rPr>
          <w:rFonts w:ascii="Arial Nova" w:hAnsi="Arial Nova"/>
        </w:rPr>
        <w:t>’</w:t>
      </w:r>
      <w:r>
        <w:rPr>
          <w:rFonts w:ascii="Arial Nova" w:hAnsi="Arial Nova"/>
        </w:rPr>
        <w:t xml:space="preserve">en apprendre. </w:t>
      </w:r>
      <w:r w:rsidR="005E732E">
        <w:rPr>
          <w:rFonts w:ascii="Arial Nova" w:hAnsi="Arial Nova"/>
        </w:rPr>
        <w:t xml:space="preserve">Ces personnes nous ont parlé </w:t>
      </w:r>
      <w:r>
        <w:rPr>
          <w:rFonts w:ascii="Arial Nova" w:hAnsi="Arial Nova"/>
        </w:rPr>
        <w:t xml:space="preserve">des obstacles auxquels </w:t>
      </w:r>
      <w:r w:rsidR="005E732E">
        <w:rPr>
          <w:rFonts w:ascii="Arial Nova" w:hAnsi="Arial Nova"/>
        </w:rPr>
        <w:t>elles</w:t>
      </w:r>
      <w:r>
        <w:rPr>
          <w:rFonts w:ascii="Arial Nova" w:hAnsi="Arial Nova"/>
        </w:rPr>
        <w:t xml:space="preserve"> font face en tant qu</w:t>
      </w:r>
      <w:r w:rsidR="005E732E">
        <w:rPr>
          <w:rFonts w:ascii="Arial Nova" w:hAnsi="Arial Nova"/>
        </w:rPr>
        <w:t xml:space="preserve">e </w:t>
      </w:r>
      <w:r w:rsidR="0059200C">
        <w:rPr>
          <w:rFonts w:ascii="Arial Nova" w:hAnsi="Arial Nova"/>
        </w:rPr>
        <w:t>membres du personnel</w:t>
      </w:r>
      <w:r>
        <w:rPr>
          <w:rFonts w:ascii="Arial Nova" w:hAnsi="Arial Nova"/>
        </w:rPr>
        <w:t xml:space="preserve"> en situation de handicap et </w:t>
      </w:r>
      <w:r w:rsidR="005E732E">
        <w:rPr>
          <w:rFonts w:ascii="Arial Nova" w:hAnsi="Arial Nova"/>
        </w:rPr>
        <w:t xml:space="preserve">ont fait des </w:t>
      </w:r>
      <w:r>
        <w:rPr>
          <w:rFonts w:ascii="Arial Nova" w:hAnsi="Arial Nova"/>
        </w:rPr>
        <w:t xml:space="preserve">suggestions pour rendre les lieux de travail et les possibilités </w:t>
      </w:r>
      <w:r w:rsidR="005E732E">
        <w:rPr>
          <w:rFonts w:ascii="Arial Nova" w:hAnsi="Arial Nova"/>
        </w:rPr>
        <w:t>offertes au</w:t>
      </w:r>
      <w:r w:rsidR="0059200C">
        <w:rPr>
          <w:rFonts w:ascii="Arial Nova" w:hAnsi="Arial Nova"/>
        </w:rPr>
        <w:t xml:space="preserve"> personnel</w:t>
      </w:r>
      <w:r>
        <w:rPr>
          <w:rFonts w:ascii="Arial Nova" w:hAnsi="Arial Nova"/>
        </w:rPr>
        <w:t xml:space="preserve"> plus accessibles.</w:t>
      </w:r>
    </w:p>
    <w:p w14:paraId="66782B00" w14:textId="074D01E2" w:rsidR="00D33BB6" w:rsidRPr="008C0C3D" w:rsidRDefault="00D33BB6" w:rsidP="00D33BB6">
      <w:pPr>
        <w:spacing w:line="360" w:lineRule="auto"/>
        <w:rPr>
          <w:rFonts w:ascii="Arial Nova" w:hAnsi="Arial Nova"/>
        </w:rPr>
      </w:pPr>
      <w:r>
        <w:rPr>
          <w:rFonts w:ascii="Arial Nova" w:hAnsi="Arial Nova"/>
        </w:rPr>
        <w:t xml:space="preserve">Les </w:t>
      </w:r>
      <w:r w:rsidR="0059200C">
        <w:rPr>
          <w:rFonts w:ascii="Arial Nova" w:hAnsi="Arial Nova"/>
        </w:rPr>
        <w:t>membres du personnel</w:t>
      </w:r>
      <w:r>
        <w:rPr>
          <w:rFonts w:ascii="Arial Nova" w:hAnsi="Arial Nova"/>
        </w:rPr>
        <w:t xml:space="preserve"> ont reçu un courriel les invitant à participer à une consultation sur l</w:t>
      </w:r>
      <w:r w:rsidR="003C049B">
        <w:rPr>
          <w:rFonts w:ascii="Arial Nova" w:hAnsi="Arial Nova"/>
        </w:rPr>
        <w:t>’</w:t>
      </w:r>
      <w:r>
        <w:rPr>
          <w:rFonts w:ascii="Arial Nova" w:hAnsi="Arial Nova"/>
        </w:rPr>
        <w:t xml:space="preserve">accessibilité. Sept </w:t>
      </w:r>
      <w:r w:rsidR="00B43C69">
        <w:rPr>
          <w:rFonts w:ascii="Arial Nova" w:hAnsi="Arial Nova"/>
        </w:rPr>
        <w:t>personnes</w:t>
      </w:r>
      <w:r>
        <w:rPr>
          <w:rFonts w:ascii="Arial Nova" w:hAnsi="Arial Nova"/>
        </w:rPr>
        <w:t xml:space="preserve"> ont répondu et ont participé à une discussion dans la langue officielle de leur choix. La plupart présenta</w:t>
      </w:r>
      <w:r w:rsidR="00B43C69">
        <w:rPr>
          <w:rFonts w:ascii="Arial Nova" w:hAnsi="Arial Nova"/>
        </w:rPr>
        <w:t>ie</w:t>
      </w:r>
      <w:r>
        <w:rPr>
          <w:rFonts w:ascii="Arial Nova" w:hAnsi="Arial Nova"/>
        </w:rPr>
        <w:t xml:space="preserve">nt des handicaps moins évidents. La discussion a été animée par un </w:t>
      </w:r>
      <w:r w:rsidR="005E732E">
        <w:rPr>
          <w:rFonts w:ascii="Arial Nova" w:hAnsi="Arial Nova"/>
        </w:rPr>
        <w:t xml:space="preserve">cabinet de </w:t>
      </w:r>
      <w:r>
        <w:rPr>
          <w:rFonts w:ascii="Arial Nova" w:hAnsi="Arial Nova"/>
        </w:rPr>
        <w:t xml:space="preserve">conseil indépendant </w:t>
      </w:r>
      <w:r w:rsidR="003D6348">
        <w:rPr>
          <w:rFonts w:ascii="Arial Nova" w:hAnsi="Arial Nova"/>
        </w:rPr>
        <w:t xml:space="preserve">pour </w:t>
      </w:r>
      <w:r>
        <w:rPr>
          <w:rFonts w:ascii="Arial Nova" w:hAnsi="Arial Nova"/>
        </w:rPr>
        <w:lastRenderedPageBreak/>
        <w:t xml:space="preserve">que les </w:t>
      </w:r>
      <w:r w:rsidR="00FC398A">
        <w:rPr>
          <w:rFonts w:ascii="Arial Nova" w:hAnsi="Arial Nova"/>
        </w:rPr>
        <w:t xml:space="preserve">membres du personnel </w:t>
      </w:r>
      <w:r>
        <w:rPr>
          <w:rFonts w:ascii="Arial Nova" w:hAnsi="Arial Nova"/>
        </w:rPr>
        <w:t xml:space="preserve">se sentent libres </w:t>
      </w:r>
      <w:r w:rsidR="005E732E">
        <w:rPr>
          <w:rFonts w:ascii="Arial Nova" w:hAnsi="Arial Nova"/>
        </w:rPr>
        <w:t xml:space="preserve">de parler </w:t>
      </w:r>
      <w:r>
        <w:rPr>
          <w:rFonts w:ascii="Arial Nova" w:hAnsi="Arial Nova"/>
        </w:rPr>
        <w:t>de leurs expériences</w:t>
      </w:r>
      <w:r w:rsidR="005E732E">
        <w:rPr>
          <w:rFonts w:ascii="Arial Nova" w:hAnsi="Arial Nova"/>
        </w:rPr>
        <w:t xml:space="preserve"> en toute franchise</w:t>
      </w:r>
      <w:r>
        <w:rPr>
          <w:rFonts w:ascii="Arial Nova" w:hAnsi="Arial Nova"/>
        </w:rPr>
        <w:t xml:space="preserve">. </w:t>
      </w:r>
      <w:r w:rsidR="003D6348">
        <w:rPr>
          <w:rFonts w:ascii="Arial Nova" w:hAnsi="Arial Nova"/>
        </w:rPr>
        <w:t xml:space="preserve">La personne qui </w:t>
      </w:r>
      <w:r>
        <w:rPr>
          <w:rFonts w:ascii="Arial Nova" w:hAnsi="Arial Nova"/>
        </w:rPr>
        <w:t xml:space="preserve">a dirigé la consultation a analysé les commentaires et a </w:t>
      </w:r>
      <w:r w:rsidR="003D6348">
        <w:rPr>
          <w:rFonts w:ascii="Arial Nova" w:hAnsi="Arial Nova"/>
        </w:rPr>
        <w:t>fait</w:t>
      </w:r>
      <w:r>
        <w:rPr>
          <w:rFonts w:ascii="Arial Nova" w:hAnsi="Arial Nova"/>
        </w:rPr>
        <w:t xml:space="preserve"> des suggestions aux Musées pour améliorer l</w:t>
      </w:r>
      <w:r w:rsidR="003C049B">
        <w:rPr>
          <w:rFonts w:ascii="Arial Nova" w:hAnsi="Arial Nova"/>
        </w:rPr>
        <w:t>’</w:t>
      </w:r>
      <w:r>
        <w:rPr>
          <w:rFonts w:ascii="Arial Nova" w:hAnsi="Arial Nova"/>
        </w:rPr>
        <w:t>accessibilité de nos lieux de travail. Toute</w:t>
      </w:r>
      <w:r w:rsidR="003D6348">
        <w:rPr>
          <w:rFonts w:ascii="Arial Nova" w:hAnsi="Arial Nova"/>
        </w:rPr>
        <w:t xml:space="preserve"> l’</w:t>
      </w:r>
      <w:r>
        <w:rPr>
          <w:rFonts w:ascii="Arial Nova" w:hAnsi="Arial Nova"/>
        </w:rPr>
        <w:t>information</w:t>
      </w:r>
      <w:r w:rsidR="003D6348">
        <w:rPr>
          <w:rFonts w:ascii="Arial Nova" w:hAnsi="Arial Nova"/>
        </w:rPr>
        <w:t xml:space="preserve"> recueillie était </w:t>
      </w:r>
      <w:r>
        <w:rPr>
          <w:rFonts w:ascii="Arial Nova" w:hAnsi="Arial Nova"/>
        </w:rPr>
        <w:t xml:space="preserve">confidentielle et </w:t>
      </w:r>
      <w:r w:rsidR="00FC1472">
        <w:rPr>
          <w:rFonts w:ascii="Arial Nova" w:hAnsi="Arial Nova"/>
        </w:rPr>
        <w:t>a été rassemblée</w:t>
      </w:r>
      <w:r>
        <w:rPr>
          <w:rFonts w:ascii="Arial Nova" w:hAnsi="Arial Nova"/>
        </w:rPr>
        <w:t xml:space="preserve"> avant d</w:t>
      </w:r>
      <w:r w:rsidR="003C049B">
        <w:rPr>
          <w:rFonts w:ascii="Arial Nova" w:hAnsi="Arial Nova"/>
        </w:rPr>
        <w:t>’</w:t>
      </w:r>
      <w:r>
        <w:rPr>
          <w:rFonts w:ascii="Arial Nova" w:hAnsi="Arial Nova"/>
        </w:rPr>
        <w:t xml:space="preserve">être transmise aux Musées, afin de protéger la vie privée </w:t>
      </w:r>
      <w:r w:rsidR="00FC1472">
        <w:rPr>
          <w:rFonts w:ascii="Arial Nova" w:hAnsi="Arial Nova"/>
        </w:rPr>
        <w:t>des membres du personnel</w:t>
      </w:r>
      <w:r>
        <w:rPr>
          <w:rFonts w:ascii="Arial Nova" w:hAnsi="Arial Nova"/>
        </w:rPr>
        <w:t>.</w:t>
      </w:r>
    </w:p>
    <w:p w14:paraId="66782B01" w14:textId="6A71D7BF" w:rsidR="0020725B" w:rsidRPr="008C0C3D" w:rsidRDefault="00D33BB6" w:rsidP="00486DE3">
      <w:pPr>
        <w:spacing w:line="360" w:lineRule="auto"/>
        <w:rPr>
          <w:rFonts w:ascii="Arial Nova" w:hAnsi="Arial Nova"/>
        </w:rPr>
      </w:pPr>
      <w:r>
        <w:rPr>
          <w:rFonts w:ascii="Arial Nova" w:hAnsi="Arial Nova"/>
        </w:rPr>
        <w:t xml:space="preserve">Deux séances de groupes de discussion distinctes ont été prévues, une en anglais et une en français. Les deux </w:t>
      </w:r>
      <w:r w:rsidR="00BA53AD">
        <w:rPr>
          <w:rFonts w:ascii="Arial Nova" w:hAnsi="Arial Nova"/>
        </w:rPr>
        <w:t xml:space="preserve">ont eu lieu </w:t>
      </w:r>
      <w:r>
        <w:rPr>
          <w:rFonts w:ascii="Arial Nova" w:hAnsi="Arial Nova"/>
        </w:rPr>
        <w:t xml:space="preserve">dans un environnement neutre, </w:t>
      </w:r>
      <w:r w:rsidR="00FC1472">
        <w:rPr>
          <w:rFonts w:ascii="Arial Nova" w:hAnsi="Arial Nova"/>
        </w:rPr>
        <w:t>positif</w:t>
      </w:r>
      <w:r>
        <w:rPr>
          <w:rFonts w:ascii="Arial Nova" w:hAnsi="Arial Nova"/>
        </w:rPr>
        <w:t xml:space="preserve"> et confidentiel. </w:t>
      </w:r>
      <w:r w:rsidR="00BA53AD">
        <w:rPr>
          <w:rFonts w:ascii="Arial Nova" w:hAnsi="Arial Nova"/>
        </w:rPr>
        <w:t>La personne qui a animé les séances a invité les</w:t>
      </w:r>
      <w:r>
        <w:rPr>
          <w:rFonts w:ascii="Arial Nova" w:hAnsi="Arial Nova"/>
        </w:rPr>
        <w:t xml:space="preserve"> sept </w:t>
      </w:r>
      <w:r w:rsidR="0059200C">
        <w:rPr>
          <w:rFonts w:ascii="Arial Nova" w:hAnsi="Arial Nova"/>
        </w:rPr>
        <w:t>membres du personnel</w:t>
      </w:r>
      <w:r>
        <w:rPr>
          <w:rFonts w:ascii="Arial Nova" w:hAnsi="Arial Nova"/>
        </w:rPr>
        <w:t xml:space="preserve"> </w:t>
      </w:r>
      <w:r w:rsidR="00FC1472">
        <w:rPr>
          <w:rFonts w:ascii="Arial Nova" w:hAnsi="Arial Nova"/>
        </w:rPr>
        <w:t>qui ont participé</w:t>
      </w:r>
      <w:r>
        <w:rPr>
          <w:rFonts w:ascii="Arial Nova" w:hAnsi="Arial Nova"/>
        </w:rPr>
        <w:t xml:space="preserve"> à </w:t>
      </w:r>
      <w:r w:rsidR="00BA53AD">
        <w:rPr>
          <w:rFonts w:ascii="Arial Nova" w:hAnsi="Arial Nova"/>
        </w:rPr>
        <w:t xml:space="preserve">donner leur opinion </w:t>
      </w:r>
      <w:r>
        <w:rPr>
          <w:rFonts w:ascii="Arial Nova" w:hAnsi="Arial Nova"/>
        </w:rPr>
        <w:t>sur l</w:t>
      </w:r>
      <w:r w:rsidR="003C049B">
        <w:rPr>
          <w:rFonts w:ascii="Arial Nova" w:hAnsi="Arial Nova"/>
        </w:rPr>
        <w:t>’</w:t>
      </w:r>
      <w:r>
        <w:rPr>
          <w:rFonts w:ascii="Arial Nova" w:hAnsi="Arial Nova"/>
        </w:rPr>
        <w:t>accessibilité des lieux de travail des Musées</w:t>
      </w:r>
      <w:r w:rsidR="00BA53AD">
        <w:rPr>
          <w:rFonts w:ascii="Arial Nova" w:hAnsi="Arial Nova"/>
        </w:rPr>
        <w:t xml:space="preserve"> et à faire connaitre</w:t>
      </w:r>
      <w:r>
        <w:rPr>
          <w:rFonts w:ascii="Arial Nova" w:hAnsi="Arial Nova"/>
        </w:rPr>
        <w:t xml:space="preserve"> leurs expériences. </w:t>
      </w:r>
      <w:r w:rsidR="00BA53AD">
        <w:rPr>
          <w:rFonts w:ascii="Arial Nova" w:hAnsi="Arial Nova"/>
        </w:rPr>
        <w:t xml:space="preserve">Elle </w:t>
      </w:r>
      <w:r>
        <w:rPr>
          <w:rFonts w:ascii="Arial Nova" w:hAnsi="Arial Nova"/>
        </w:rPr>
        <w:t>leur a dit que leur contribution serait importante</w:t>
      </w:r>
      <w:r w:rsidR="00ED43E3">
        <w:rPr>
          <w:rFonts w:ascii="Arial Nova" w:hAnsi="Arial Nova"/>
        </w:rPr>
        <w:t>, car elle</w:t>
      </w:r>
      <w:r>
        <w:rPr>
          <w:rFonts w:ascii="Arial Nova" w:hAnsi="Arial Nova"/>
        </w:rPr>
        <w:t xml:space="preserve"> aider</w:t>
      </w:r>
      <w:r w:rsidR="00ED43E3">
        <w:rPr>
          <w:rFonts w:ascii="Arial Nova" w:hAnsi="Arial Nova"/>
        </w:rPr>
        <w:t>ait</w:t>
      </w:r>
      <w:r>
        <w:rPr>
          <w:rFonts w:ascii="Arial Nova" w:hAnsi="Arial Nova"/>
        </w:rPr>
        <w:t xml:space="preserve"> les Musées à améliorer l</w:t>
      </w:r>
      <w:r w:rsidR="003C049B">
        <w:rPr>
          <w:rFonts w:ascii="Arial Nova" w:hAnsi="Arial Nova"/>
        </w:rPr>
        <w:t>’</w:t>
      </w:r>
      <w:r>
        <w:rPr>
          <w:rFonts w:ascii="Arial Nova" w:hAnsi="Arial Nova"/>
        </w:rPr>
        <w:t xml:space="preserve">accessibilité pour leurs </w:t>
      </w:r>
      <w:r w:rsidR="0059200C">
        <w:rPr>
          <w:rFonts w:ascii="Arial Nova" w:hAnsi="Arial Nova"/>
        </w:rPr>
        <w:t>membres du personnel</w:t>
      </w:r>
      <w:r>
        <w:rPr>
          <w:rFonts w:ascii="Arial Nova" w:hAnsi="Arial Nova"/>
        </w:rPr>
        <w:t>.</w:t>
      </w:r>
    </w:p>
    <w:p w14:paraId="66782B02" w14:textId="6280A6B7" w:rsidR="00486DE3" w:rsidRPr="008C0C3D" w:rsidRDefault="00486DE3" w:rsidP="00486DE3">
      <w:pPr>
        <w:spacing w:line="360" w:lineRule="auto"/>
        <w:rPr>
          <w:rFonts w:ascii="Arial Nova" w:hAnsi="Arial Nova"/>
        </w:rPr>
      </w:pPr>
      <w:r>
        <w:rPr>
          <w:rFonts w:ascii="Arial Nova" w:hAnsi="Arial Nova"/>
        </w:rPr>
        <w:t>Dans l</w:t>
      </w:r>
      <w:r w:rsidR="003C049B">
        <w:rPr>
          <w:rFonts w:ascii="Arial Nova" w:hAnsi="Arial Nova"/>
        </w:rPr>
        <w:t>’</w:t>
      </w:r>
      <w:r>
        <w:rPr>
          <w:rFonts w:ascii="Arial Nova" w:hAnsi="Arial Nova"/>
        </w:rPr>
        <w:t xml:space="preserve">ensemble, les </w:t>
      </w:r>
      <w:r w:rsidR="0059200C">
        <w:rPr>
          <w:rFonts w:ascii="Arial Nova" w:hAnsi="Arial Nova"/>
        </w:rPr>
        <w:t>membres du personnel</w:t>
      </w:r>
      <w:r>
        <w:rPr>
          <w:rFonts w:ascii="Arial Nova" w:hAnsi="Arial Nova"/>
        </w:rPr>
        <w:t xml:space="preserve"> en situation de handicap </w:t>
      </w:r>
      <w:r w:rsidR="00ED43E3">
        <w:rPr>
          <w:rFonts w:ascii="Arial Nova" w:hAnsi="Arial Nova"/>
        </w:rPr>
        <w:t>apprécient</w:t>
      </w:r>
      <w:r>
        <w:rPr>
          <w:rFonts w:ascii="Arial Nova" w:hAnsi="Arial Nova"/>
        </w:rPr>
        <w:t xml:space="preserve"> les Musées comme lieux de travail et les efforts déployés </w:t>
      </w:r>
      <w:r w:rsidR="00ED43E3">
        <w:rPr>
          <w:rFonts w:ascii="Arial Nova" w:hAnsi="Arial Nova"/>
        </w:rPr>
        <w:t>en matière d</w:t>
      </w:r>
      <w:r w:rsidR="003C049B">
        <w:rPr>
          <w:rFonts w:ascii="Arial Nova" w:hAnsi="Arial Nova"/>
        </w:rPr>
        <w:t>’</w:t>
      </w:r>
      <w:r>
        <w:rPr>
          <w:rFonts w:ascii="Arial Nova" w:hAnsi="Arial Nova"/>
        </w:rPr>
        <w:t xml:space="preserve">accessibilité. Les Musées sont </w:t>
      </w:r>
      <w:r w:rsidR="00ED43E3">
        <w:rPr>
          <w:rFonts w:ascii="Arial Nova" w:hAnsi="Arial Nova"/>
        </w:rPr>
        <w:t>considérés</w:t>
      </w:r>
      <w:r>
        <w:rPr>
          <w:rFonts w:ascii="Arial Nova" w:hAnsi="Arial Nova"/>
        </w:rPr>
        <w:t xml:space="preserve"> comme des lieux de travail où nous travaillons activement sur l</w:t>
      </w:r>
      <w:r w:rsidR="003C049B">
        <w:rPr>
          <w:rFonts w:ascii="Arial Nova" w:hAnsi="Arial Nova"/>
        </w:rPr>
        <w:t>’</w:t>
      </w:r>
      <w:r>
        <w:rPr>
          <w:rFonts w:ascii="Arial Nova" w:hAnsi="Arial Nova"/>
        </w:rPr>
        <w:t>accessibilité</w:t>
      </w:r>
      <w:r w:rsidR="00ED43E3">
        <w:rPr>
          <w:rFonts w:ascii="Arial Nova" w:hAnsi="Arial Nova"/>
        </w:rPr>
        <w:t>.</w:t>
      </w:r>
      <w:r>
        <w:rPr>
          <w:rFonts w:ascii="Arial Nova" w:hAnsi="Arial Nova"/>
        </w:rPr>
        <w:t xml:space="preserve"> </w:t>
      </w:r>
      <w:r w:rsidR="00ED43E3">
        <w:rPr>
          <w:rFonts w:ascii="Arial Nova" w:hAnsi="Arial Nova"/>
        </w:rPr>
        <w:t>C</w:t>
      </w:r>
      <w:r>
        <w:rPr>
          <w:rFonts w:ascii="Arial Nova" w:hAnsi="Arial Nova"/>
        </w:rPr>
        <w:t xml:space="preserve">ependant, les </w:t>
      </w:r>
      <w:r w:rsidR="0059200C">
        <w:rPr>
          <w:rFonts w:ascii="Arial Nova" w:hAnsi="Arial Nova"/>
        </w:rPr>
        <w:t>membres du personnel</w:t>
      </w:r>
      <w:r>
        <w:rPr>
          <w:rFonts w:ascii="Arial Nova" w:hAnsi="Arial Nova"/>
        </w:rPr>
        <w:t xml:space="preserve"> en situation de handicap continuent de faire face à des obstacles. </w:t>
      </w:r>
      <w:r w:rsidR="00ED43E3">
        <w:rPr>
          <w:rFonts w:ascii="Arial Nova" w:hAnsi="Arial Nova"/>
        </w:rPr>
        <w:t xml:space="preserve">Ces personnes </w:t>
      </w:r>
      <w:r>
        <w:rPr>
          <w:rFonts w:ascii="Arial Nova" w:hAnsi="Arial Nova"/>
        </w:rPr>
        <w:t>ont rencontré des obstacles à l</w:t>
      </w:r>
      <w:r w:rsidR="003C049B">
        <w:rPr>
          <w:rFonts w:ascii="Arial Nova" w:hAnsi="Arial Nova"/>
        </w:rPr>
        <w:t>’</w:t>
      </w:r>
      <w:r>
        <w:rPr>
          <w:rFonts w:ascii="Arial Nova" w:hAnsi="Arial Nova"/>
        </w:rPr>
        <w:t xml:space="preserve">accessibilité </w:t>
      </w:r>
      <w:r w:rsidR="00ED43E3">
        <w:rPr>
          <w:rFonts w:ascii="Arial Nova" w:hAnsi="Arial Nova"/>
        </w:rPr>
        <w:t>en lien avec</w:t>
      </w:r>
      <w:r>
        <w:rPr>
          <w:rFonts w:ascii="Arial Nova" w:hAnsi="Arial Nova"/>
        </w:rPr>
        <w:t> :</w:t>
      </w:r>
    </w:p>
    <w:p w14:paraId="66782B03" w14:textId="66CA5255" w:rsidR="00486DE3" w:rsidRPr="008C0C3D" w:rsidRDefault="00E30E29" w:rsidP="00486DE3">
      <w:pPr>
        <w:pStyle w:val="ListParagraph"/>
        <w:numPr>
          <w:ilvl w:val="0"/>
          <w:numId w:val="18"/>
        </w:numPr>
        <w:spacing w:line="360" w:lineRule="auto"/>
        <w:rPr>
          <w:rFonts w:ascii="Arial Nova" w:hAnsi="Arial Nova"/>
        </w:rPr>
      </w:pPr>
      <w:proofErr w:type="gramStart"/>
      <w:r>
        <w:rPr>
          <w:rFonts w:ascii="Arial Nova" w:hAnsi="Arial Nova"/>
        </w:rPr>
        <w:t>la</w:t>
      </w:r>
      <w:proofErr w:type="gramEnd"/>
      <w:r>
        <w:rPr>
          <w:rFonts w:ascii="Arial Nova" w:hAnsi="Arial Nova"/>
        </w:rPr>
        <w:t xml:space="preserve"> culture </w:t>
      </w:r>
      <w:r w:rsidR="00ED43E3">
        <w:rPr>
          <w:rFonts w:ascii="Arial Nova" w:hAnsi="Arial Nova"/>
        </w:rPr>
        <w:t xml:space="preserve">organisationnelle </w:t>
      </w:r>
      <w:r>
        <w:rPr>
          <w:rFonts w:ascii="Arial Nova" w:hAnsi="Arial Nova"/>
        </w:rPr>
        <w:t xml:space="preserve">et les attitudes </w:t>
      </w:r>
      <w:r w:rsidR="00ED43E3">
        <w:rPr>
          <w:rFonts w:ascii="Arial Nova" w:hAnsi="Arial Nova"/>
        </w:rPr>
        <w:t xml:space="preserve">sur le </w:t>
      </w:r>
      <w:r>
        <w:rPr>
          <w:rFonts w:ascii="Arial Nova" w:hAnsi="Arial Nova"/>
        </w:rPr>
        <w:t>lieu de travail;</w:t>
      </w:r>
    </w:p>
    <w:p w14:paraId="66782B04" w14:textId="77777777" w:rsidR="00486DE3" w:rsidRPr="008C0C3D" w:rsidRDefault="00E30E29" w:rsidP="00486DE3">
      <w:pPr>
        <w:pStyle w:val="ListParagraph"/>
        <w:numPr>
          <w:ilvl w:val="0"/>
          <w:numId w:val="18"/>
        </w:numPr>
        <w:spacing w:line="360" w:lineRule="auto"/>
        <w:rPr>
          <w:rFonts w:ascii="Arial Nova" w:hAnsi="Arial Nova"/>
        </w:rPr>
      </w:pPr>
      <w:proofErr w:type="gramStart"/>
      <w:r>
        <w:rPr>
          <w:rFonts w:ascii="Arial Nova" w:hAnsi="Arial Nova"/>
        </w:rPr>
        <w:t>l</w:t>
      </w:r>
      <w:r w:rsidR="003C049B">
        <w:rPr>
          <w:rFonts w:ascii="Arial Nova" w:hAnsi="Arial Nova"/>
        </w:rPr>
        <w:t>’</w:t>
      </w:r>
      <w:r>
        <w:rPr>
          <w:rFonts w:ascii="Arial Nova" w:hAnsi="Arial Nova"/>
        </w:rPr>
        <w:t>environnement</w:t>
      </w:r>
      <w:proofErr w:type="gramEnd"/>
      <w:r>
        <w:rPr>
          <w:rFonts w:ascii="Arial Nova" w:hAnsi="Arial Nova"/>
        </w:rPr>
        <w:t xml:space="preserve"> physique des Musées;</w:t>
      </w:r>
    </w:p>
    <w:p w14:paraId="66782B05" w14:textId="5143F2B2" w:rsidR="00486DE3" w:rsidRPr="008C0C3D" w:rsidRDefault="00E30E29" w:rsidP="00486DE3">
      <w:pPr>
        <w:pStyle w:val="ListParagraph"/>
        <w:numPr>
          <w:ilvl w:val="0"/>
          <w:numId w:val="18"/>
        </w:numPr>
        <w:spacing w:line="360" w:lineRule="auto"/>
        <w:rPr>
          <w:rFonts w:ascii="Arial Nova" w:hAnsi="Arial Nova"/>
        </w:rPr>
      </w:pPr>
      <w:proofErr w:type="gramStart"/>
      <w:r>
        <w:rPr>
          <w:rFonts w:ascii="Arial Nova" w:hAnsi="Arial Nova"/>
        </w:rPr>
        <w:t>l</w:t>
      </w:r>
      <w:r w:rsidR="003C049B">
        <w:rPr>
          <w:rFonts w:ascii="Arial Nova" w:hAnsi="Arial Nova"/>
        </w:rPr>
        <w:t>’</w:t>
      </w:r>
      <w:r>
        <w:rPr>
          <w:rFonts w:ascii="Arial Nova" w:hAnsi="Arial Nova"/>
        </w:rPr>
        <w:t>utilisation</w:t>
      </w:r>
      <w:proofErr w:type="gramEnd"/>
      <w:r>
        <w:rPr>
          <w:rFonts w:ascii="Arial Nova" w:hAnsi="Arial Nova"/>
        </w:rPr>
        <w:t xml:space="preserve"> de la technologie et des outils de communication </w:t>
      </w:r>
      <w:r w:rsidR="00ED43E3">
        <w:rPr>
          <w:rFonts w:ascii="Arial Nova" w:hAnsi="Arial Nova"/>
        </w:rPr>
        <w:t xml:space="preserve">au </w:t>
      </w:r>
      <w:r>
        <w:rPr>
          <w:rFonts w:ascii="Arial Nova" w:hAnsi="Arial Nova"/>
        </w:rPr>
        <w:t>travail;</w:t>
      </w:r>
    </w:p>
    <w:p w14:paraId="66782B06" w14:textId="77777777" w:rsidR="00486DE3" w:rsidRPr="008C0C3D" w:rsidRDefault="00E30E29" w:rsidP="00486DE3">
      <w:pPr>
        <w:pStyle w:val="ListParagraph"/>
        <w:numPr>
          <w:ilvl w:val="0"/>
          <w:numId w:val="18"/>
        </w:numPr>
        <w:spacing w:line="360" w:lineRule="auto"/>
        <w:rPr>
          <w:rFonts w:ascii="Arial Nova" w:hAnsi="Arial Nova"/>
        </w:rPr>
      </w:pPr>
      <w:proofErr w:type="gramStart"/>
      <w:r>
        <w:rPr>
          <w:rFonts w:ascii="Arial Nova" w:hAnsi="Arial Nova"/>
        </w:rPr>
        <w:t>le</w:t>
      </w:r>
      <w:proofErr w:type="gramEnd"/>
      <w:r>
        <w:rPr>
          <w:rFonts w:ascii="Arial Nova" w:hAnsi="Arial Nova"/>
        </w:rPr>
        <w:t xml:space="preserve"> processus de demande de mesures d</w:t>
      </w:r>
      <w:r w:rsidR="003C049B">
        <w:rPr>
          <w:rFonts w:ascii="Arial Nova" w:hAnsi="Arial Nova"/>
        </w:rPr>
        <w:t>’</w:t>
      </w:r>
      <w:r>
        <w:rPr>
          <w:rFonts w:ascii="Arial Nova" w:hAnsi="Arial Nova"/>
        </w:rPr>
        <w:t>adaptation;</w:t>
      </w:r>
    </w:p>
    <w:p w14:paraId="66782B07" w14:textId="79C820A5" w:rsidR="00486DE3" w:rsidRPr="008C0C3D" w:rsidRDefault="00E30E29" w:rsidP="00486DE3">
      <w:pPr>
        <w:pStyle w:val="ListParagraph"/>
        <w:numPr>
          <w:ilvl w:val="0"/>
          <w:numId w:val="18"/>
        </w:numPr>
        <w:spacing w:line="360" w:lineRule="auto"/>
        <w:rPr>
          <w:rFonts w:ascii="Arial Nova" w:hAnsi="Arial Nova"/>
        </w:rPr>
      </w:pPr>
      <w:proofErr w:type="gramStart"/>
      <w:r>
        <w:rPr>
          <w:rFonts w:ascii="Arial Nova" w:hAnsi="Arial Nova"/>
        </w:rPr>
        <w:t>la</w:t>
      </w:r>
      <w:proofErr w:type="gramEnd"/>
      <w:r>
        <w:rPr>
          <w:rFonts w:ascii="Arial Nova" w:hAnsi="Arial Nova"/>
        </w:rPr>
        <w:t xml:space="preserve"> participation à des év</w:t>
      </w:r>
      <w:r w:rsidR="00B31FF6">
        <w:rPr>
          <w:rFonts w:ascii="Arial Nova" w:hAnsi="Arial Nova"/>
        </w:rPr>
        <w:t>è</w:t>
      </w:r>
      <w:r>
        <w:rPr>
          <w:rFonts w:ascii="Arial Nova" w:hAnsi="Arial Nova"/>
        </w:rPr>
        <w:t xml:space="preserve">nements, des réunions et des activités des </w:t>
      </w:r>
      <w:r w:rsidR="0059200C">
        <w:rPr>
          <w:rFonts w:ascii="Arial Nova" w:hAnsi="Arial Nova"/>
        </w:rPr>
        <w:t>membres du personnel</w:t>
      </w:r>
      <w:r>
        <w:rPr>
          <w:rFonts w:ascii="Arial Nova" w:hAnsi="Arial Nova"/>
        </w:rPr>
        <w:t xml:space="preserve"> en ligne et en personne.</w:t>
      </w:r>
    </w:p>
    <w:p w14:paraId="66782B08" w14:textId="425D3941" w:rsidR="00486DE3" w:rsidRPr="008C0C3D" w:rsidRDefault="00486DE3" w:rsidP="00486DE3">
      <w:pPr>
        <w:spacing w:line="360" w:lineRule="auto"/>
        <w:rPr>
          <w:rFonts w:ascii="Arial Nova" w:hAnsi="Arial Nova"/>
        </w:rPr>
      </w:pPr>
      <w:r>
        <w:rPr>
          <w:rFonts w:ascii="Arial Nova" w:hAnsi="Arial Nova"/>
        </w:rPr>
        <w:t xml:space="preserve">Les </w:t>
      </w:r>
      <w:r w:rsidR="0059200C">
        <w:rPr>
          <w:rFonts w:ascii="Arial Nova" w:hAnsi="Arial Nova"/>
        </w:rPr>
        <w:t>membres du personnel</w:t>
      </w:r>
      <w:r>
        <w:rPr>
          <w:rFonts w:ascii="Arial Nova" w:hAnsi="Arial Nova"/>
        </w:rPr>
        <w:t xml:space="preserve"> en situation de handicap ont indiqué qu</w:t>
      </w:r>
      <w:r w:rsidR="003C049B">
        <w:rPr>
          <w:rFonts w:ascii="Arial Nova" w:hAnsi="Arial Nova"/>
        </w:rPr>
        <w:t>’</w:t>
      </w:r>
      <w:r>
        <w:rPr>
          <w:rFonts w:ascii="Arial Nova" w:hAnsi="Arial Nova"/>
        </w:rPr>
        <w:t xml:space="preserve">il </w:t>
      </w:r>
      <w:r w:rsidR="00B31FF6">
        <w:rPr>
          <w:rFonts w:ascii="Arial Nova" w:hAnsi="Arial Nova"/>
        </w:rPr>
        <w:t xml:space="preserve">faut </w:t>
      </w:r>
      <w:r w:rsidR="00E00CFB">
        <w:rPr>
          <w:rFonts w:ascii="Arial Nova" w:hAnsi="Arial Nova"/>
        </w:rPr>
        <w:t xml:space="preserve">améliorer </w:t>
      </w:r>
      <w:r>
        <w:rPr>
          <w:rFonts w:ascii="Arial Nova" w:hAnsi="Arial Nova"/>
        </w:rPr>
        <w:t>l</w:t>
      </w:r>
      <w:r w:rsidR="003C049B">
        <w:rPr>
          <w:rFonts w:ascii="Arial Nova" w:hAnsi="Arial Nova"/>
        </w:rPr>
        <w:t>’</w:t>
      </w:r>
      <w:r>
        <w:rPr>
          <w:rFonts w:ascii="Arial Nova" w:hAnsi="Arial Nova"/>
        </w:rPr>
        <w:t xml:space="preserve">accessibilité </w:t>
      </w:r>
      <w:r w:rsidR="00B31FF6">
        <w:rPr>
          <w:rFonts w:ascii="Arial Nova" w:hAnsi="Arial Nova"/>
        </w:rPr>
        <w:t xml:space="preserve">du </w:t>
      </w:r>
      <w:r>
        <w:rPr>
          <w:rFonts w:ascii="Arial Nova" w:hAnsi="Arial Nova"/>
        </w:rPr>
        <w:t>lieu de travail et des pratiques d</w:t>
      </w:r>
      <w:r w:rsidR="003C049B">
        <w:rPr>
          <w:rFonts w:ascii="Arial Nova" w:hAnsi="Arial Nova"/>
        </w:rPr>
        <w:t>’</w:t>
      </w:r>
      <w:r>
        <w:rPr>
          <w:rFonts w:ascii="Arial Nova" w:hAnsi="Arial Nova"/>
        </w:rPr>
        <w:t>emploi</w:t>
      </w:r>
      <w:r w:rsidR="00E00CFB">
        <w:rPr>
          <w:rFonts w:ascii="Arial Nova" w:hAnsi="Arial Nova"/>
        </w:rPr>
        <w:t>, et notamment </w:t>
      </w:r>
      <w:r>
        <w:rPr>
          <w:rFonts w:ascii="Arial Nova" w:hAnsi="Arial Nova"/>
        </w:rPr>
        <w:t xml:space="preserve">: </w:t>
      </w:r>
    </w:p>
    <w:p w14:paraId="66782B09" w14:textId="244B7363" w:rsidR="00486DE3" w:rsidRPr="008C0C3D" w:rsidRDefault="00E00CFB" w:rsidP="00486DE3">
      <w:pPr>
        <w:pStyle w:val="ListParagraph"/>
        <w:numPr>
          <w:ilvl w:val="0"/>
          <w:numId w:val="16"/>
        </w:numPr>
        <w:spacing w:line="360" w:lineRule="auto"/>
        <w:rPr>
          <w:rFonts w:ascii="Arial Nova" w:hAnsi="Arial Nova"/>
        </w:rPr>
      </w:pPr>
      <w:proofErr w:type="gramStart"/>
      <w:r>
        <w:rPr>
          <w:rFonts w:ascii="Arial Nova" w:hAnsi="Arial Nova"/>
        </w:rPr>
        <w:t>reconnaitre</w:t>
      </w:r>
      <w:proofErr w:type="gramEnd"/>
      <w:r>
        <w:rPr>
          <w:rFonts w:ascii="Arial Nova" w:hAnsi="Arial Nova"/>
        </w:rPr>
        <w:t xml:space="preserve"> et soutenir diverses capacités </w:t>
      </w:r>
      <w:r w:rsidR="00486DE3">
        <w:rPr>
          <w:rFonts w:ascii="Arial Nova" w:hAnsi="Arial Nova"/>
        </w:rPr>
        <w:t xml:space="preserve">et </w:t>
      </w:r>
      <w:r>
        <w:rPr>
          <w:rFonts w:ascii="Arial Nova" w:hAnsi="Arial Nova"/>
        </w:rPr>
        <w:t>manières de travailler</w:t>
      </w:r>
      <w:r w:rsidR="00486DE3">
        <w:rPr>
          <w:rFonts w:ascii="Arial Nova" w:hAnsi="Arial Nova"/>
        </w:rPr>
        <w:t>;</w:t>
      </w:r>
    </w:p>
    <w:p w14:paraId="66782B0A" w14:textId="06212121" w:rsidR="00486DE3" w:rsidRPr="008C0C3D" w:rsidRDefault="00E00CFB" w:rsidP="00486DE3">
      <w:pPr>
        <w:pStyle w:val="ListParagraph"/>
        <w:numPr>
          <w:ilvl w:val="0"/>
          <w:numId w:val="16"/>
        </w:numPr>
        <w:spacing w:line="360" w:lineRule="auto"/>
        <w:rPr>
          <w:rFonts w:ascii="Arial Nova" w:hAnsi="Arial Nova"/>
        </w:rPr>
      </w:pPr>
      <w:proofErr w:type="gramStart"/>
      <w:r>
        <w:rPr>
          <w:rFonts w:ascii="Arial Nova" w:hAnsi="Arial Nova"/>
        </w:rPr>
        <w:lastRenderedPageBreak/>
        <w:t>comprendre</w:t>
      </w:r>
      <w:proofErr w:type="gramEnd"/>
      <w:r>
        <w:rPr>
          <w:rFonts w:ascii="Arial Nova" w:hAnsi="Arial Nova"/>
        </w:rPr>
        <w:t xml:space="preserve"> les </w:t>
      </w:r>
      <w:r w:rsidR="00486DE3">
        <w:rPr>
          <w:rFonts w:ascii="Arial Nova" w:hAnsi="Arial Nova"/>
        </w:rPr>
        <w:t xml:space="preserve">handicaps invisibles et </w:t>
      </w:r>
      <w:r w:rsidR="00C875AC">
        <w:rPr>
          <w:rFonts w:ascii="Arial Nova" w:hAnsi="Arial Nova"/>
        </w:rPr>
        <w:t>l</w:t>
      </w:r>
      <w:r w:rsidR="00486DE3">
        <w:rPr>
          <w:rFonts w:ascii="Arial Nova" w:hAnsi="Arial Nova"/>
        </w:rPr>
        <w:t xml:space="preserve">es besoins des </w:t>
      </w:r>
      <w:r w:rsidR="0059200C">
        <w:rPr>
          <w:rFonts w:ascii="Arial Nova" w:hAnsi="Arial Nova"/>
        </w:rPr>
        <w:t>membres du personnel</w:t>
      </w:r>
      <w:r w:rsidR="00486DE3">
        <w:rPr>
          <w:rFonts w:ascii="Arial Nova" w:hAnsi="Arial Nova"/>
        </w:rPr>
        <w:t xml:space="preserve"> </w:t>
      </w:r>
      <w:r>
        <w:rPr>
          <w:rFonts w:ascii="Arial Nova" w:hAnsi="Arial Nova"/>
        </w:rPr>
        <w:t xml:space="preserve">qui ont </w:t>
      </w:r>
      <w:r w:rsidR="00486DE3">
        <w:rPr>
          <w:rFonts w:ascii="Arial Nova" w:hAnsi="Arial Nova"/>
        </w:rPr>
        <w:t>un handicap invisible;</w:t>
      </w:r>
    </w:p>
    <w:p w14:paraId="66782B0B" w14:textId="76EF8E00" w:rsidR="00486DE3" w:rsidRPr="008C0C3D" w:rsidRDefault="00E00CFB" w:rsidP="00486DE3">
      <w:pPr>
        <w:pStyle w:val="ListParagraph"/>
        <w:numPr>
          <w:ilvl w:val="0"/>
          <w:numId w:val="16"/>
        </w:numPr>
        <w:spacing w:line="360" w:lineRule="auto"/>
        <w:rPr>
          <w:rFonts w:ascii="Arial Nova" w:hAnsi="Arial Nova"/>
        </w:rPr>
      </w:pPr>
      <w:proofErr w:type="gramStart"/>
      <w:r>
        <w:rPr>
          <w:rFonts w:ascii="Arial Nova" w:hAnsi="Arial Nova"/>
        </w:rPr>
        <w:t>sensibiliser</w:t>
      </w:r>
      <w:proofErr w:type="gramEnd"/>
      <w:r>
        <w:rPr>
          <w:rFonts w:ascii="Arial Nova" w:hAnsi="Arial Nova"/>
        </w:rPr>
        <w:t xml:space="preserve"> les gens </w:t>
      </w:r>
      <w:r w:rsidR="00486DE3">
        <w:rPr>
          <w:rFonts w:ascii="Arial Nova" w:hAnsi="Arial Nova"/>
        </w:rPr>
        <w:t xml:space="preserve">au handicap et </w:t>
      </w:r>
      <w:r>
        <w:rPr>
          <w:rFonts w:ascii="Arial Nova" w:hAnsi="Arial Nova"/>
        </w:rPr>
        <w:t xml:space="preserve">offrir une </w:t>
      </w:r>
      <w:r w:rsidR="00486DE3">
        <w:rPr>
          <w:rFonts w:ascii="Arial Nova" w:hAnsi="Arial Nova"/>
        </w:rPr>
        <w:t>formation inclusive</w:t>
      </w:r>
      <w:r w:rsidR="002F2F3E">
        <w:rPr>
          <w:rFonts w:ascii="Arial Nova" w:hAnsi="Arial Nova"/>
        </w:rPr>
        <w:t xml:space="preserve"> mettant l’</w:t>
      </w:r>
      <w:r w:rsidR="00486DE3">
        <w:rPr>
          <w:rFonts w:ascii="Arial Nova" w:hAnsi="Arial Nova"/>
        </w:rPr>
        <w:t>accent sur les handicaps moins évidents;</w:t>
      </w:r>
    </w:p>
    <w:p w14:paraId="66782B0C" w14:textId="4F759556" w:rsidR="00486DE3" w:rsidRPr="008C0C3D" w:rsidRDefault="002F2F3E" w:rsidP="00486DE3">
      <w:pPr>
        <w:pStyle w:val="ListParagraph"/>
        <w:numPr>
          <w:ilvl w:val="0"/>
          <w:numId w:val="16"/>
        </w:numPr>
        <w:spacing w:line="360" w:lineRule="auto"/>
        <w:rPr>
          <w:rFonts w:ascii="Arial Nova" w:hAnsi="Arial Nova"/>
        </w:rPr>
      </w:pPr>
      <w:proofErr w:type="gramStart"/>
      <w:r>
        <w:rPr>
          <w:rFonts w:ascii="Arial Nova" w:hAnsi="Arial Nova"/>
        </w:rPr>
        <w:t>reconnaitre</w:t>
      </w:r>
      <w:proofErr w:type="gramEnd"/>
      <w:r>
        <w:rPr>
          <w:rFonts w:ascii="Arial Nova" w:hAnsi="Arial Nova"/>
        </w:rPr>
        <w:t xml:space="preserve"> que </w:t>
      </w:r>
      <w:r w:rsidR="00486DE3">
        <w:rPr>
          <w:rFonts w:ascii="Arial Nova" w:hAnsi="Arial Nova"/>
        </w:rPr>
        <w:t xml:space="preserve">la diversité </w:t>
      </w:r>
      <w:r>
        <w:rPr>
          <w:rFonts w:ascii="Arial Nova" w:hAnsi="Arial Nova"/>
        </w:rPr>
        <w:t xml:space="preserve">est bien plus que les </w:t>
      </w:r>
      <w:r w:rsidR="00486DE3">
        <w:rPr>
          <w:rFonts w:ascii="Arial Nova" w:hAnsi="Arial Nova"/>
        </w:rPr>
        <w:t xml:space="preserve">différences visibles, </w:t>
      </w:r>
      <w:r>
        <w:rPr>
          <w:rFonts w:ascii="Arial Nova" w:hAnsi="Arial Nova"/>
        </w:rPr>
        <w:t xml:space="preserve">et qu’elle comprend </w:t>
      </w:r>
      <w:r w:rsidR="00486DE3">
        <w:rPr>
          <w:rFonts w:ascii="Arial Nova" w:hAnsi="Arial Nova"/>
        </w:rPr>
        <w:t xml:space="preserve">la façon dont les gens pensent, traitent </w:t>
      </w:r>
      <w:r>
        <w:rPr>
          <w:rFonts w:ascii="Arial Nova" w:hAnsi="Arial Nova"/>
        </w:rPr>
        <w:t xml:space="preserve">l’information </w:t>
      </w:r>
      <w:r w:rsidR="00486DE3">
        <w:rPr>
          <w:rFonts w:ascii="Arial Nova" w:hAnsi="Arial Nova"/>
        </w:rPr>
        <w:t>et communiquent;</w:t>
      </w:r>
    </w:p>
    <w:p w14:paraId="66782B0D" w14:textId="2BEC4428" w:rsidR="00486DE3" w:rsidRPr="008C0C3D" w:rsidRDefault="002F2F3E" w:rsidP="00486DE3">
      <w:pPr>
        <w:pStyle w:val="ListParagraph"/>
        <w:numPr>
          <w:ilvl w:val="0"/>
          <w:numId w:val="16"/>
        </w:numPr>
        <w:spacing w:line="360" w:lineRule="auto"/>
        <w:rPr>
          <w:rFonts w:ascii="Arial Nova" w:hAnsi="Arial Nova"/>
        </w:rPr>
      </w:pPr>
      <w:proofErr w:type="gramStart"/>
      <w:r>
        <w:rPr>
          <w:rFonts w:ascii="Arial Nova" w:hAnsi="Arial Nova"/>
        </w:rPr>
        <w:t>offrir</w:t>
      </w:r>
      <w:proofErr w:type="gramEnd"/>
      <w:r>
        <w:rPr>
          <w:rFonts w:ascii="Arial Nova" w:hAnsi="Arial Nova"/>
        </w:rPr>
        <w:t xml:space="preserve"> un </w:t>
      </w:r>
      <w:r w:rsidR="00486DE3">
        <w:rPr>
          <w:rFonts w:ascii="Arial Nova" w:hAnsi="Arial Nova"/>
        </w:rPr>
        <w:t xml:space="preserve">soutien </w:t>
      </w:r>
      <w:r>
        <w:rPr>
          <w:rFonts w:ascii="Arial Nova" w:hAnsi="Arial Nova"/>
        </w:rPr>
        <w:t xml:space="preserve">aux </w:t>
      </w:r>
      <w:r w:rsidR="0059200C">
        <w:rPr>
          <w:rFonts w:ascii="Arial Nova" w:hAnsi="Arial Nova"/>
        </w:rPr>
        <w:t>membres du personnel</w:t>
      </w:r>
      <w:r w:rsidR="00486DE3">
        <w:rPr>
          <w:rFonts w:ascii="Arial Nova" w:hAnsi="Arial Nova"/>
        </w:rPr>
        <w:t xml:space="preserve"> en situation de handicap qui masquent </w:t>
      </w:r>
      <w:r>
        <w:rPr>
          <w:rFonts w:ascii="Arial Nova" w:hAnsi="Arial Nova"/>
        </w:rPr>
        <w:t xml:space="preserve">ces handicaps </w:t>
      </w:r>
      <w:r w:rsidR="00486DE3">
        <w:rPr>
          <w:rFonts w:ascii="Arial Nova" w:hAnsi="Arial Nova"/>
        </w:rPr>
        <w:t>ou qui prennent des mesures d</w:t>
      </w:r>
      <w:r w:rsidR="003C049B">
        <w:rPr>
          <w:rFonts w:ascii="Arial Nova" w:hAnsi="Arial Nova"/>
        </w:rPr>
        <w:t>’</w:t>
      </w:r>
      <w:r w:rsidR="00486DE3">
        <w:rPr>
          <w:rFonts w:ascii="Arial Nova" w:hAnsi="Arial Nova"/>
        </w:rPr>
        <w:t>adaptation au travail</w:t>
      </w:r>
      <w:r>
        <w:rPr>
          <w:rFonts w:ascii="Arial Nova" w:hAnsi="Arial Nova"/>
        </w:rPr>
        <w:t xml:space="preserve"> sans le dire</w:t>
      </w:r>
      <w:r w:rsidR="00486DE3">
        <w:rPr>
          <w:rFonts w:ascii="Arial Nova" w:hAnsi="Arial Nova"/>
        </w:rPr>
        <w:t>;</w:t>
      </w:r>
    </w:p>
    <w:p w14:paraId="66782B0E" w14:textId="1385F85A" w:rsidR="00486DE3" w:rsidRPr="008C0C3D" w:rsidRDefault="00BA5F65" w:rsidP="00486DE3">
      <w:pPr>
        <w:pStyle w:val="ListParagraph"/>
        <w:numPr>
          <w:ilvl w:val="0"/>
          <w:numId w:val="16"/>
        </w:numPr>
        <w:spacing w:line="360" w:lineRule="auto"/>
        <w:rPr>
          <w:rFonts w:ascii="Arial Nova" w:hAnsi="Arial Nova"/>
        </w:rPr>
      </w:pPr>
      <w:proofErr w:type="gramStart"/>
      <w:r>
        <w:rPr>
          <w:rFonts w:ascii="Arial Nova" w:hAnsi="Arial Nova"/>
        </w:rPr>
        <w:t>consulter</w:t>
      </w:r>
      <w:proofErr w:type="gramEnd"/>
      <w:r>
        <w:rPr>
          <w:rFonts w:ascii="Arial Nova" w:hAnsi="Arial Nova"/>
        </w:rPr>
        <w:t xml:space="preserve"> les membres du personnel sur </w:t>
      </w:r>
      <w:r w:rsidR="00486DE3">
        <w:rPr>
          <w:rFonts w:ascii="Arial Nova" w:hAnsi="Arial Nova"/>
        </w:rPr>
        <w:t>les mesures d</w:t>
      </w:r>
      <w:r w:rsidR="003C049B">
        <w:rPr>
          <w:rFonts w:ascii="Arial Nova" w:hAnsi="Arial Nova"/>
        </w:rPr>
        <w:t>’</w:t>
      </w:r>
      <w:r w:rsidR="00486DE3">
        <w:rPr>
          <w:rFonts w:ascii="Arial Nova" w:hAnsi="Arial Nova"/>
        </w:rPr>
        <w:t xml:space="preserve">adaptation pour examiner les demandes et mieux comprendre les </w:t>
      </w:r>
      <w:r>
        <w:rPr>
          <w:rFonts w:ascii="Arial Nova" w:hAnsi="Arial Nova"/>
        </w:rPr>
        <w:t xml:space="preserve">mesures de </w:t>
      </w:r>
      <w:r w:rsidR="00486DE3">
        <w:rPr>
          <w:rFonts w:ascii="Arial Nova" w:hAnsi="Arial Nova"/>
        </w:rPr>
        <w:t>soutien à l</w:t>
      </w:r>
      <w:r w:rsidR="003C049B">
        <w:rPr>
          <w:rFonts w:ascii="Arial Nova" w:hAnsi="Arial Nova"/>
        </w:rPr>
        <w:t>’</w:t>
      </w:r>
      <w:r w:rsidR="00486DE3">
        <w:rPr>
          <w:rFonts w:ascii="Arial Nova" w:hAnsi="Arial Nova"/>
        </w:rPr>
        <w:t>accessibilité;</w:t>
      </w:r>
    </w:p>
    <w:p w14:paraId="66782B0F" w14:textId="53C522C9" w:rsidR="00486DE3" w:rsidRPr="008C0C3D" w:rsidRDefault="00BA5F65" w:rsidP="00486DE3">
      <w:pPr>
        <w:pStyle w:val="ListParagraph"/>
        <w:numPr>
          <w:ilvl w:val="0"/>
          <w:numId w:val="16"/>
        </w:numPr>
        <w:spacing w:line="360" w:lineRule="auto"/>
        <w:rPr>
          <w:rFonts w:ascii="Arial Nova" w:hAnsi="Arial Nova"/>
        </w:rPr>
      </w:pPr>
      <w:proofErr w:type="gramStart"/>
      <w:r>
        <w:rPr>
          <w:rFonts w:ascii="Arial Nova" w:hAnsi="Arial Nova"/>
        </w:rPr>
        <w:t>tenir</w:t>
      </w:r>
      <w:proofErr w:type="gramEnd"/>
      <w:r>
        <w:rPr>
          <w:rFonts w:ascii="Arial Nova" w:hAnsi="Arial Nova"/>
        </w:rPr>
        <w:t xml:space="preserve"> compte des problèmes </w:t>
      </w:r>
      <w:r w:rsidR="00486DE3">
        <w:rPr>
          <w:rFonts w:ascii="Arial Nova" w:hAnsi="Arial Nova"/>
        </w:rPr>
        <w:t>d</w:t>
      </w:r>
      <w:r w:rsidR="003C049B">
        <w:rPr>
          <w:rFonts w:ascii="Arial Nova" w:hAnsi="Arial Nova"/>
        </w:rPr>
        <w:t>’</w:t>
      </w:r>
      <w:r w:rsidR="00486DE3">
        <w:rPr>
          <w:rFonts w:ascii="Arial Nova" w:hAnsi="Arial Nova"/>
        </w:rPr>
        <w:t xml:space="preserve">accessibilité et </w:t>
      </w:r>
      <w:r>
        <w:rPr>
          <w:rFonts w:ascii="Arial Nova" w:hAnsi="Arial Nova"/>
        </w:rPr>
        <w:t>d</w:t>
      </w:r>
      <w:r w:rsidR="00486DE3">
        <w:rPr>
          <w:rFonts w:ascii="Arial Nova" w:hAnsi="Arial Nova"/>
        </w:rPr>
        <w:t xml:space="preserve">es obstacles auxquels les personnes en situation de handicap font face </w:t>
      </w:r>
      <w:r>
        <w:rPr>
          <w:rFonts w:ascii="Arial Nova" w:hAnsi="Arial Nova"/>
        </w:rPr>
        <w:t>au quotidien</w:t>
      </w:r>
      <w:r w:rsidR="00486DE3">
        <w:rPr>
          <w:rFonts w:ascii="Arial Nova" w:hAnsi="Arial Nova"/>
        </w:rPr>
        <w:t>;</w:t>
      </w:r>
    </w:p>
    <w:p w14:paraId="66782B10" w14:textId="4000A1B7" w:rsidR="00486DE3" w:rsidRPr="008C0C3D" w:rsidRDefault="00BA5F65" w:rsidP="00486DE3">
      <w:pPr>
        <w:pStyle w:val="ListParagraph"/>
        <w:numPr>
          <w:ilvl w:val="0"/>
          <w:numId w:val="16"/>
        </w:numPr>
        <w:spacing w:line="360" w:lineRule="auto"/>
        <w:rPr>
          <w:rFonts w:ascii="Arial Nova" w:hAnsi="Arial Nova"/>
        </w:rPr>
      </w:pPr>
      <w:proofErr w:type="gramStart"/>
      <w:r>
        <w:rPr>
          <w:rFonts w:ascii="Arial Nova" w:hAnsi="Arial Nova"/>
        </w:rPr>
        <w:t>améliorer</w:t>
      </w:r>
      <w:proofErr w:type="gramEnd"/>
      <w:r>
        <w:rPr>
          <w:rFonts w:ascii="Arial Nova" w:hAnsi="Arial Nova"/>
        </w:rPr>
        <w:t xml:space="preserve"> </w:t>
      </w:r>
      <w:r w:rsidR="00486DE3">
        <w:rPr>
          <w:rFonts w:ascii="Arial Nova" w:hAnsi="Arial Nova"/>
        </w:rPr>
        <w:t xml:space="preserve">la conformité aux politiques et </w:t>
      </w:r>
      <w:r>
        <w:rPr>
          <w:rFonts w:ascii="Arial Nova" w:hAnsi="Arial Nova"/>
        </w:rPr>
        <w:t xml:space="preserve">aux </w:t>
      </w:r>
      <w:r w:rsidR="00486DE3">
        <w:rPr>
          <w:rFonts w:ascii="Arial Nova" w:hAnsi="Arial Nova"/>
        </w:rPr>
        <w:t>procédures existantes;</w:t>
      </w:r>
    </w:p>
    <w:p w14:paraId="66782B11" w14:textId="7348C231" w:rsidR="00486DE3" w:rsidRPr="008C0C3D" w:rsidRDefault="00BA5F65" w:rsidP="00486DE3">
      <w:pPr>
        <w:pStyle w:val="ListParagraph"/>
        <w:numPr>
          <w:ilvl w:val="0"/>
          <w:numId w:val="16"/>
        </w:numPr>
        <w:spacing w:line="360" w:lineRule="auto"/>
        <w:rPr>
          <w:rFonts w:ascii="Arial Nova" w:hAnsi="Arial Nova"/>
        </w:rPr>
      </w:pPr>
      <w:proofErr w:type="gramStart"/>
      <w:r>
        <w:rPr>
          <w:rFonts w:ascii="Arial Nova" w:hAnsi="Arial Nova"/>
        </w:rPr>
        <w:t>offrir</w:t>
      </w:r>
      <w:proofErr w:type="gramEnd"/>
      <w:r>
        <w:rPr>
          <w:rFonts w:ascii="Arial Nova" w:hAnsi="Arial Nova"/>
        </w:rPr>
        <w:t xml:space="preserve"> une </w:t>
      </w:r>
      <w:r w:rsidR="00486DE3">
        <w:rPr>
          <w:rFonts w:ascii="Arial Nova" w:hAnsi="Arial Nova"/>
        </w:rPr>
        <w:t xml:space="preserve">formation </w:t>
      </w:r>
      <w:r>
        <w:rPr>
          <w:rFonts w:ascii="Arial Nova" w:hAnsi="Arial Nova"/>
        </w:rPr>
        <w:t xml:space="preserve">sur les </w:t>
      </w:r>
      <w:r w:rsidR="00486DE3">
        <w:rPr>
          <w:rFonts w:ascii="Arial Nova" w:hAnsi="Arial Nova"/>
        </w:rPr>
        <w:t>fonctionnalités d</w:t>
      </w:r>
      <w:r w:rsidR="003C049B">
        <w:rPr>
          <w:rFonts w:ascii="Arial Nova" w:hAnsi="Arial Nova"/>
        </w:rPr>
        <w:t>’</w:t>
      </w:r>
      <w:r w:rsidR="00486DE3">
        <w:rPr>
          <w:rFonts w:ascii="Arial Nova" w:hAnsi="Arial Nova"/>
        </w:rPr>
        <w:t xml:space="preserve">accessibilité </w:t>
      </w:r>
      <w:r>
        <w:rPr>
          <w:rFonts w:ascii="Arial Nova" w:hAnsi="Arial Nova"/>
        </w:rPr>
        <w:t>des</w:t>
      </w:r>
      <w:r w:rsidR="00486DE3">
        <w:rPr>
          <w:rFonts w:ascii="Arial Nova" w:hAnsi="Arial Nova"/>
        </w:rPr>
        <w:t xml:space="preserve"> outils couramment utilisés.</w:t>
      </w:r>
    </w:p>
    <w:p w14:paraId="66782B12" w14:textId="77777777" w:rsidR="00250B08" w:rsidRPr="00E24CF3" w:rsidRDefault="00250B08" w:rsidP="004334D2">
      <w:pPr>
        <w:spacing w:line="360" w:lineRule="auto"/>
        <w:rPr>
          <w:rFonts w:ascii="Arial Nova" w:hAnsi="Arial Nova"/>
        </w:rPr>
      </w:pPr>
    </w:p>
    <w:p w14:paraId="66782B13" w14:textId="77777777" w:rsidR="0018611B" w:rsidRPr="008C0C3D" w:rsidRDefault="00D364CD" w:rsidP="0059319B">
      <w:pPr>
        <w:pStyle w:val="Heading1"/>
        <w:numPr>
          <w:ilvl w:val="0"/>
          <w:numId w:val="19"/>
        </w:numPr>
        <w:spacing w:line="360" w:lineRule="auto"/>
        <w:ind w:left="0" w:firstLine="0"/>
        <w:rPr>
          <w:rFonts w:ascii="Arial Nova" w:hAnsi="Arial Nova"/>
          <w:color w:val="auto"/>
          <w:sz w:val="44"/>
          <w:szCs w:val="44"/>
        </w:rPr>
      </w:pPr>
      <w:bookmarkStart w:id="41" w:name="_Toc216109030"/>
      <w:r>
        <w:rPr>
          <w:rFonts w:ascii="Arial Nova" w:hAnsi="Arial Nova"/>
          <w:color w:val="auto"/>
          <w:sz w:val="44"/>
          <w:szCs w:val="44"/>
        </w:rPr>
        <w:t>Conclusion</w:t>
      </w:r>
      <w:bookmarkEnd w:id="41"/>
    </w:p>
    <w:p w14:paraId="66782B14" w14:textId="359310A8" w:rsidR="7DDAEFE3" w:rsidRPr="008C0C3D" w:rsidRDefault="0022439C" w:rsidP="7DDAEFE3">
      <w:pPr>
        <w:spacing w:line="360" w:lineRule="auto"/>
        <w:rPr>
          <w:rFonts w:ascii="Arial Nova" w:hAnsi="Arial Nova"/>
        </w:rPr>
      </w:pPr>
      <w:r>
        <w:rPr>
          <w:rFonts w:ascii="Arial Nova" w:hAnsi="Arial Nova"/>
        </w:rPr>
        <w:t>Nous voulons être plus inclusifs et accessibles aux personnes en situation de handicap. Nous utiliserons ce plan d</w:t>
      </w:r>
      <w:r w:rsidR="003C049B">
        <w:rPr>
          <w:rFonts w:ascii="Arial Nova" w:hAnsi="Arial Nova"/>
        </w:rPr>
        <w:t>’</w:t>
      </w:r>
      <w:r>
        <w:rPr>
          <w:rFonts w:ascii="Arial Nova" w:hAnsi="Arial Nova"/>
        </w:rPr>
        <w:t xml:space="preserve">accessibilité pour orienter notre travail </w:t>
      </w:r>
      <w:r w:rsidR="00E33688">
        <w:rPr>
          <w:rFonts w:ascii="Arial Nova" w:hAnsi="Arial Nova"/>
        </w:rPr>
        <w:t xml:space="preserve">au cours des </w:t>
      </w:r>
      <w:r>
        <w:rPr>
          <w:rFonts w:ascii="Arial Nova" w:hAnsi="Arial Nova"/>
        </w:rPr>
        <w:t>trois prochaines années. Nous comprenons que l</w:t>
      </w:r>
      <w:r w:rsidR="003C049B">
        <w:rPr>
          <w:rFonts w:ascii="Arial Nova" w:hAnsi="Arial Nova"/>
        </w:rPr>
        <w:t>’</w:t>
      </w:r>
      <w:r>
        <w:rPr>
          <w:rFonts w:ascii="Arial Nova" w:hAnsi="Arial Nova"/>
        </w:rPr>
        <w:t xml:space="preserve">accessibilité est une responsabilité </w:t>
      </w:r>
      <w:r w:rsidR="00E33688">
        <w:rPr>
          <w:rFonts w:ascii="Arial Nova" w:hAnsi="Arial Nova"/>
        </w:rPr>
        <w:t xml:space="preserve">partagée </w:t>
      </w:r>
      <w:r>
        <w:rPr>
          <w:rFonts w:ascii="Arial Nova" w:hAnsi="Arial Nova"/>
        </w:rPr>
        <w:t>et que nous devons travailler ensemble pour améliorer l</w:t>
      </w:r>
      <w:r w:rsidR="003C049B">
        <w:rPr>
          <w:rFonts w:ascii="Arial Nova" w:hAnsi="Arial Nova"/>
        </w:rPr>
        <w:t>’</w:t>
      </w:r>
      <w:r>
        <w:rPr>
          <w:rFonts w:ascii="Arial Nova" w:hAnsi="Arial Nova"/>
        </w:rPr>
        <w:t xml:space="preserve">accessibilité des expériences </w:t>
      </w:r>
      <w:r w:rsidR="00E33688">
        <w:rPr>
          <w:rFonts w:ascii="Arial Nova" w:hAnsi="Arial Nova"/>
        </w:rPr>
        <w:t xml:space="preserve">proposées aux personnes qui visitent les Musées </w:t>
      </w:r>
      <w:r>
        <w:rPr>
          <w:rFonts w:ascii="Arial Nova" w:hAnsi="Arial Nova"/>
        </w:rPr>
        <w:t xml:space="preserve">et des lieux de travail </w:t>
      </w:r>
      <w:r w:rsidR="0059200C">
        <w:rPr>
          <w:rFonts w:ascii="Arial Nova" w:hAnsi="Arial Nova"/>
        </w:rPr>
        <w:t>du personnel</w:t>
      </w:r>
      <w:r>
        <w:rPr>
          <w:rFonts w:ascii="Arial Nova" w:hAnsi="Arial Nova"/>
        </w:rPr>
        <w:t xml:space="preserve">. Nous nous engageons à </w:t>
      </w:r>
      <w:r w:rsidR="00E33688">
        <w:rPr>
          <w:rFonts w:ascii="Arial Nova" w:hAnsi="Arial Nova"/>
        </w:rPr>
        <w:t xml:space="preserve">tenir compte de </w:t>
      </w:r>
      <w:r>
        <w:rPr>
          <w:rFonts w:ascii="Arial Nova" w:hAnsi="Arial Nova"/>
        </w:rPr>
        <w:t>l</w:t>
      </w:r>
      <w:r w:rsidR="003C049B">
        <w:rPr>
          <w:rFonts w:ascii="Arial Nova" w:hAnsi="Arial Nova"/>
        </w:rPr>
        <w:t>’</w:t>
      </w:r>
      <w:r>
        <w:rPr>
          <w:rFonts w:ascii="Arial Nova" w:hAnsi="Arial Nova"/>
        </w:rPr>
        <w:t xml:space="preserve">accessibilité dès le début de la planification </w:t>
      </w:r>
      <w:r w:rsidR="00E33688">
        <w:rPr>
          <w:rFonts w:ascii="Arial Nova" w:hAnsi="Arial Nova"/>
        </w:rPr>
        <w:t xml:space="preserve">de </w:t>
      </w:r>
      <w:r>
        <w:rPr>
          <w:rFonts w:ascii="Arial Nova" w:hAnsi="Arial Nova"/>
        </w:rPr>
        <w:t>projet</w:t>
      </w:r>
      <w:r w:rsidR="00E33688">
        <w:rPr>
          <w:rFonts w:ascii="Arial Nova" w:hAnsi="Arial Nova"/>
        </w:rPr>
        <w:t>s</w:t>
      </w:r>
      <w:r>
        <w:rPr>
          <w:rFonts w:ascii="Arial Nova" w:hAnsi="Arial Nova"/>
        </w:rPr>
        <w:t xml:space="preserve"> et à appliquer </w:t>
      </w:r>
      <w:r w:rsidR="00E33688">
        <w:rPr>
          <w:rFonts w:ascii="Arial Nova" w:hAnsi="Arial Nova"/>
        </w:rPr>
        <w:t xml:space="preserve">des </w:t>
      </w:r>
      <w:r>
        <w:rPr>
          <w:rFonts w:ascii="Arial Nova" w:hAnsi="Arial Nova"/>
        </w:rPr>
        <w:t xml:space="preserve">pratiques exemplaires lors de la conception de programmes, </w:t>
      </w:r>
      <w:r w:rsidR="00474735">
        <w:rPr>
          <w:rFonts w:ascii="Arial Nova" w:hAnsi="Arial Nova"/>
        </w:rPr>
        <w:t xml:space="preserve">ainsi que dans le cadre </w:t>
      </w:r>
      <w:r w:rsidR="00E33688">
        <w:rPr>
          <w:rFonts w:ascii="Arial Nova" w:hAnsi="Arial Nova"/>
        </w:rPr>
        <w:t>d’</w:t>
      </w:r>
      <w:r>
        <w:rPr>
          <w:rFonts w:ascii="Arial Nova" w:hAnsi="Arial Nova"/>
        </w:rPr>
        <w:t>év</w:t>
      </w:r>
      <w:r w:rsidR="00E33688">
        <w:rPr>
          <w:rFonts w:ascii="Arial Nova" w:hAnsi="Arial Nova"/>
        </w:rPr>
        <w:t>è</w:t>
      </w:r>
      <w:r>
        <w:rPr>
          <w:rFonts w:ascii="Arial Nova" w:hAnsi="Arial Nova"/>
        </w:rPr>
        <w:t xml:space="preserve">nements, </w:t>
      </w:r>
      <w:r w:rsidR="00E33688">
        <w:rPr>
          <w:rFonts w:ascii="Arial Nova" w:hAnsi="Arial Nova"/>
        </w:rPr>
        <w:t>d’</w:t>
      </w:r>
      <w:r>
        <w:rPr>
          <w:rFonts w:ascii="Arial Nova" w:hAnsi="Arial Nova"/>
        </w:rPr>
        <w:t xml:space="preserve">activités et </w:t>
      </w:r>
      <w:r w:rsidR="00E33688">
        <w:rPr>
          <w:rFonts w:ascii="Arial Nova" w:hAnsi="Arial Nova"/>
        </w:rPr>
        <w:t xml:space="preserve">de </w:t>
      </w:r>
      <w:r>
        <w:rPr>
          <w:rFonts w:ascii="Arial Nova" w:hAnsi="Arial Nova"/>
        </w:rPr>
        <w:t xml:space="preserve">services offerts sur place </w:t>
      </w:r>
      <w:r w:rsidR="00474735">
        <w:rPr>
          <w:rFonts w:ascii="Arial Nova" w:hAnsi="Arial Nova"/>
        </w:rPr>
        <w:t xml:space="preserve">aux </w:t>
      </w:r>
      <w:r>
        <w:rPr>
          <w:rFonts w:ascii="Arial Nova" w:hAnsi="Arial Nova"/>
        </w:rPr>
        <w:t xml:space="preserve">Musées. Nous devrons faire des choix en fonction des ressources dont nous </w:t>
      </w:r>
      <w:r>
        <w:rPr>
          <w:rFonts w:ascii="Arial Nova" w:hAnsi="Arial Nova"/>
        </w:rPr>
        <w:lastRenderedPageBreak/>
        <w:t>disposons. Nous prendrons des décisions éclairées pour améliorer l</w:t>
      </w:r>
      <w:r w:rsidR="003C049B">
        <w:rPr>
          <w:rFonts w:ascii="Arial Nova" w:hAnsi="Arial Nova"/>
        </w:rPr>
        <w:t>’</w:t>
      </w:r>
      <w:r>
        <w:rPr>
          <w:rFonts w:ascii="Arial Nova" w:hAnsi="Arial Nova"/>
        </w:rPr>
        <w:t>accessibilité de façon significative</w:t>
      </w:r>
      <w:r w:rsidR="00B81111">
        <w:rPr>
          <w:rFonts w:ascii="Arial Nova" w:hAnsi="Arial Nova"/>
        </w:rPr>
        <w:t>.</w:t>
      </w:r>
    </w:p>
    <w:p w14:paraId="66782B15" w14:textId="10194C5C" w:rsidR="00C0064E" w:rsidRPr="008C0C3D" w:rsidRDefault="00A72506" w:rsidP="005040F7">
      <w:pPr>
        <w:spacing w:line="360" w:lineRule="auto"/>
        <w:rPr>
          <w:rFonts w:ascii="Arial Nova" w:hAnsi="Arial Nova"/>
        </w:rPr>
      </w:pPr>
      <w:r>
        <w:rPr>
          <w:rFonts w:ascii="Arial Nova" w:hAnsi="Arial Nova"/>
        </w:rPr>
        <w:t xml:space="preserve">Nous continuerons à parler aux personnes en situation de handicap et </w:t>
      </w:r>
      <w:r w:rsidR="00474735">
        <w:rPr>
          <w:rFonts w:ascii="Arial Nova" w:hAnsi="Arial Nova"/>
        </w:rPr>
        <w:t xml:space="preserve">nous </w:t>
      </w:r>
      <w:r>
        <w:rPr>
          <w:rFonts w:ascii="Arial Nova" w:hAnsi="Arial Nova"/>
        </w:rPr>
        <w:t xml:space="preserve">utiliserons leurs commentaires </w:t>
      </w:r>
      <w:r w:rsidR="005F2800">
        <w:rPr>
          <w:rFonts w:ascii="Arial Nova" w:hAnsi="Arial Nova"/>
        </w:rPr>
        <w:t>afin d’</w:t>
      </w:r>
      <w:r>
        <w:rPr>
          <w:rFonts w:ascii="Arial Nova" w:hAnsi="Arial Nova"/>
        </w:rPr>
        <w:t xml:space="preserve">améliorer la situation pour </w:t>
      </w:r>
      <w:r w:rsidR="00474735">
        <w:rPr>
          <w:rFonts w:ascii="Arial Nova" w:hAnsi="Arial Nova"/>
        </w:rPr>
        <w:t>tout le monde</w:t>
      </w:r>
      <w:r>
        <w:rPr>
          <w:rFonts w:ascii="Arial Nova" w:hAnsi="Arial Nova"/>
        </w:rPr>
        <w:t>. Les personnes en situation de handicap nous ont parlé des obstacles qu</w:t>
      </w:r>
      <w:r w:rsidR="003C049B">
        <w:rPr>
          <w:rFonts w:ascii="Arial Nova" w:hAnsi="Arial Nova"/>
        </w:rPr>
        <w:t>’</w:t>
      </w:r>
      <w:r>
        <w:rPr>
          <w:rFonts w:ascii="Arial Nova" w:hAnsi="Arial Nova"/>
        </w:rPr>
        <w:t>elles rencontrent lorsqu</w:t>
      </w:r>
      <w:r w:rsidR="003C049B">
        <w:rPr>
          <w:rFonts w:ascii="Arial Nova" w:hAnsi="Arial Nova"/>
        </w:rPr>
        <w:t>’</w:t>
      </w:r>
      <w:r>
        <w:rPr>
          <w:rFonts w:ascii="Arial Nova" w:hAnsi="Arial Nova"/>
        </w:rPr>
        <w:t xml:space="preserve">elles accèdent </w:t>
      </w:r>
      <w:r w:rsidR="00474735">
        <w:rPr>
          <w:rFonts w:ascii="Arial Nova" w:hAnsi="Arial Nova"/>
        </w:rPr>
        <w:t xml:space="preserve">à des </w:t>
      </w:r>
      <w:r>
        <w:rPr>
          <w:rFonts w:ascii="Arial Nova" w:hAnsi="Arial Nova"/>
        </w:rPr>
        <w:t xml:space="preserve">espaces, programmes et services sur place </w:t>
      </w:r>
      <w:r w:rsidR="00474735">
        <w:rPr>
          <w:rFonts w:ascii="Arial Nova" w:hAnsi="Arial Nova"/>
        </w:rPr>
        <w:t xml:space="preserve">aux </w:t>
      </w:r>
      <w:r>
        <w:rPr>
          <w:rFonts w:ascii="Arial Nova" w:hAnsi="Arial Nova"/>
        </w:rPr>
        <w:t>Musées, ainsi qu</w:t>
      </w:r>
      <w:r w:rsidR="003C049B">
        <w:rPr>
          <w:rFonts w:ascii="Arial Nova" w:hAnsi="Arial Nova"/>
        </w:rPr>
        <w:t>’</w:t>
      </w:r>
      <w:r w:rsidR="00474735">
        <w:rPr>
          <w:rFonts w:ascii="Arial Nova" w:hAnsi="Arial Nova"/>
        </w:rPr>
        <w:t>aux</w:t>
      </w:r>
      <w:r>
        <w:rPr>
          <w:rFonts w:ascii="Arial Nova" w:hAnsi="Arial Nova"/>
        </w:rPr>
        <w:t xml:space="preserve"> sites Web</w:t>
      </w:r>
      <w:r w:rsidR="00474735">
        <w:rPr>
          <w:rFonts w:ascii="Arial Nova" w:hAnsi="Arial Nova"/>
        </w:rPr>
        <w:t xml:space="preserve"> des Musées</w:t>
      </w:r>
      <w:r>
        <w:rPr>
          <w:rFonts w:ascii="Arial Nova" w:hAnsi="Arial Nova"/>
        </w:rPr>
        <w:t>. Nous continuerons à recueillir des commentaires au moyen de consultations, de courriels, des formulaires sur le</w:t>
      </w:r>
      <w:r w:rsidR="00C0099E">
        <w:rPr>
          <w:rFonts w:ascii="Arial Nova" w:hAnsi="Arial Nova"/>
        </w:rPr>
        <w:t>s</w:t>
      </w:r>
      <w:r>
        <w:rPr>
          <w:rFonts w:ascii="Arial Nova" w:hAnsi="Arial Nova"/>
        </w:rPr>
        <w:t xml:space="preserve"> site</w:t>
      </w:r>
      <w:r w:rsidR="00C0099E">
        <w:rPr>
          <w:rFonts w:ascii="Arial Nova" w:hAnsi="Arial Nova"/>
        </w:rPr>
        <w:t>s</w:t>
      </w:r>
      <w:r>
        <w:rPr>
          <w:rFonts w:ascii="Arial Nova" w:hAnsi="Arial Nova"/>
        </w:rPr>
        <w:t xml:space="preserve"> Web et </w:t>
      </w:r>
      <w:r w:rsidR="00C0099E">
        <w:rPr>
          <w:rFonts w:ascii="Arial Nova" w:hAnsi="Arial Nova"/>
        </w:rPr>
        <w:t>d’</w:t>
      </w:r>
      <w:r>
        <w:rPr>
          <w:rFonts w:ascii="Arial Nova" w:hAnsi="Arial Nova"/>
        </w:rPr>
        <w:t xml:space="preserve">appels téléphoniques, et nous les utiliserons </w:t>
      </w:r>
      <w:r w:rsidR="00C0099E">
        <w:rPr>
          <w:rFonts w:ascii="Arial Nova" w:hAnsi="Arial Nova"/>
        </w:rPr>
        <w:t xml:space="preserve">dans la prise de décisions sur les </w:t>
      </w:r>
      <w:r>
        <w:rPr>
          <w:rFonts w:ascii="Arial Nova" w:hAnsi="Arial Nova"/>
        </w:rPr>
        <w:t xml:space="preserve">améliorations </w:t>
      </w:r>
      <w:r w:rsidR="00C0099E">
        <w:rPr>
          <w:rFonts w:ascii="Arial Nova" w:hAnsi="Arial Nova"/>
        </w:rPr>
        <w:t xml:space="preserve">qu’il faut apporter </w:t>
      </w:r>
      <w:r>
        <w:rPr>
          <w:rFonts w:ascii="Arial Nova" w:hAnsi="Arial Nova"/>
        </w:rPr>
        <w:t>en premier</w:t>
      </w:r>
      <w:r w:rsidR="00C0099E">
        <w:rPr>
          <w:rFonts w:ascii="Arial Nova" w:hAnsi="Arial Nova"/>
        </w:rPr>
        <w:t xml:space="preserve"> en matière d’accessibilité</w:t>
      </w:r>
      <w:r>
        <w:rPr>
          <w:rFonts w:ascii="Arial Nova" w:hAnsi="Arial Nova"/>
        </w:rPr>
        <w:t xml:space="preserve">. </w:t>
      </w:r>
      <w:r w:rsidR="00C0099E">
        <w:rPr>
          <w:rFonts w:ascii="Arial Nova" w:hAnsi="Arial Nova"/>
        </w:rPr>
        <w:t xml:space="preserve">Il faut notamment apporter des </w:t>
      </w:r>
      <w:r>
        <w:rPr>
          <w:rFonts w:ascii="Arial Nova" w:hAnsi="Arial Nova"/>
        </w:rPr>
        <w:t>modification</w:t>
      </w:r>
      <w:r w:rsidR="00C0099E">
        <w:rPr>
          <w:rFonts w:ascii="Arial Nova" w:hAnsi="Arial Nova"/>
        </w:rPr>
        <w:t>s aux</w:t>
      </w:r>
      <w:r>
        <w:rPr>
          <w:rFonts w:ascii="Arial Nova" w:hAnsi="Arial Nova"/>
        </w:rPr>
        <w:t xml:space="preserve"> bâtiments, </w:t>
      </w:r>
      <w:r w:rsidR="00C0099E">
        <w:rPr>
          <w:rFonts w:ascii="Arial Nova" w:hAnsi="Arial Nova"/>
        </w:rPr>
        <w:t>aux</w:t>
      </w:r>
      <w:r>
        <w:rPr>
          <w:rFonts w:ascii="Arial Nova" w:hAnsi="Arial Nova"/>
        </w:rPr>
        <w:t xml:space="preserve"> programmes, </w:t>
      </w:r>
      <w:r w:rsidR="00C0099E">
        <w:rPr>
          <w:rFonts w:ascii="Arial Nova" w:hAnsi="Arial Nova"/>
        </w:rPr>
        <w:t>aux</w:t>
      </w:r>
      <w:r>
        <w:rPr>
          <w:rFonts w:ascii="Arial Nova" w:hAnsi="Arial Nova"/>
        </w:rPr>
        <w:t xml:space="preserve"> services et </w:t>
      </w:r>
      <w:r w:rsidR="00C0099E">
        <w:rPr>
          <w:rFonts w:ascii="Arial Nova" w:hAnsi="Arial Nova"/>
        </w:rPr>
        <w:t>aux méthodes de travail</w:t>
      </w:r>
      <w:r>
        <w:rPr>
          <w:rFonts w:ascii="Arial Nova" w:hAnsi="Arial Nova"/>
        </w:rPr>
        <w:t>.</w:t>
      </w:r>
    </w:p>
    <w:p w14:paraId="66782B16" w14:textId="738D328F" w:rsidR="005040F7" w:rsidRPr="008C0C3D" w:rsidRDefault="005040F7" w:rsidP="005040F7">
      <w:pPr>
        <w:spacing w:line="360" w:lineRule="auto"/>
        <w:rPr>
          <w:rFonts w:ascii="Arial Nova" w:hAnsi="Arial Nova"/>
        </w:rPr>
      </w:pPr>
      <w:r>
        <w:rPr>
          <w:rFonts w:ascii="Arial Nova" w:hAnsi="Arial Nova"/>
        </w:rPr>
        <w:t xml:space="preserve">Un message clé des </w:t>
      </w:r>
      <w:r w:rsidR="0059200C">
        <w:rPr>
          <w:rFonts w:ascii="Arial Nova" w:hAnsi="Arial Nova"/>
        </w:rPr>
        <w:t>membres du personnel</w:t>
      </w:r>
      <w:r>
        <w:rPr>
          <w:rFonts w:ascii="Arial Nova" w:hAnsi="Arial Nova"/>
        </w:rPr>
        <w:t xml:space="preserve"> en situation de handicap était</w:t>
      </w:r>
      <w:r w:rsidR="00C0099E">
        <w:rPr>
          <w:rFonts w:ascii="Arial Nova" w:hAnsi="Arial Nova"/>
        </w:rPr>
        <w:t xml:space="preserve"> le fait</w:t>
      </w:r>
      <w:r>
        <w:rPr>
          <w:rFonts w:ascii="Arial Nova" w:hAnsi="Arial Nova"/>
        </w:rPr>
        <w:t xml:space="preserve"> que les Musées devraient être plus proactifs et ne pas attendre que les </w:t>
      </w:r>
      <w:r w:rsidR="00C0099E">
        <w:rPr>
          <w:rFonts w:ascii="Arial Nova" w:hAnsi="Arial Nova"/>
        </w:rPr>
        <w:t xml:space="preserve">gens </w:t>
      </w:r>
      <w:r>
        <w:rPr>
          <w:rFonts w:ascii="Arial Nova" w:hAnsi="Arial Nova"/>
        </w:rPr>
        <w:t>demandent de l</w:t>
      </w:r>
      <w:r w:rsidR="003C049B">
        <w:rPr>
          <w:rFonts w:ascii="Arial Nova" w:hAnsi="Arial Nova"/>
        </w:rPr>
        <w:t>’</w:t>
      </w:r>
      <w:r>
        <w:rPr>
          <w:rFonts w:ascii="Arial Nova" w:hAnsi="Arial Nova"/>
        </w:rPr>
        <w:t xml:space="preserve">aide. </w:t>
      </w:r>
      <w:r w:rsidR="00C0099E">
        <w:rPr>
          <w:rFonts w:ascii="Arial Nova" w:hAnsi="Arial Nova"/>
        </w:rPr>
        <w:t xml:space="preserve">Les Musées devraient plutôt </w:t>
      </w:r>
      <w:r>
        <w:rPr>
          <w:rFonts w:ascii="Arial Nova" w:hAnsi="Arial Nova"/>
        </w:rPr>
        <w:t xml:space="preserve">offrir du soutien tôt et de façon constante, surtout aux </w:t>
      </w:r>
      <w:r w:rsidR="0059200C">
        <w:rPr>
          <w:rFonts w:ascii="Arial Nova" w:hAnsi="Arial Nova"/>
        </w:rPr>
        <w:t>membres du personnel</w:t>
      </w:r>
      <w:r>
        <w:rPr>
          <w:rFonts w:ascii="Arial Nova" w:hAnsi="Arial Nova"/>
        </w:rPr>
        <w:t xml:space="preserve"> ayant des handicaps invisibles. Nous continuerons de consulter les </w:t>
      </w:r>
      <w:r w:rsidR="0059200C">
        <w:rPr>
          <w:rFonts w:ascii="Arial Nova" w:hAnsi="Arial Nova"/>
        </w:rPr>
        <w:t>membres du personnel</w:t>
      </w:r>
      <w:r>
        <w:rPr>
          <w:rFonts w:ascii="Arial Nova" w:hAnsi="Arial Nova"/>
        </w:rPr>
        <w:t xml:space="preserve"> ayant divers handicaps afin de nous assurer </w:t>
      </w:r>
      <w:r w:rsidR="00CC2F21">
        <w:rPr>
          <w:rFonts w:ascii="Arial Nova" w:hAnsi="Arial Nova"/>
        </w:rPr>
        <w:t xml:space="preserve">que ces personnes </w:t>
      </w:r>
      <w:r>
        <w:rPr>
          <w:rFonts w:ascii="Arial Nova" w:hAnsi="Arial Nova"/>
        </w:rPr>
        <w:t>se sentent soutenu</w:t>
      </w:r>
      <w:r w:rsidR="00CC2F21">
        <w:rPr>
          <w:rFonts w:ascii="Arial Nova" w:hAnsi="Arial Nova"/>
        </w:rPr>
        <w:t>e</w:t>
      </w:r>
      <w:r>
        <w:rPr>
          <w:rFonts w:ascii="Arial Nova" w:hAnsi="Arial Nova"/>
        </w:rPr>
        <w:t>s et inclus</w:t>
      </w:r>
      <w:r w:rsidR="00CC2F21">
        <w:rPr>
          <w:rFonts w:ascii="Arial Nova" w:hAnsi="Arial Nova"/>
        </w:rPr>
        <w:t>es</w:t>
      </w:r>
      <w:r>
        <w:rPr>
          <w:rFonts w:ascii="Arial Nova" w:hAnsi="Arial Nova"/>
        </w:rPr>
        <w:t xml:space="preserve"> dans un lieu de travail accessible.</w:t>
      </w:r>
    </w:p>
    <w:p w14:paraId="66782B17" w14:textId="4696FC15" w:rsidR="0065141F" w:rsidRPr="008C0C3D" w:rsidRDefault="00C72667" w:rsidP="003824FB">
      <w:pPr>
        <w:spacing w:line="360" w:lineRule="auto"/>
        <w:rPr>
          <w:rFonts w:ascii="Arial Nova" w:hAnsi="Arial Nova"/>
        </w:rPr>
      </w:pPr>
      <w:r>
        <w:rPr>
          <w:rFonts w:ascii="Arial Nova" w:hAnsi="Arial Nova"/>
        </w:rPr>
        <w:t xml:space="preserve">Nous communiquerons à </w:t>
      </w:r>
      <w:r w:rsidR="00CC2F21">
        <w:rPr>
          <w:rFonts w:ascii="Arial Nova" w:hAnsi="Arial Nova"/>
        </w:rPr>
        <w:t xml:space="preserve">l’ensemble </w:t>
      </w:r>
      <w:r w:rsidR="0059200C">
        <w:rPr>
          <w:rFonts w:ascii="Arial Nova" w:hAnsi="Arial Nova"/>
        </w:rPr>
        <w:t>du personnel</w:t>
      </w:r>
      <w:r>
        <w:rPr>
          <w:rFonts w:ascii="Arial Nova" w:hAnsi="Arial Nova"/>
        </w:rPr>
        <w:t xml:space="preserve"> ce que nous avons appris lors de notre formation sur l</w:t>
      </w:r>
      <w:r w:rsidR="003C049B">
        <w:rPr>
          <w:rFonts w:ascii="Arial Nova" w:hAnsi="Arial Nova"/>
        </w:rPr>
        <w:t>’</w:t>
      </w:r>
      <w:r>
        <w:rPr>
          <w:rFonts w:ascii="Arial Nova" w:hAnsi="Arial Nova"/>
        </w:rPr>
        <w:t>accessibilité et de nos consultations avec les personnes en situation de handicap. Nous trouverons des moyens d</w:t>
      </w:r>
      <w:r w:rsidR="003C049B">
        <w:rPr>
          <w:rFonts w:ascii="Arial Nova" w:hAnsi="Arial Nova"/>
        </w:rPr>
        <w:t>’</w:t>
      </w:r>
      <w:r>
        <w:rPr>
          <w:rFonts w:ascii="Arial Nova" w:hAnsi="Arial Nova"/>
        </w:rPr>
        <w:t>intégrer l</w:t>
      </w:r>
      <w:r w:rsidR="003C049B">
        <w:rPr>
          <w:rFonts w:ascii="Arial Nova" w:hAnsi="Arial Nova"/>
        </w:rPr>
        <w:t>’</w:t>
      </w:r>
      <w:r>
        <w:rPr>
          <w:rFonts w:ascii="Arial Nova" w:hAnsi="Arial Nova"/>
        </w:rPr>
        <w:t xml:space="preserve">accessibilité </w:t>
      </w:r>
      <w:r w:rsidR="00CC2F21">
        <w:rPr>
          <w:rFonts w:ascii="Arial Nova" w:hAnsi="Arial Nova"/>
        </w:rPr>
        <w:t>dès le début</w:t>
      </w:r>
      <w:r>
        <w:rPr>
          <w:rFonts w:ascii="Arial Nova" w:hAnsi="Arial Nova"/>
        </w:rPr>
        <w:t xml:space="preserve"> et souvent lors de l</w:t>
      </w:r>
      <w:r w:rsidR="003C049B">
        <w:rPr>
          <w:rFonts w:ascii="Arial Nova" w:hAnsi="Arial Nova"/>
        </w:rPr>
        <w:t>’</w:t>
      </w:r>
      <w:r>
        <w:rPr>
          <w:rFonts w:ascii="Arial Nova" w:hAnsi="Arial Nova"/>
        </w:rPr>
        <w:t>élaboration de plans pour atteindre les objectifs du Plan d</w:t>
      </w:r>
      <w:r w:rsidR="003C049B">
        <w:rPr>
          <w:rFonts w:ascii="Arial Nova" w:hAnsi="Arial Nova"/>
        </w:rPr>
        <w:t>’</w:t>
      </w:r>
      <w:r>
        <w:rPr>
          <w:rFonts w:ascii="Arial Nova" w:hAnsi="Arial Nova"/>
        </w:rPr>
        <w:t>accessibilité.</w:t>
      </w:r>
      <w:r>
        <w:rPr>
          <w:rFonts w:ascii="Arial Nova" w:hAnsi="Arial Nova"/>
        </w:rPr>
        <w:br w:type="page"/>
      </w:r>
    </w:p>
    <w:p w14:paraId="66782B18" w14:textId="77777777" w:rsidR="002B2887" w:rsidRPr="008C0C3D" w:rsidRDefault="00E62B33" w:rsidP="0065141F">
      <w:pPr>
        <w:pStyle w:val="Heading1"/>
        <w:rPr>
          <w:rFonts w:ascii="Arial Nova" w:hAnsi="Arial Nova"/>
          <w:color w:val="auto"/>
          <w:sz w:val="44"/>
          <w:szCs w:val="44"/>
        </w:rPr>
      </w:pPr>
      <w:bookmarkStart w:id="42" w:name="_Appendix_A:_Accessibility"/>
      <w:bookmarkStart w:id="43" w:name="_Annexe_A_:"/>
      <w:bookmarkStart w:id="44" w:name="_Toc216109031"/>
      <w:bookmarkEnd w:id="42"/>
      <w:bookmarkEnd w:id="43"/>
      <w:r>
        <w:rPr>
          <w:rFonts w:ascii="Arial Nova" w:hAnsi="Arial Nova"/>
          <w:color w:val="auto"/>
          <w:sz w:val="44"/>
          <w:szCs w:val="44"/>
        </w:rPr>
        <w:lastRenderedPageBreak/>
        <w:t>Annexe A : Engagements du Plan d</w:t>
      </w:r>
      <w:r w:rsidR="003C049B">
        <w:rPr>
          <w:rFonts w:ascii="Arial Nova" w:hAnsi="Arial Nova"/>
          <w:color w:val="auto"/>
          <w:sz w:val="44"/>
          <w:szCs w:val="44"/>
        </w:rPr>
        <w:t>’</w:t>
      </w:r>
      <w:r>
        <w:rPr>
          <w:rFonts w:ascii="Arial Nova" w:hAnsi="Arial Nova"/>
          <w:color w:val="auto"/>
          <w:sz w:val="44"/>
          <w:szCs w:val="44"/>
        </w:rPr>
        <w:t>accessibilité 2026</w:t>
      </w:r>
      <w:r>
        <w:rPr>
          <w:color w:val="auto"/>
          <w:sz w:val="44"/>
          <w:szCs w:val="44"/>
        </w:rPr>
        <w:t>-</w:t>
      </w:r>
      <w:r>
        <w:rPr>
          <w:rFonts w:ascii="Arial Nova" w:hAnsi="Arial Nova"/>
          <w:color w:val="auto"/>
          <w:sz w:val="44"/>
          <w:szCs w:val="44"/>
        </w:rPr>
        <w:t>2028</w:t>
      </w:r>
      <w:bookmarkEnd w:id="44"/>
    </w:p>
    <w:p w14:paraId="66782B19" w14:textId="77777777" w:rsidR="00407AD8" w:rsidRPr="00E24CF3" w:rsidRDefault="00407AD8" w:rsidP="00407AD8">
      <w:pPr>
        <w:spacing w:line="360" w:lineRule="auto"/>
        <w:rPr>
          <w:rFonts w:ascii="Arial Nova" w:hAnsi="Arial Nova"/>
        </w:rPr>
      </w:pPr>
    </w:p>
    <w:p w14:paraId="66782B1A" w14:textId="200E951D" w:rsidR="00407AD8" w:rsidRPr="008C0C3D" w:rsidRDefault="00E24CF3" w:rsidP="009A7991">
      <w:pPr>
        <w:pStyle w:val="ListParagraph"/>
        <w:numPr>
          <w:ilvl w:val="0"/>
          <w:numId w:val="37"/>
        </w:numPr>
        <w:spacing w:line="360" w:lineRule="auto"/>
        <w:ind w:hanging="578"/>
        <w:rPr>
          <w:rFonts w:ascii="Arial Nova" w:hAnsi="Arial Nova"/>
        </w:rPr>
      </w:pPr>
      <w:r>
        <w:rPr>
          <w:rFonts w:ascii="Arial Nova" w:hAnsi="Arial Nova"/>
        </w:rPr>
        <w:t>C</w:t>
      </w:r>
      <w:r w:rsidR="00407AD8">
        <w:rPr>
          <w:rFonts w:ascii="Arial Nova" w:hAnsi="Arial Nova"/>
        </w:rPr>
        <w:t xml:space="preserve">réer et adopter une approche souple pour consulter régulièrement les personnes en situation de handicap, une approche qui </w:t>
      </w:r>
      <w:r w:rsidR="004777B2">
        <w:rPr>
          <w:rFonts w:ascii="Arial Nova" w:hAnsi="Arial Nova"/>
        </w:rPr>
        <w:t>puisse</w:t>
      </w:r>
      <w:r w:rsidR="00407AD8">
        <w:rPr>
          <w:rFonts w:ascii="Arial Nova" w:hAnsi="Arial Nova"/>
        </w:rPr>
        <w:t xml:space="preserve"> évoluer au fil du temps</w:t>
      </w:r>
      <w:r w:rsidR="004777B2">
        <w:rPr>
          <w:rFonts w:ascii="Arial Nova" w:hAnsi="Arial Nova"/>
        </w:rPr>
        <w:t>.</w:t>
      </w:r>
    </w:p>
    <w:p w14:paraId="66782B1B" w14:textId="2D8B6434" w:rsidR="00407AD8" w:rsidRPr="008C0C3D" w:rsidRDefault="004777B2" w:rsidP="009A7991">
      <w:pPr>
        <w:pStyle w:val="ListParagraph"/>
        <w:numPr>
          <w:ilvl w:val="0"/>
          <w:numId w:val="37"/>
        </w:numPr>
        <w:spacing w:line="360" w:lineRule="auto"/>
        <w:ind w:hanging="578"/>
        <w:rPr>
          <w:rFonts w:ascii="Arial Nova" w:hAnsi="Arial Nova"/>
        </w:rPr>
      </w:pPr>
      <w:r>
        <w:rPr>
          <w:rFonts w:ascii="Arial Nova" w:hAnsi="Arial Nova"/>
        </w:rPr>
        <w:t>M</w:t>
      </w:r>
      <w:r w:rsidR="00407AD8">
        <w:rPr>
          <w:rFonts w:ascii="Arial Nova" w:hAnsi="Arial Nova"/>
        </w:rPr>
        <w:t>ettre en place un groupe interne d</w:t>
      </w:r>
      <w:r w:rsidR="003C049B">
        <w:rPr>
          <w:rFonts w:ascii="Arial Nova" w:hAnsi="Arial Nova"/>
        </w:rPr>
        <w:t>’</w:t>
      </w:r>
      <w:r w:rsidR="00407AD8">
        <w:rPr>
          <w:rFonts w:ascii="Arial Nova" w:hAnsi="Arial Nova"/>
        </w:rPr>
        <w:t xml:space="preserve">accessibilité qui inclut des </w:t>
      </w:r>
      <w:r w:rsidR="0059200C">
        <w:rPr>
          <w:rFonts w:ascii="Arial Nova" w:hAnsi="Arial Nova"/>
        </w:rPr>
        <w:t>membres du personnel</w:t>
      </w:r>
      <w:r w:rsidR="00407AD8">
        <w:rPr>
          <w:rFonts w:ascii="Arial Nova" w:hAnsi="Arial Nova"/>
        </w:rPr>
        <w:t xml:space="preserve"> qui vivent avec un handicap</w:t>
      </w:r>
      <w:r>
        <w:rPr>
          <w:rFonts w:ascii="Arial Nova" w:hAnsi="Arial Nova"/>
        </w:rPr>
        <w:t>.</w:t>
      </w:r>
      <w:r w:rsidR="00407AD8">
        <w:rPr>
          <w:rFonts w:ascii="Arial Nova" w:hAnsi="Arial Nova"/>
        </w:rPr>
        <w:t xml:space="preserve"> </w:t>
      </w:r>
      <w:r>
        <w:rPr>
          <w:rFonts w:ascii="Arial Nova" w:hAnsi="Arial Nova"/>
        </w:rPr>
        <w:t>N</w:t>
      </w:r>
      <w:r w:rsidR="00407AD8">
        <w:rPr>
          <w:rFonts w:ascii="Arial Nova" w:hAnsi="Arial Nova"/>
        </w:rPr>
        <w:t xml:space="preserve">ous consulterons ce groupe pour </w:t>
      </w:r>
      <w:r>
        <w:rPr>
          <w:rFonts w:ascii="Arial Nova" w:hAnsi="Arial Nova"/>
        </w:rPr>
        <w:t xml:space="preserve">connaitre son avis et demander des </w:t>
      </w:r>
      <w:r w:rsidR="00407AD8">
        <w:rPr>
          <w:rFonts w:ascii="Arial Nova" w:hAnsi="Arial Nova"/>
        </w:rPr>
        <w:t>conseils</w:t>
      </w:r>
      <w:r>
        <w:rPr>
          <w:rFonts w:ascii="Arial Nova" w:hAnsi="Arial Nova"/>
        </w:rPr>
        <w:t>.</w:t>
      </w:r>
    </w:p>
    <w:p w14:paraId="66782B1C" w14:textId="0018AADA" w:rsidR="00407AD8" w:rsidRPr="008C0C3D" w:rsidRDefault="00C8650D" w:rsidP="009A7991">
      <w:pPr>
        <w:pStyle w:val="ListParagraph"/>
        <w:numPr>
          <w:ilvl w:val="0"/>
          <w:numId w:val="37"/>
        </w:numPr>
        <w:spacing w:line="360" w:lineRule="auto"/>
        <w:ind w:hanging="578"/>
        <w:rPr>
          <w:rFonts w:ascii="Arial Nova" w:hAnsi="Arial Nova"/>
        </w:rPr>
      </w:pPr>
      <w:r>
        <w:rPr>
          <w:rFonts w:ascii="Arial Nova" w:hAnsi="Arial Nova"/>
        </w:rPr>
        <w:t>Améliorer la façon dont nous suivons les commentaires sur l’accessibilité et y répondons, ainsi que la façon dont ils sont communiqués au sein de l’organisation.</w:t>
      </w:r>
    </w:p>
    <w:p w14:paraId="66782B1D" w14:textId="03A75940" w:rsidR="00407AD8" w:rsidRPr="008C0C3D" w:rsidRDefault="00C8650D" w:rsidP="009A7991">
      <w:pPr>
        <w:pStyle w:val="ListParagraph"/>
        <w:numPr>
          <w:ilvl w:val="0"/>
          <w:numId w:val="37"/>
        </w:numPr>
        <w:spacing w:line="360" w:lineRule="auto"/>
        <w:ind w:hanging="578"/>
        <w:rPr>
          <w:rFonts w:ascii="Arial Nova" w:hAnsi="Arial Nova"/>
        </w:rPr>
      </w:pPr>
      <w:r>
        <w:rPr>
          <w:rFonts w:ascii="Arial Nova" w:hAnsi="Arial Nova"/>
        </w:rPr>
        <w:t>T</w:t>
      </w:r>
      <w:r w:rsidR="00407AD8">
        <w:rPr>
          <w:rFonts w:ascii="Arial Nova" w:hAnsi="Arial Nova"/>
        </w:rPr>
        <w:t>ransmettre les ressources d</w:t>
      </w:r>
      <w:r w:rsidR="003C049B">
        <w:rPr>
          <w:rFonts w:ascii="Arial Nova" w:hAnsi="Arial Nova"/>
        </w:rPr>
        <w:t>’</w:t>
      </w:r>
      <w:r w:rsidR="00407AD8">
        <w:rPr>
          <w:rFonts w:ascii="Arial Nova" w:hAnsi="Arial Nova"/>
        </w:rPr>
        <w:t xml:space="preserve">accessibilité à toutes les équipes du </w:t>
      </w:r>
      <w:proofErr w:type="gramStart"/>
      <w:r w:rsidR="00407AD8">
        <w:rPr>
          <w:rFonts w:ascii="Arial Nova" w:hAnsi="Arial Nova"/>
        </w:rPr>
        <w:t>Musée de manière</w:t>
      </w:r>
      <w:proofErr w:type="gramEnd"/>
      <w:r w:rsidR="00407AD8">
        <w:rPr>
          <w:rFonts w:ascii="Arial Nova" w:hAnsi="Arial Nova"/>
        </w:rPr>
        <w:t xml:space="preserve"> facilement accessible</w:t>
      </w:r>
      <w:r>
        <w:rPr>
          <w:rFonts w:ascii="Arial Nova" w:hAnsi="Arial Nova"/>
        </w:rPr>
        <w:t>.</w:t>
      </w:r>
    </w:p>
    <w:p w14:paraId="66782B1E" w14:textId="3643FFC1" w:rsidR="00407AD8" w:rsidRPr="008C0C3D" w:rsidRDefault="00F22A0C" w:rsidP="009A7991">
      <w:pPr>
        <w:pStyle w:val="ListParagraph"/>
        <w:numPr>
          <w:ilvl w:val="0"/>
          <w:numId w:val="37"/>
        </w:numPr>
        <w:spacing w:line="360" w:lineRule="auto"/>
        <w:ind w:hanging="578"/>
        <w:rPr>
          <w:rFonts w:ascii="Arial Nova" w:hAnsi="Arial Nova"/>
        </w:rPr>
      </w:pPr>
      <w:r>
        <w:rPr>
          <w:rFonts w:ascii="Arial Nova" w:hAnsi="Arial Nova"/>
        </w:rPr>
        <w:t>A</w:t>
      </w:r>
      <w:r w:rsidR="00407AD8">
        <w:rPr>
          <w:rFonts w:ascii="Arial Nova" w:hAnsi="Arial Nova"/>
        </w:rPr>
        <w:t xml:space="preserve">ider plus </w:t>
      </w:r>
      <w:r>
        <w:rPr>
          <w:rFonts w:ascii="Arial Nova" w:hAnsi="Arial Nova"/>
        </w:rPr>
        <w:t xml:space="preserve">de </w:t>
      </w:r>
      <w:r w:rsidR="0059200C">
        <w:rPr>
          <w:rFonts w:ascii="Arial Nova" w:hAnsi="Arial Nova"/>
        </w:rPr>
        <w:t>membres du personnel</w:t>
      </w:r>
      <w:r w:rsidR="00407AD8">
        <w:rPr>
          <w:rFonts w:ascii="Arial Nova" w:hAnsi="Arial Nova"/>
        </w:rPr>
        <w:t xml:space="preserve"> à apprendre </w:t>
      </w:r>
      <w:r w:rsidR="003459CD">
        <w:rPr>
          <w:rFonts w:ascii="Arial Nova" w:hAnsi="Arial Nova"/>
        </w:rPr>
        <w:t>le processus d’envoi</w:t>
      </w:r>
      <w:r w:rsidR="00A44535">
        <w:rPr>
          <w:rFonts w:ascii="Arial Nova" w:hAnsi="Arial Nova"/>
        </w:rPr>
        <w:t xml:space="preserve"> de </w:t>
      </w:r>
      <w:r w:rsidR="00407AD8">
        <w:rPr>
          <w:rFonts w:ascii="Arial Nova" w:hAnsi="Arial Nova"/>
        </w:rPr>
        <w:t>commentaires</w:t>
      </w:r>
      <w:r w:rsidRPr="00F22A0C">
        <w:rPr>
          <w:rFonts w:ascii="Arial Nova" w:hAnsi="Arial Nova"/>
        </w:rPr>
        <w:t xml:space="preserve"> </w:t>
      </w:r>
      <w:r>
        <w:rPr>
          <w:rFonts w:ascii="Arial Nova" w:hAnsi="Arial Nova"/>
        </w:rPr>
        <w:t>sur l’accessibilité au travail</w:t>
      </w:r>
      <w:r w:rsidR="00407AD8">
        <w:rPr>
          <w:rFonts w:ascii="Arial Nova" w:hAnsi="Arial Nova"/>
        </w:rPr>
        <w:t>, y compris de façon anonyme</w:t>
      </w:r>
      <w:r>
        <w:rPr>
          <w:rFonts w:ascii="Arial Nova" w:hAnsi="Arial Nova"/>
        </w:rPr>
        <w:t>.</w:t>
      </w:r>
    </w:p>
    <w:p w14:paraId="66782B1F" w14:textId="4EA4DB3B" w:rsidR="00407AD8" w:rsidRPr="008C0C3D" w:rsidRDefault="00702A62" w:rsidP="009A7991">
      <w:pPr>
        <w:pStyle w:val="ListParagraph"/>
        <w:numPr>
          <w:ilvl w:val="0"/>
          <w:numId w:val="37"/>
        </w:numPr>
        <w:spacing w:line="360" w:lineRule="auto"/>
        <w:ind w:hanging="578"/>
        <w:rPr>
          <w:rFonts w:ascii="Arial Nova" w:hAnsi="Arial Nova"/>
        </w:rPr>
      </w:pPr>
      <w:r>
        <w:rPr>
          <w:rFonts w:ascii="Arial Nova" w:hAnsi="Arial Nova"/>
        </w:rPr>
        <w:t>Examiner et mettre à jour la Politique sur l’équité, la diversité, l’inclusion et l’accessibilité des Musées. Transmettre les mises à jour aux membres du personnel sur l’intranet.</w:t>
      </w:r>
    </w:p>
    <w:p w14:paraId="66782B20" w14:textId="39B92FEA" w:rsidR="00407AD8" w:rsidRPr="008C0C3D" w:rsidRDefault="00A23A9B" w:rsidP="009A7991">
      <w:pPr>
        <w:pStyle w:val="ListParagraph"/>
        <w:numPr>
          <w:ilvl w:val="0"/>
          <w:numId w:val="37"/>
        </w:numPr>
        <w:spacing w:line="360" w:lineRule="auto"/>
        <w:ind w:hanging="578"/>
        <w:rPr>
          <w:rFonts w:ascii="Arial Nova" w:hAnsi="Arial Nova"/>
        </w:rPr>
      </w:pPr>
      <w:r>
        <w:rPr>
          <w:rFonts w:ascii="Arial Nova" w:hAnsi="Arial Nova"/>
        </w:rPr>
        <w:t>Élaborer un plan pour donner suite aux conclusions de la vérification de l’environnement bâti.</w:t>
      </w:r>
    </w:p>
    <w:p w14:paraId="66782B21" w14:textId="0A7AD293" w:rsidR="00407AD8" w:rsidRPr="008C0C3D" w:rsidRDefault="00E50D14" w:rsidP="009A7991">
      <w:pPr>
        <w:pStyle w:val="ListParagraph"/>
        <w:numPr>
          <w:ilvl w:val="0"/>
          <w:numId w:val="37"/>
        </w:numPr>
        <w:spacing w:line="360" w:lineRule="auto"/>
        <w:ind w:hanging="578"/>
        <w:rPr>
          <w:rFonts w:ascii="Arial Nova" w:hAnsi="Arial Nova"/>
        </w:rPr>
      </w:pPr>
      <w:r>
        <w:rPr>
          <w:rFonts w:ascii="Arial Nova" w:hAnsi="Arial Nova"/>
        </w:rPr>
        <w:t>Continuer d’inclure des normes d’accessibilité et de faire de l’accessibilité une exigence dans les plans de rénovation majeures à venir. Cela inclut les espaces publics et les espaces d’exposition, les espaces loués et commerciaux, ainsi que les espaces réservés aux membres du personnel (bureaux, cuisines, salles de réunion, toilettes, etc.).</w:t>
      </w:r>
    </w:p>
    <w:p w14:paraId="66782B22" w14:textId="662D1973" w:rsidR="00407AD8" w:rsidRPr="008C0C3D" w:rsidRDefault="004160C7" w:rsidP="009A7991">
      <w:pPr>
        <w:pStyle w:val="ListParagraph"/>
        <w:numPr>
          <w:ilvl w:val="0"/>
          <w:numId w:val="37"/>
        </w:numPr>
        <w:spacing w:line="360" w:lineRule="auto"/>
        <w:ind w:hanging="578"/>
        <w:rPr>
          <w:rFonts w:ascii="Arial Nova" w:hAnsi="Arial Nova"/>
        </w:rPr>
      </w:pPr>
      <w:r>
        <w:rPr>
          <w:rFonts w:ascii="Arial Nova" w:hAnsi="Arial Nova"/>
        </w:rPr>
        <w:t xml:space="preserve">Revoir et respecter les normes d’accessibilité qui s’appliquent aux comptoirs de service qui nécessitent une mise à niveau. Si un comptoir ne sera pas changé </w:t>
      </w:r>
      <w:r>
        <w:rPr>
          <w:rFonts w:ascii="Arial Nova" w:hAnsi="Arial Nova"/>
        </w:rPr>
        <w:lastRenderedPageBreak/>
        <w:t>bientôt, créer et utiliser des pratiques exemplaires en matière de prestation de services pour s’assurer que le service soit accessible, digne et équitable pour tout le monde.</w:t>
      </w:r>
    </w:p>
    <w:p w14:paraId="66782B23" w14:textId="4F7044A9" w:rsidR="00407AD8" w:rsidRPr="008C0C3D" w:rsidRDefault="00F22A0C" w:rsidP="009A7991">
      <w:pPr>
        <w:pStyle w:val="ListParagraph"/>
        <w:numPr>
          <w:ilvl w:val="0"/>
          <w:numId w:val="37"/>
        </w:numPr>
        <w:spacing w:line="360" w:lineRule="auto"/>
        <w:ind w:hanging="578"/>
        <w:rPr>
          <w:rFonts w:ascii="Arial Nova" w:hAnsi="Arial Nova"/>
        </w:rPr>
      </w:pPr>
      <w:r>
        <w:rPr>
          <w:rFonts w:ascii="Arial Nova" w:hAnsi="Arial Nova"/>
        </w:rPr>
        <w:t>E</w:t>
      </w:r>
      <w:r w:rsidR="00407AD8">
        <w:rPr>
          <w:rFonts w:ascii="Arial Nova" w:hAnsi="Arial Nova"/>
        </w:rPr>
        <w:t>xaminer comment les sièges portatifs sont utilisés et envisager d</w:t>
      </w:r>
      <w:r w:rsidR="003C049B">
        <w:rPr>
          <w:rFonts w:ascii="Arial Nova" w:hAnsi="Arial Nova"/>
        </w:rPr>
        <w:t>’</w:t>
      </w:r>
      <w:r w:rsidR="00407AD8">
        <w:rPr>
          <w:rFonts w:ascii="Arial Nova" w:hAnsi="Arial Nova"/>
        </w:rPr>
        <w:t>élargir le programme</w:t>
      </w:r>
      <w:r w:rsidR="004160C7">
        <w:rPr>
          <w:rFonts w:ascii="Arial Nova" w:hAnsi="Arial Nova"/>
        </w:rPr>
        <w:t>.</w:t>
      </w:r>
    </w:p>
    <w:p w14:paraId="66782B24" w14:textId="2B4E21E7" w:rsidR="00407AD8" w:rsidRPr="008C0C3D" w:rsidRDefault="00FC0BEB" w:rsidP="009A7991">
      <w:pPr>
        <w:pStyle w:val="ListParagraph"/>
        <w:numPr>
          <w:ilvl w:val="0"/>
          <w:numId w:val="37"/>
        </w:numPr>
        <w:spacing w:line="360" w:lineRule="auto"/>
        <w:ind w:hanging="578"/>
        <w:rPr>
          <w:rFonts w:ascii="Arial Nova" w:hAnsi="Arial Nova"/>
        </w:rPr>
      </w:pPr>
      <w:r>
        <w:rPr>
          <w:rFonts w:ascii="Arial Nova" w:hAnsi="Arial Nova"/>
        </w:rPr>
        <w:t xml:space="preserve">Examiner où des sièges accessibles </w:t>
      </w:r>
      <w:proofErr w:type="gramStart"/>
      <w:r>
        <w:rPr>
          <w:rFonts w:ascii="Arial Nova" w:hAnsi="Arial Nova"/>
        </w:rPr>
        <w:t>sont</w:t>
      </w:r>
      <w:proofErr w:type="gramEnd"/>
      <w:r>
        <w:rPr>
          <w:rFonts w:ascii="Arial Nova" w:hAnsi="Arial Nova"/>
        </w:rPr>
        <w:t xml:space="preserve"> disponibles et voir ce qui pourrait être amélioré pour permettre au public de se reposer, de réfléchir et de parler plus confortablement.</w:t>
      </w:r>
    </w:p>
    <w:p w14:paraId="66782B25" w14:textId="7D1F71EB" w:rsidR="00407AD8" w:rsidRPr="008C0C3D" w:rsidRDefault="00AB4214" w:rsidP="009A7991">
      <w:pPr>
        <w:pStyle w:val="ListParagraph"/>
        <w:numPr>
          <w:ilvl w:val="0"/>
          <w:numId w:val="37"/>
        </w:numPr>
        <w:spacing w:line="360" w:lineRule="auto"/>
        <w:ind w:hanging="578"/>
        <w:rPr>
          <w:rFonts w:ascii="Arial Nova" w:hAnsi="Arial Nova"/>
        </w:rPr>
      </w:pPr>
      <w:r>
        <w:rPr>
          <w:rFonts w:ascii="Arial Nova" w:hAnsi="Arial Nova"/>
        </w:rPr>
        <w:t xml:space="preserve">S’assurer que </w:t>
      </w:r>
      <w:r w:rsidR="006111EB">
        <w:rPr>
          <w:rFonts w:ascii="Arial Nova" w:hAnsi="Arial Nova"/>
        </w:rPr>
        <w:t>l’ensemble du</w:t>
      </w:r>
      <w:r>
        <w:rPr>
          <w:rFonts w:ascii="Arial Nova" w:hAnsi="Arial Nova"/>
        </w:rPr>
        <w:t xml:space="preserve"> personnel est au courant de la </w:t>
      </w:r>
      <w:r w:rsidRPr="0057107C">
        <w:rPr>
          <w:rFonts w:ascii="Arial Nova" w:hAnsi="Arial Nova"/>
        </w:rPr>
        <w:t xml:space="preserve">Directive </w:t>
      </w:r>
      <w:r w:rsidR="0057107C" w:rsidRPr="0057107C">
        <w:rPr>
          <w:rFonts w:ascii="Arial Nova" w:hAnsi="Arial Nova"/>
        </w:rPr>
        <w:t>en matière de</w:t>
      </w:r>
      <w:r w:rsidRPr="0057107C">
        <w:rPr>
          <w:rFonts w:ascii="Arial Nova" w:hAnsi="Arial Nova"/>
        </w:rPr>
        <w:t xml:space="preserve"> mesures d’adaptation</w:t>
      </w:r>
      <w:r>
        <w:rPr>
          <w:rFonts w:ascii="Arial Nova" w:hAnsi="Arial Nova"/>
        </w:rPr>
        <w:t>, qui a été mise à jour, et peut facilement y accéder.</w:t>
      </w:r>
    </w:p>
    <w:p w14:paraId="66782B26" w14:textId="56142212" w:rsidR="00407AD8" w:rsidRPr="008C0C3D" w:rsidRDefault="00AB4214" w:rsidP="009A7991">
      <w:pPr>
        <w:pStyle w:val="ListParagraph"/>
        <w:numPr>
          <w:ilvl w:val="0"/>
          <w:numId w:val="37"/>
        </w:numPr>
        <w:spacing w:line="360" w:lineRule="auto"/>
        <w:ind w:hanging="578"/>
        <w:rPr>
          <w:rFonts w:ascii="Arial Nova" w:hAnsi="Arial Nova"/>
        </w:rPr>
      </w:pPr>
      <w:r>
        <w:rPr>
          <w:rFonts w:ascii="Arial Nova" w:hAnsi="Arial Nova"/>
        </w:rPr>
        <w:t xml:space="preserve">Examiner l’incidence de notre nouveau logiciel des ressources humaines sur l’accessibilité. Envisager de faire une évaluation de l’accessibilité pour s’assurer que tout le monde </w:t>
      </w:r>
      <w:r w:rsidR="006111EB">
        <w:rPr>
          <w:rFonts w:ascii="Arial Nova" w:hAnsi="Arial Nova"/>
        </w:rPr>
        <w:t xml:space="preserve">pourra </w:t>
      </w:r>
      <w:r>
        <w:rPr>
          <w:rFonts w:ascii="Arial Nova" w:hAnsi="Arial Nova"/>
        </w:rPr>
        <w:t>facilement utiliser la plateforme.</w:t>
      </w:r>
    </w:p>
    <w:p w14:paraId="66782B27" w14:textId="645295BD" w:rsidR="00407AD8" w:rsidRPr="008C0C3D" w:rsidRDefault="00D13006" w:rsidP="009A7991">
      <w:pPr>
        <w:pStyle w:val="ListParagraph"/>
        <w:numPr>
          <w:ilvl w:val="0"/>
          <w:numId w:val="37"/>
        </w:numPr>
        <w:spacing w:line="360" w:lineRule="auto"/>
        <w:ind w:hanging="578"/>
        <w:rPr>
          <w:rFonts w:ascii="Arial Nova" w:hAnsi="Arial Nova"/>
        </w:rPr>
      </w:pPr>
      <w:r>
        <w:rPr>
          <w:rFonts w:ascii="Arial Nova" w:hAnsi="Arial Nova"/>
        </w:rPr>
        <w:t>Offrir des possibilités d’apprentissage continu sur l’accessibilité et les pratiques de travail inclusives.</w:t>
      </w:r>
    </w:p>
    <w:p w14:paraId="66782B28" w14:textId="76969173" w:rsidR="00407AD8" w:rsidRPr="008C0C3D" w:rsidRDefault="00D0301D" w:rsidP="009A7991">
      <w:pPr>
        <w:pStyle w:val="ListParagraph"/>
        <w:numPr>
          <w:ilvl w:val="0"/>
          <w:numId w:val="37"/>
        </w:numPr>
        <w:spacing w:line="360" w:lineRule="auto"/>
        <w:ind w:hanging="578"/>
        <w:rPr>
          <w:rFonts w:ascii="Arial Nova" w:hAnsi="Arial Nova"/>
        </w:rPr>
      </w:pPr>
      <w:r>
        <w:rPr>
          <w:rFonts w:ascii="Arial Nova" w:hAnsi="Arial Nova"/>
        </w:rPr>
        <w:t>Revoir les outils de formation qu’utilisent les membres du personnel qui sont en première ligne et mettre plus d’outils à leur disposition, afin de permettre à ces personnes d’offrir au public des services et une interprétation de programmes qui soient inclusifs et accessibles.</w:t>
      </w:r>
    </w:p>
    <w:p w14:paraId="66782B29" w14:textId="4CC21125" w:rsidR="00407AD8" w:rsidRPr="008C0C3D" w:rsidRDefault="00661F61" w:rsidP="009A7991">
      <w:pPr>
        <w:pStyle w:val="ListParagraph"/>
        <w:numPr>
          <w:ilvl w:val="0"/>
          <w:numId w:val="37"/>
        </w:numPr>
        <w:spacing w:line="360" w:lineRule="auto"/>
        <w:ind w:hanging="578"/>
        <w:rPr>
          <w:rFonts w:ascii="Arial Nova" w:hAnsi="Arial Nova"/>
        </w:rPr>
      </w:pPr>
      <w:r>
        <w:rPr>
          <w:rFonts w:ascii="Arial Nova" w:hAnsi="Arial Nova"/>
        </w:rPr>
        <w:t>Ajouter plus de renseignements sur l’accessibilité aux sites Web des Musées et améliorer ces renseignements.</w:t>
      </w:r>
    </w:p>
    <w:p w14:paraId="66782B2A" w14:textId="65F2CF73" w:rsidR="00407AD8" w:rsidRPr="008C0C3D" w:rsidRDefault="00550B9B" w:rsidP="009A7991">
      <w:pPr>
        <w:pStyle w:val="ListParagraph"/>
        <w:numPr>
          <w:ilvl w:val="0"/>
          <w:numId w:val="37"/>
        </w:numPr>
        <w:spacing w:line="360" w:lineRule="auto"/>
        <w:ind w:hanging="578"/>
        <w:rPr>
          <w:rFonts w:ascii="Arial Nova" w:hAnsi="Arial Nova"/>
        </w:rPr>
      </w:pPr>
      <w:r>
        <w:rPr>
          <w:rFonts w:ascii="Arial Nova" w:hAnsi="Arial Nova"/>
        </w:rPr>
        <w:t>Corriger et améliorer des éléments de navigation et de conception des sites Web des Musées pour rendre les sites plus accessibles.</w:t>
      </w:r>
    </w:p>
    <w:p w14:paraId="66782B2B" w14:textId="4D935CA4" w:rsidR="00407AD8" w:rsidRPr="008C0C3D" w:rsidRDefault="007D33B6" w:rsidP="009A7991">
      <w:pPr>
        <w:pStyle w:val="ListParagraph"/>
        <w:numPr>
          <w:ilvl w:val="0"/>
          <w:numId w:val="37"/>
        </w:numPr>
        <w:spacing w:line="360" w:lineRule="auto"/>
        <w:ind w:hanging="578"/>
        <w:rPr>
          <w:rFonts w:ascii="Arial Nova" w:hAnsi="Arial Nova"/>
        </w:rPr>
      </w:pPr>
      <w:r>
        <w:rPr>
          <w:rFonts w:ascii="Arial Nova" w:hAnsi="Arial Nova"/>
        </w:rPr>
        <w:t>S’assurer que le texte de remplacement sera utilisé de façon uniforme sur les sites Web des Musées à l’avenir.</w:t>
      </w:r>
    </w:p>
    <w:p w14:paraId="66782B2C" w14:textId="3F3DDF35" w:rsidR="00407AD8" w:rsidRPr="008C0C3D" w:rsidRDefault="0067567F" w:rsidP="009A7991">
      <w:pPr>
        <w:pStyle w:val="ListParagraph"/>
        <w:numPr>
          <w:ilvl w:val="0"/>
          <w:numId w:val="37"/>
        </w:numPr>
        <w:spacing w:line="360" w:lineRule="auto"/>
        <w:ind w:hanging="578"/>
        <w:rPr>
          <w:rFonts w:ascii="Arial Nova" w:hAnsi="Arial Nova"/>
        </w:rPr>
      </w:pPr>
      <w:r>
        <w:rPr>
          <w:rFonts w:ascii="Arial Nova" w:hAnsi="Arial Nova"/>
        </w:rPr>
        <w:t>Chercher des moyens de rendre la fonction de recherche des sites plus accessible.</w:t>
      </w:r>
    </w:p>
    <w:p w14:paraId="66782B2D" w14:textId="417A1BD6" w:rsidR="00407AD8" w:rsidRPr="008C0C3D" w:rsidRDefault="0027534A" w:rsidP="009A7991">
      <w:pPr>
        <w:pStyle w:val="ListParagraph"/>
        <w:numPr>
          <w:ilvl w:val="0"/>
          <w:numId w:val="37"/>
        </w:numPr>
        <w:spacing w:line="360" w:lineRule="auto"/>
        <w:ind w:hanging="578"/>
        <w:rPr>
          <w:rFonts w:ascii="Arial Nova" w:hAnsi="Arial Nova"/>
        </w:rPr>
      </w:pPr>
      <w:r>
        <w:rPr>
          <w:rFonts w:ascii="Arial Nova" w:hAnsi="Arial Nova"/>
        </w:rPr>
        <w:t>Continuer à sensibiliser à l’accessibilité numérique et à renforcer les compétences connexes dans le cadre de Musées numériques Canada en aidant à créer des expositions et des expériences accessibles en ligne.</w:t>
      </w:r>
    </w:p>
    <w:p w14:paraId="66782B2E" w14:textId="49464472" w:rsidR="00407AD8" w:rsidRPr="008C0C3D" w:rsidRDefault="00973835" w:rsidP="009A7991">
      <w:pPr>
        <w:pStyle w:val="ListParagraph"/>
        <w:numPr>
          <w:ilvl w:val="0"/>
          <w:numId w:val="37"/>
        </w:numPr>
        <w:spacing w:line="360" w:lineRule="auto"/>
        <w:ind w:hanging="578"/>
        <w:rPr>
          <w:rFonts w:ascii="Arial Nova" w:hAnsi="Arial Nova"/>
        </w:rPr>
      </w:pPr>
      <w:r>
        <w:rPr>
          <w:rFonts w:ascii="Arial Nova" w:hAnsi="Arial Nova"/>
        </w:rPr>
        <w:lastRenderedPageBreak/>
        <w:t>Revoir et mettre à jour les exigences techniques de Musées numériques Canada et s’assurer que les documents de soutien aux propositions et les séances d’information sont accessibles. Cela inclut le budget, le calendrier, les modèles de lettres de soutien et l’interprétation en langue des signes.</w:t>
      </w:r>
    </w:p>
    <w:p w14:paraId="66782B2F" w14:textId="26C3EDB1" w:rsidR="00ED4254" w:rsidRPr="008C0C3D" w:rsidRDefault="005C2989" w:rsidP="00ED4254">
      <w:pPr>
        <w:pStyle w:val="ListParagraph"/>
        <w:numPr>
          <w:ilvl w:val="0"/>
          <w:numId w:val="37"/>
        </w:numPr>
        <w:spacing w:line="360" w:lineRule="auto"/>
        <w:ind w:hanging="578"/>
        <w:rPr>
          <w:rFonts w:ascii="Arial Nova" w:hAnsi="Arial Nova"/>
        </w:rPr>
      </w:pPr>
      <w:r>
        <w:rPr>
          <w:rFonts w:ascii="Arial Nova" w:hAnsi="Arial Nova"/>
        </w:rPr>
        <w:t xml:space="preserve">Créer des normes de langage clair et simple pour les communications imprimées et numériques. </w:t>
      </w:r>
    </w:p>
    <w:p w14:paraId="66782B30" w14:textId="5FD2EC61" w:rsidR="00ED4254" w:rsidRPr="008C0C3D" w:rsidRDefault="00C23FBB" w:rsidP="00ED4254">
      <w:pPr>
        <w:pStyle w:val="ListParagraph"/>
        <w:numPr>
          <w:ilvl w:val="0"/>
          <w:numId w:val="37"/>
        </w:numPr>
        <w:spacing w:line="360" w:lineRule="auto"/>
        <w:ind w:hanging="578"/>
        <w:rPr>
          <w:rFonts w:ascii="Arial Nova" w:hAnsi="Arial Nova"/>
        </w:rPr>
      </w:pPr>
      <w:r>
        <w:rPr>
          <w:rFonts w:ascii="Arial Nova" w:hAnsi="Arial Nova"/>
        </w:rPr>
        <w:t>Offrir une formation sur la rédaction en langage clair et simple au personnel responsable des communications.</w:t>
      </w:r>
    </w:p>
    <w:p w14:paraId="66782B31" w14:textId="3BF7E493" w:rsidR="00407AD8" w:rsidRPr="008C0C3D" w:rsidRDefault="007E105A" w:rsidP="009A7991">
      <w:pPr>
        <w:pStyle w:val="ListParagraph"/>
        <w:numPr>
          <w:ilvl w:val="0"/>
          <w:numId w:val="37"/>
        </w:numPr>
        <w:spacing w:line="360" w:lineRule="auto"/>
        <w:ind w:hanging="578"/>
        <w:rPr>
          <w:rFonts w:ascii="Arial Nova" w:hAnsi="Arial Nova"/>
        </w:rPr>
      </w:pPr>
      <w:r>
        <w:rPr>
          <w:rFonts w:ascii="Arial Nova" w:hAnsi="Arial Nova"/>
        </w:rPr>
        <w:t>S’assurer qu’un langage inclusif clair et simple est utilisé dans les communications et les programmes destinés aux membres du personnel, y compris les publications sur les médias sociaux, les messages et les documents de formation.</w:t>
      </w:r>
    </w:p>
    <w:p w14:paraId="66782B32" w14:textId="6AB407EE" w:rsidR="00407AD8" w:rsidRPr="008C0C3D" w:rsidRDefault="007E105A" w:rsidP="009A7991">
      <w:pPr>
        <w:pStyle w:val="ListParagraph"/>
        <w:numPr>
          <w:ilvl w:val="0"/>
          <w:numId w:val="37"/>
        </w:numPr>
        <w:spacing w:line="360" w:lineRule="auto"/>
        <w:ind w:hanging="578"/>
        <w:rPr>
          <w:rFonts w:ascii="Arial Nova" w:hAnsi="Arial Nova"/>
        </w:rPr>
      </w:pPr>
      <w:r>
        <w:rPr>
          <w:rFonts w:ascii="Arial Nova" w:hAnsi="Arial Nova"/>
        </w:rPr>
        <w:t>Revoir et mettre à jour les contrats de location des Musées pour s’assurer qu’ils sont rédigés en langage clair et simple.</w:t>
      </w:r>
    </w:p>
    <w:p w14:paraId="66782B33" w14:textId="3E8B1156" w:rsidR="00407AD8" w:rsidRPr="008C0C3D" w:rsidRDefault="001A428B" w:rsidP="009A7991">
      <w:pPr>
        <w:pStyle w:val="ListParagraph"/>
        <w:numPr>
          <w:ilvl w:val="0"/>
          <w:numId w:val="37"/>
        </w:numPr>
        <w:spacing w:line="360" w:lineRule="auto"/>
        <w:ind w:hanging="578"/>
        <w:rPr>
          <w:rFonts w:ascii="Arial Nova" w:hAnsi="Arial Nova"/>
        </w:rPr>
      </w:pPr>
      <w:r>
        <w:rPr>
          <w:rFonts w:ascii="Arial Nova" w:hAnsi="Arial Nova"/>
        </w:rPr>
        <w:t>Revoir ce qui a déjà été fait pour créer des modèles PowerPoint et Word accessibles reflétant l’image de marque des Musées. Décider ce qu’il reste à faire pour finir et commencer à les utiliser.</w:t>
      </w:r>
    </w:p>
    <w:p w14:paraId="66782B34" w14:textId="26633D01" w:rsidR="00407AD8" w:rsidRPr="008C0C3D" w:rsidRDefault="00DB2FC9" w:rsidP="009A7991">
      <w:pPr>
        <w:pStyle w:val="ListParagraph"/>
        <w:numPr>
          <w:ilvl w:val="0"/>
          <w:numId w:val="37"/>
        </w:numPr>
        <w:spacing w:line="360" w:lineRule="auto"/>
        <w:ind w:hanging="578"/>
        <w:rPr>
          <w:rFonts w:ascii="Arial Nova" w:hAnsi="Arial Nova"/>
        </w:rPr>
      </w:pPr>
      <w:r>
        <w:rPr>
          <w:rFonts w:ascii="Arial Nova" w:hAnsi="Arial Nova"/>
        </w:rPr>
        <w:t>Organiser et diriger une évaluation annuelle des p</w:t>
      </w:r>
      <w:r w:rsidR="00A95604">
        <w:rPr>
          <w:rFonts w:ascii="Arial Nova" w:hAnsi="Arial Nova"/>
        </w:rPr>
        <w:t>ages </w:t>
      </w:r>
      <w:r>
        <w:rPr>
          <w:rFonts w:ascii="Arial Nova" w:hAnsi="Arial Nova"/>
        </w:rPr>
        <w:t>« Planifier sa visite », « Accessibilité » et « Expositions temporaires » des sites Web des Musées. S’assurer que l’information est à jour, correcte et accessible.</w:t>
      </w:r>
    </w:p>
    <w:p w14:paraId="66782B35" w14:textId="4E6D51C6" w:rsidR="00407AD8" w:rsidRPr="008C0C3D" w:rsidRDefault="00670F45" w:rsidP="009A7991">
      <w:pPr>
        <w:pStyle w:val="ListParagraph"/>
        <w:numPr>
          <w:ilvl w:val="0"/>
          <w:numId w:val="37"/>
        </w:numPr>
        <w:spacing w:line="360" w:lineRule="auto"/>
        <w:ind w:hanging="578"/>
        <w:rPr>
          <w:rFonts w:ascii="Arial Nova" w:hAnsi="Arial Nova"/>
        </w:rPr>
      </w:pPr>
      <w:r>
        <w:rPr>
          <w:rFonts w:ascii="Arial Nova" w:hAnsi="Arial Nova"/>
        </w:rPr>
        <w:t>Transmettre l’information sur la mise à jour des éléments d’accessibilité du cinéma CINÉ+ au public et aux membres du personnel.</w:t>
      </w:r>
    </w:p>
    <w:p w14:paraId="66782B36" w14:textId="28A82185" w:rsidR="00407AD8" w:rsidRPr="008C0C3D" w:rsidRDefault="00485017" w:rsidP="009A7991">
      <w:pPr>
        <w:pStyle w:val="ListParagraph"/>
        <w:numPr>
          <w:ilvl w:val="0"/>
          <w:numId w:val="37"/>
        </w:numPr>
        <w:spacing w:line="360" w:lineRule="auto"/>
        <w:ind w:hanging="578"/>
        <w:rPr>
          <w:rFonts w:ascii="Arial Nova" w:hAnsi="Arial Nova"/>
        </w:rPr>
      </w:pPr>
      <w:r>
        <w:rPr>
          <w:rFonts w:ascii="Arial Nova" w:hAnsi="Arial Nova"/>
        </w:rPr>
        <w:t>Améliorer le récit social actuel en ajoutant du nouveau contenu, comme des détails sur des expositions temporaires, et en intégrant les commentaires des personnes qui utilisent le récit.</w:t>
      </w:r>
    </w:p>
    <w:p w14:paraId="66782B37" w14:textId="69862DB5" w:rsidR="009C0E6E" w:rsidRPr="008C0C3D" w:rsidRDefault="00DA3226" w:rsidP="009A7991">
      <w:pPr>
        <w:pStyle w:val="ListParagraph"/>
        <w:numPr>
          <w:ilvl w:val="0"/>
          <w:numId w:val="37"/>
        </w:numPr>
        <w:spacing w:line="360" w:lineRule="auto"/>
        <w:ind w:hanging="578"/>
        <w:rPr>
          <w:rFonts w:ascii="Arial Nova" w:hAnsi="Arial Nova"/>
        </w:rPr>
      </w:pPr>
      <w:r>
        <w:rPr>
          <w:rFonts w:ascii="Arial Nova" w:hAnsi="Arial Nova"/>
        </w:rPr>
        <w:t>Utiliser les nouvelles données issues des demandes de dispositifs d’accessibilité pour suivre la fréquence d’utilisation de ces dispositifs par le public, et connaitre l’endroit où le public accède aux dispositifs sur place et la manière dont il procède. Trouver des moyens de mieux faire savoir au public que ce service existe. Offrir plus de dispositifs au besoin.</w:t>
      </w:r>
    </w:p>
    <w:p w14:paraId="66782B38" w14:textId="0320B966" w:rsidR="009C0E6E" w:rsidRPr="008C0C3D" w:rsidRDefault="001D6C88" w:rsidP="009A7991">
      <w:pPr>
        <w:pStyle w:val="ListParagraph"/>
        <w:numPr>
          <w:ilvl w:val="0"/>
          <w:numId w:val="37"/>
        </w:numPr>
        <w:spacing w:line="360" w:lineRule="auto"/>
        <w:ind w:hanging="578"/>
        <w:rPr>
          <w:rFonts w:ascii="Arial Nova" w:hAnsi="Arial Nova"/>
        </w:rPr>
      </w:pPr>
      <w:proofErr w:type="gramStart"/>
      <w:r>
        <w:rPr>
          <w:rFonts w:ascii="Arial Nova" w:hAnsi="Arial Nova"/>
        </w:rPr>
        <w:lastRenderedPageBreak/>
        <w:t>Faire</w:t>
      </w:r>
      <w:proofErr w:type="gramEnd"/>
      <w:r>
        <w:rPr>
          <w:rFonts w:ascii="Arial Nova" w:hAnsi="Arial Nova"/>
        </w:rPr>
        <w:t xml:space="preserve"> des recherches sur les pratiques exemplaires d’institutions similaires en ce qui concerne les aires de soulagement des animaux de compagnie. Choisir des lieux de soulagement pour animaux et les aménager.</w:t>
      </w:r>
    </w:p>
    <w:p w14:paraId="66782B39" w14:textId="14058E21" w:rsidR="009C0E6E" w:rsidRPr="008C0C3D" w:rsidRDefault="00020D4F" w:rsidP="009A7991">
      <w:pPr>
        <w:pStyle w:val="ListParagraph"/>
        <w:numPr>
          <w:ilvl w:val="0"/>
          <w:numId w:val="37"/>
        </w:numPr>
        <w:spacing w:line="360" w:lineRule="auto"/>
        <w:ind w:hanging="578"/>
        <w:rPr>
          <w:rFonts w:ascii="Arial Nova" w:hAnsi="Arial Nova"/>
        </w:rPr>
      </w:pPr>
      <w:r>
        <w:rPr>
          <w:rFonts w:ascii="Arial Nova" w:hAnsi="Arial Nova"/>
        </w:rPr>
        <w:t xml:space="preserve">Revoir le programme pilote </w:t>
      </w:r>
      <w:r w:rsidR="00461E73">
        <w:rPr>
          <w:rFonts w:ascii="Arial Nova" w:hAnsi="Arial Nova"/>
        </w:rPr>
        <w:t>B</w:t>
      </w:r>
      <w:r>
        <w:rPr>
          <w:rFonts w:ascii="Arial Nova" w:hAnsi="Arial Nova"/>
        </w:rPr>
        <w:t>énévoles</w:t>
      </w:r>
      <w:r w:rsidR="00461E73">
        <w:rPr>
          <w:rFonts w:ascii="Arial Nova" w:hAnsi="Arial Nova"/>
        </w:rPr>
        <w:t xml:space="preserve"> a</w:t>
      </w:r>
      <w:r>
        <w:rPr>
          <w:rFonts w:ascii="Arial Nova" w:hAnsi="Arial Nova"/>
        </w:rPr>
        <w:t>mbassadeur</w:t>
      </w:r>
      <w:r w:rsidR="00461E73">
        <w:rPr>
          <w:rFonts w:ascii="Arial Nova" w:hAnsi="Arial Nova"/>
        </w:rPr>
        <w:t>,</w:t>
      </w:r>
      <w:r w:rsidR="0002586F">
        <w:rPr>
          <w:rFonts w:ascii="Arial Nova" w:hAnsi="Arial Nova"/>
        </w:rPr>
        <w:t xml:space="preserve"> </w:t>
      </w:r>
      <w:r>
        <w:rPr>
          <w:rFonts w:ascii="Arial Nova" w:hAnsi="Arial Nova"/>
        </w:rPr>
        <w:t>accessibilité. Évaluer son efficacité et envisager de l’élargir pour aider le public dans d’autres espaces des Musées.</w:t>
      </w:r>
    </w:p>
    <w:p w14:paraId="66782B3A" w14:textId="62066487" w:rsidR="009C0E6E" w:rsidRPr="008C0C3D" w:rsidRDefault="00020D4F" w:rsidP="009A7991">
      <w:pPr>
        <w:pStyle w:val="ListParagraph"/>
        <w:numPr>
          <w:ilvl w:val="0"/>
          <w:numId w:val="37"/>
        </w:numPr>
        <w:spacing w:line="360" w:lineRule="auto"/>
        <w:ind w:hanging="578"/>
        <w:rPr>
          <w:rFonts w:ascii="Arial Nova" w:hAnsi="Arial Nova"/>
        </w:rPr>
      </w:pPr>
      <w:r>
        <w:rPr>
          <w:rFonts w:ascii="Arial Nova" w:hAnsi="Arial Nova"/>
        </w:rPr>
        <w:t>Suivre les demandes du public concernant le nouveau service d’aide au paiement du stationnement, afin de savoir à quelle fréquence il est utilisé et à quel point il fonctionne.</w:t>
      </w:r>
    </w:p>
    <w:p w14:paraId="66782B3B" w14:textId="3397DAA8" w:rsidR="009C0E6E" w:rsidRPr="008C0C3D" w:rsidRDefault="00201ED7" w:rsidP="009A7991">
      <w:pPr>
        <w:pStyle w:val="ListParagraph"/>
        <w:numPr>
          <w:ilvl w:val="0"/>
          <w:numId w:val="37"/>
        </w:numPr>
        <w:spacing w:line="360" w:lineRule="auto"/>
        <w:ind w:hanging="578"/>
        <w:rPr>
          <w:rFonts w:ascii="Arial Nova" w:hAnsi="Arial Nova"/>
        </w:rPr>
      </w:pPr>
      <w:r>
        <w:rPr>
          <w:rFonts w:ascii="Arial Nova" w:hAnsi="Arial Nova"/>
        </w:rPr>
        <w:t>Appliquer les leçons apprises aux visites guidées, animations et programmes existants élaborés par l’équipe responsable de l’apprentissage.</w:t>
      </w:r>
    </w:p>
    <w:p w14:paraId="66782B3C" w14:textId="71EF0BB5" w:rsidR="009C0E6E" w:rsidRPr="008C0C3D" w:rsidRDefault="00201ED7" w:rsidP="009A7991">
      <w:pPr>
        <w:pStyle w:val="ListParagraph"/>
        <w:numPr>
          <w:ilvl w:val="0"/>
          <w:numId w:val="37"/>
        </w:numPr>
        <w:spacing w:line="360" w:lineRule="auto"/>
        <w:ind w:hanging="578"/>
        <w:rPr>
          <w:rFonts w:ascii="Arial Nova" w:hAnsi="Arial Nova"/>
        </w:rPr>
      </w:pPr>
      <w:r>
        <w:rPr>
          <w:rFonts w:ascii="Arial Nova" w:hAnsi="Arial Nova"/>
        </w:rPr>
        <w:t>Évaluer le Guide du Musée pour voir si son contenu est accessible et inclusif.</w:t>
      </w:r>
    </w:p>
    <w:p w14:paraId="66782B3D" w14:textId="7BA40A76" w:rsidR="009C0E6E" w:rsidRPr="008C0C3D" w:rsidRDefault="005D0C84" w:rsidP="009A7991">
      <w:pPr>
        <w:pStyle w:val="ListParagraph"/>
        <w:numPr>
          <w:ilvl w:val="0"/>
          <w:numId w:val="37"/>
        </w:numPr>
        <w:spacing w:line="360" w:lineRule="auto"/>
        <w:ind w:hanging="578"/>
        <w:rPr>
          <w:rFonts w:ascii="Arial Nova" w:hAnsi="Arial Nova"/>
        </w:rPr>
      </w:pPr>
      <w:r>
        <w:rPr>
          <w:rFonts w:ascii="Arial Nova" w:hAnsi="Arial Nova"/>
        </w:rPr>
        <w:t>Continuer d’évaluer les expériences des personnes qui visitent les Musées, ainsi que certains programmes, services et expositions pour recueillir des commentaires sur l’accessibilité.</w:t>
      </w:r>
    </w:p>
    <w:p w14:paraId="66782B3E" w14:textId="2A0EC3C3" w:rsidR="009C0E6E" w:rsidRPr="008C0C3D" w:rsidRDefault="009B21E0" w:rsidP="009A7991">
      <w:pPr>
        <w:pStyle w:val="ListParagraph"/>
        <w:numPr>
          <w:ilvl w:val="0"/>
          <w:numId w:val="37"/>
        </w:numPr>
        <w:spacing w:line="360" w:lineRule="auto"/>
        <w:ind w:hanging="578"/>
        <w:rPr>
          <w:rFonts w:ascii="Arial Nova" w:hAnsi="Arial Nova"/>
        </w:rPr>
      </w:pPr>
      <w:r>
        <w:rPr>
          <w:rFonts w:ascii="Arial Nova" w:hAnsi="Arial Nova"/>
        </w:rPr>
        <w:t>M</w:t>
      </w:r>
      <w:r w:rsidR="009C0E6E">
        <w:rPr>
          <w:rFonts w:ascii="Arial Nova" w:hAnsi="Arial Nova"/>
        </w:rPr>
        <w:t>ettre à jour les normes d</w:t>
      </w:r>
      <w:r w:rsidR="003C049B">
        <w:rPr>
          <w:rFonts w:ascii="Arial Nova" w:hAnsi="Arial Nova"/>
        </w:rPr>
        <w:t>’</w:t>
      </w:r>
      <w:r w:rsidR="009C0E6E">
        <w:rPr>
          <w:rFonts w:ascii="Arial Nova" w:hAnsi="Arial Nova"/>
        </w:rPr>
        <w:t>accessibilité et commencer à utiliser le processus mis à jour pour les projets d</w:t>
      </w:r>
      <w:r w:rsidR="003C049B">
        <w:rPr>
          <w:rFonts w:ascii="Arial Nova" w:hAnsi="Arial Nova"/>
        </w:rPr>
        <w:t>’</w:t>
      </w:r>
      <w:r w:rsidR="009C0E6E">
        <w:rPr>
          <w:rFonts w:ascii="Arial Nova" w:hAnsi="Arial Nova"/>
        </w:rPr>
        <w:t>exposition futurs et les produits connexes</w:t>
      </w:r>
      <w:r>
        <w:rPr>
          <w:rFonts w:ascii="Arial Nova" w:hAnsi="Arial Nova"/>
        </w:rPr>
        <w:t>.</w:t>
      </w:r>
    </w:p>
    <w:p w14:paraId="66782B3F" w14:textId="7DB3EDD4" w:rsidR="009C0E6E" w:rsidRPr="008C0C3D" w:rsidRDefault="009B21E0" w:rsidP="009A7991">
      <w:pPr>
        <w:pStyle w:val="ListParagraph"/>
        <w:numPr>
          <w:ilvl w:val="0"/>
          <w:numId w:val="37"/>
        </w:numPr>
        <w:spacing w:line="360" w:lineRule="auto"/>
        <w:ind w:hanging="578"/>
        <w:rPr>
          <w:rFonts w:ascii="Arial Nova" w:hAnsi="Arial Nova"/>
        </w:rPr>
      </w:pPr>
      <w:r>
        <w:rPr>
          <w:rFonts w:ascii="Arial Nova" w:hAnsi="Arial Nova"/>
        </w:rPr>
        <w:t>Continuer d’offrir la possibilité de mentorat individuel aux groupes méritant l’équité qui demandent un financement dans le cadre de Musées numériques Canada et ont besoin d’aide pour compléter leur dossier.</w:t>
      </w:r>
    </w:p>
    <w:p w14:paraId="66782B40" w14:textId="2F0D677D" w:rsidR="007F5DFA" w:rsidRPr="008C0C3D" w:rsidRDefault="00DF2C84" w:rsidP="009A7991">
      <w:pPr>
        <w:pStyle w:val="ListParagraph"/>
        <w:numPr>
          <w:ilvl w:val="0"/>
          <w:numId w:val="37"/>
        </w:numPr>
        <w:spacing w:after="100" w:afterAutospacing="1" w:line="360" w:lineRule="auto"/>
        <w:ind w:hanging="578"/>
        <w:rPr>
          <w:rFonts w:ascii="Arial Nova" w:hAnsi="Arial Nova"/>
        </w:rPr>
      </w:pPr>
      <w:r>
        <w:rPr>
          <w:rFonts w:ascii="Arial Nova" w:hAnsi="Arial Nova"/>
        </w:rPr>
        <w:t>Utiliser les leçons apprises et les recommandations dans les guides techniques sur l’approvisionnement en biens et services accessibles publiés par Normes d’accessibilité Canada, afin de nous aider à améliorer l’accessibilité de notre processus d’approvisionnement en biens et services.</w:t>
      </w:r>
    </w:p>
    <w:p w14:paraId="66782B41" w14:textId="7F0227C6" w:rsidR="00A42209" w:rsidRPr="008C0C3D" w:rsidRDefault="00DF2C84" w:rsidP="009A7991">
      <w:pPr>
        <w:pStyle w:val="ListParagraph"/>
        <w:numPr>
          <w:ilvl w:val="0"/>
          <w:numId w:val="37"/>
        </w:numPr>
        <w:spacing w:after="100" w:afterAutospacing="1" w:line="360" w:lineRule="auto"/>
        <w:ind w:hanging="578"/>
        <w:rPr>
          <w:rFonts w:ascii="Arial Nova" w:hAnsi="Arial Nova"/>
        </w:rPr>
      </w:pPr>
      <w:r>
        <w:rPr>
          <w:rFonts w:ascii="Arial Nova" w:hAnsi="Arial Nova"/>
        </w:rPr>
        <w:t>Explorer les options pour nous assurer que nos documents d’approvisionnement sont accessibles.</w:t>
      </w:r>
    </w:p>
    <w:p w14:paraId="66782B42" w14:textId="7610A668" w:rsidR="007F5DFA" w:rsidRPr="008C0C3D" w:rsidRDefault="00DF2C84" w:rsidP="009A7991">
      <w:pPr>
        <w:pStyle w:val="ListParagraph"/>
        <w:numPr>
          <w:ilvl w:val="0"/>
          <w:numId w:val="37"/>
        </w:numPr>
        <w:spacing w:after="100" w:afterAutospacing="1" w:line="360" w:lineRule="auto"/>
        <w:ind w:hanging="578"/>
        <w:rPr>
          <w:rFonts w:ascii="Arial Nova" w:hAnsi="Arial Nova"/>
        </w:rPr>
      </w:pPr>
      <w:r>
        <w:rPr>
          <w:rFonts w:ascii="Arial Nova" w:hAnsi="Arial Nova"/>
        </w:rPr>
        <w:t>E</w:t>
      </w:r>
      <w:r w:rsidR="007F5DFA">
        <w:rPr>
          <w:rFonts w:ascii="Arial Nova" w:hAnsi="Arial Nova"/>
        </w:rPr>
        <w:t>xplorer et définir des critères possibles d</w:t>
      </w:r>
      <w:r w:rsidR="003C049B">
        <w:rPr>
          <w:rFonts w:ascii="Arial Nova" w:hAnsi="Arial Nova"/>
        </w:rPr>
        <w:t>’</w:t>
      </w:r>
      <w:r w:rsidR="007F5DFA">
        <w:rPr>
          <w:rFonts w:ascii="Arial Nova" w:hAnsi="Arial Nova"/>
        </w:rPr>
        <w:t>évaluation de l</w:t>
      </w:r>
      <w:r w:rsidR="003C049B">
        <w:rPr>
          <w:rFonts w:ascii="Arial Nova" w:hAnsi="Arial Nova"/>
        </w:rPr>
        <w:t>’</w:t>
      </w:r>
      <w:r w:rsidR="007F5DFA">
        <w:rPr>
          <w:rFonts w:ascii="Arial Nova" w:hAnsi="Arial Nova"/>
        </w:rPr>
        <w:t>accessibilité à utiliser lors de la planification de l</w:t>
      </w:r>
      <w:r w:rsidR="003C049B">
        <w:rPr>
          <w:rFonts w:ascii="Arial Nova" w:hAnsi="Arial Nova"/>
        </w:rPr>
        <w:t>’</w:t>
      </w:r>
      <w:r w:rsidR="007F5DFA">
        <w:rPr>
          <w:rFonts w:ascii="Arial Nova" w:hAnsi="Arial Nova"/>
        </w:rPr>
        <w:t>achat de biens et de services.</w:t>
      </w:r>
    </w:p>
    <w:p w14:paraId="66782B43" w14:textId="5E7FFCF1" w:rsidR="00407AD8" w:rsidRPr="008C0C3D" w:rsidRDefault="00A95604" w:rsidP="009A7991">
      <w:pPr>
        <w:pStyle w:val="ListParagraph"/>
        <w:numPr>
          <w:ilvl w:val="0"/>
          <w:numId w:val="37"/>
        </w:numPr>
        <w:spacing w:line="360" w:lineRule="auto"/>
        <w:ind w:hanging="578"/>
        <w:rPr>
          <w:rFonts w:ascii="Arial Nova" w:hAnsi="Arial Nova"/>
        </w:rPr>
      </w:pPr>
      <w:r>
        <w:rPr>
          <w:rFonts w:ascii="Arial Nova" w:hAnsi="Arial Nova"/>
        </w:rPr>
        <w:t xml:space="preserve">Au cas par cas, nous examinerons l’incidence des évènements sur l’accessibilité des Musées aux membres du personnel et au public. Nous continuerons à fournir </w:t>
      </w:r>
      <w:r>
        <w:rPr>
          <w:rFonts w:ascii="Arial Nova" w:hAnsi="Arial Nova"/>
        </w:rPr>
        <w:lastRenderedPageBreak/>
        <w:t>des informations sur les obstacles et les mesures d’adaptation envisageables dès que possible en utilisant les meilleurs moyens de communication avec le public et les membres du personnel.</w:t>
      </w:r>
    </w:p>
    <w:p w14:paraId="66782B44" w14:textId="77777777" w:rsidR="002B2887" w:rsidRPr="00E24CF3" w:rsidRDefault="002B2887" w:rsidP="00407AD8"/>
    <w:sectPr w:rsidR="002B2887" w:rsidRPr="00E24CF3" w:rsidSect="00F72E9C">
      <w:footerReference w:type="default" r:id="rId20"/>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1AB1C" w14:textId="77777777" w:rsidR="00760CEB" w:rsidRDefault="00760CEB" w:rsidP="008E5517">
      <w:pPr>
        <w:spacing w:after="0" w:line="240" w:lineRule="auto"/>
      </w:pPr>
      <w:r>
        <w:separator/>
      </w:r>
    </w:p>
  </w:endnote>
  <w:endnote w:type="continuationSeparator" w:id="0">
    <w:p w14:paraId="60B9B0E5" w14:textId="77777777" w:rsidR="00760CEB" w:rsidRDefault="00760CEB" w:rsidP="008E5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004596"/>
      <w:docPartObj>
        <w:docPartGallery w:val="Page Numbers (Bottom of Page)"/>
        <w:docPartUnique/>
      </w:docPartObj>
    </w:sdtPr>
    <w:sdtContent>
      <w:sdt>
        <w:sdtPr>
          <w:id w:val="1229570969"/>
          <w:docPartObj>
            <w:docPartGallery w:val="Page Numbers (Top of Page)"/>
            <w:docPartUnique/>
          </w:docPartObj>
        </w:sdtPr>
        <w:sdtContent>
          <w:p w14:paraId="66782B5F" w14:textId="296AA165" w:rsidR="00BD6FF4" w:rsidRDefault="00BD6FF4">
            <w:pPr>
              <w:pStyle w:val="Footer"/>
              <w:jc w:val="right"/>
            </w:pPr>
            <w:r>
              <w:rPr>
                <w:rFonts w:ascii="Arial Nova" w:hAnsi="Arial Nova"/>
              </w:rPr>
              <w:t>Page </w:t>
            </w:r>
            <w:r w:rsidRPr="00C93B2A">
              <w:rPr>
                <w:rFonts w:ascii="Arial Nova" w:hAnsi="Arial Nova"/>
                <w:b/>
                <w:bCs/>
              </w:rPr>
              <w:fldChar w:fldCharType="begin"/>
            </w:r>
            <w:r w:rsidRPr="00C93B2A">
              <w:rPr>
                <w:rFonts w:ascii="Arial Nova" w:hAnsi="Arial Nova"/>
                <w:b/>
                <w:bCs/>
              </w:rPr>
              <w:instrText xml:space="preserve"> PAGE </w:instrText>
            </w:r>
            <w:r w:rsidRPr="00C93B2A">
              <w:rPr>
                <w:rFonts w:ascii="Arial Nova" w:hAnsi="Arial Nova"/>
                <w:b/>
                <w:bCs/>
              </w:rPr>
              <w:fldChar w:fldCharType="separate"/>
            </w:r>
            <w:r w:rsidR="005F2800">
              <w:rPr>
                <w:rFonts w:ascii="Arial Nova" w:hAnsi="Arial Nova"/>
                <w:b/>
                <w:bCs/>
                <w:noProof/>
              </w:rPr>
              <w:t>2</w:t>
            </w:r>
            <w:r w:rsidRPr="00C93B2A">
              <w:rPr>
                <w:rFonts w:ascii="Arial Nova" w:hAnsi="Arial Nova"/>
                <w:b/>
                <w:bCs/>
              </w:rPr>
              <w:fldChar w:fldCharType="end"/>
            </w:r>
            <w:r>
              <w:rPr>
                <w:rFonts w:ascii="Arial Nova" w:hAnsi="Arial Nova"/>
              </w:rPr>
              <w:t xml:space="preserve"> de </w:t>
            </w:r>
            <w:r>
              <w:rPr>
                <w:b/>
                <w:bCs/>
              </w:rPr>
              <w:fldChar w:fldCharType="begin"/>
            </w:r>
            <w:r>
              <w:rPr>
                <w:b/>
                <w:bCs/>
              </w:rPr>
              <w:instrText xml:space="preserve"> NUMPAGES  </w:instrText>
            </w:r>
            <w:r>
              <w:rPr>
                <w:b/>
                <w:bCs/>
              </w:rPr>
              <w:fldChar w:fldCharType="separate"/>
            </w:r>
            <w:r w:rsidR="005F2800">
              <w:rPr>
                <w:b/>
                <w:bCs/>
                <w:noProof/>
              </w:rPr>
              <w:t>47</w:t>
            </w:r>
            <w:r>
              <w:rPr>
                <w:b/>
                <w:bCs/>
              </w:rPr>
              <w:fldChar w:fldCharType="end"/>
            </w:r>
          </w:p>
        </w:sdtContent>
      </w:sdt>
    </w:sdtContent>
  </w:sdt>
  <w:p w14:paraId="66782B60" w14:textId="77777777" w:rsidR="00BD6FF4" w:rsidRDefault="00BD6F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7619031"/>
      <w:docPartObj>
        <w:docPartGallery w:val="Page Numbers (Bottom of Page)"/>
        <w:docPartUnique/>
      </w:docPartObj>
    </w:sdtPr>
    <w:sdtContent>
      <w:sdt>
        <w:sdtPr>
          <w:id w:val="-1769616900"/>
          <w:docPartObj>
            <w:docPartGallery w:val="Page Numbers (Top of Page)"/>
            <w:docPartUnique/>
          </w:docPartObj>
        </w:sdtPr>
        <w:sdtContent>
          <w:p w14:paraId="66782B61" w14:textId="16D8E1E0" w:rsidR="00BD6FF4" w:rsidRDefault="00BD6FF4">
            <w:pPr>
              <w:pStyle w:val="Footer"/>
              <w:jc w:val="right"/>
            </w:pPr>
            <w:r>
              <w:rPr>
                <w:rFonts w:ascii="Arial Nova" w:hAnsi="Arial Nova"/>
              </w:rPr>
              <w:t>Page </w:t>
            </w:r>
            <w:r w:rsidRPr="006F42F2">
              <w:rPr>
                <w:rFonts w:ascii="Arial Nova" w:hAnsi="Arial Nova"/>
                <w:b/>
                <w:bCs/>
              </w:rPr>
              <w:fldChar w:fldCharType="begin"/>
            </w:r>
            <w:r w:rsidRPr="006F42F2">
              <w:rPr>
                <w:rFonts w:ascii="Arial Nova" w:hAnsi="Arial Nova"/>
                <w:b/>
                <w:bCs/>
              </w:rPr>
              <w:instrText xml:space="preserve"> PAGE </w:instrText>
            </w:r>
            <w:r w:rsidRPr="006F42F2">
              <w:rPr>
                <w:rFonts w:ascii="Arial Nova" w:hAnsi="Arial Nova"/>
                <w:b/>
                <w:bCs/>
              </w:rPr>
              <w:fldChar w:fldCharType="separate"/>
            </w:r>
            <w:r w:rsidR="005F2800">
              <w:rPr>
                <w:rFonts w:ascii="Arial Nova" w:hAnsi="Arial Nova"/>
                <w:b/>
                <w:bCs/>
                <w:noProof/>
              </w:rPr>
              <w:t>47</w:t>
            </w:r>
            <w:r w:rsidRPr="006F42F2">
              <w:rPr>
                <w:rFonts w:ascii="Arial Nova" w:hAnsi="Arial Nova"/>
                <w:b/>
                <w:bCs/>
              </w:rPr>
              <w:fldChar w:fldCharType="end"/>
            </w:r>
            <w:r>
              <w:rPr>
                <w:rFonts w:ascii="Arial Nova" w:hAnsi="Arial Nova"/>
              </w:rPr>
              <w:t xml:space="preserve"> de </w:t>
            </w:r>
            <w:r w:rsidRPr="006F42F2">
              <w:rPr>
                <w:rFonts w:ascii="Arial Nova" w:hAnsi="Arial Nova"/>
                <w:b/>
                <w:bCs/>
              </w:rPr>
              <w:fldChar w:fldCharType="begin"/>
            </w:r>
            <w:r w:rsidRPr="006F42F2">
              <w:rPr>
                <w:rFonts w:ascii="Arial Nova" w:hAnsi="Arial Nova"/>
                <w:b/>
                <w:bCs/>
              </w:rPr>
              <w:instrText xml:space="preserve"> NUMPAGES  </w:instrText>
            </w:r>
            <w:r w:rsidRPr="006F42F2">
              <w:rPr>
                <w:rFonts w:ascii="Arial Nova" w:hAnsi="Arial Nova"/>
                <w:b/>
                <w:bCs/>
              </w:rPr>
              <w:fldChar w:fldCharType="separate"/>
            </w:r>
            <w:r w:rsidR="005F2800">
              <w:rPr>
                <w:rFonts w:ascii="Arial Nova" w:hAnsi="Arial Nova"/>
                <w:b/>
                <w:bCs/>
                <w:noProof/>
              </w:rPr>
              <w:t>47</w:t>
            </w:r>
            <w:r w:rsidRPr="006F42F2">
              <w:rPr>
                <w:rFonts w:ascii="Arial Nova" w:hAnsi="Arial Nova"/>
                <w:b/>
                <w:bCs/>
              </w:rPr>
              <w:fldChar w:fldCharType="end"/>
            </w:r>
          </w:p>
        </w:sdtContent>
      </w:sdt>
    </w:sdtContent>
  </w:sdt>
  <w:p w14:paraId="66782B62" w14:textId="77777777" w:rsidR="00BD6FF4" w:rsidRDefault="00BD6F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3D917" w14:textId="77777777" w:rsidR="00760CEB" w:rsidRDefault="00760CEB" w:rsidP="008E5517">
      <w:pPr>
        <w:spacing w:after="0" w:line="240" w:lineRule="auto"/>
      </w:pPr>
      <w:r>
        <w:separator/>
      </w:r>
    </w:p>
  </w:footnote>
  <w:footnote w:type="continuationSeparator" w:id="0">
    <w:p w14:paraId="7FE966C1" w14:textId="77777777" w:rsidR="00760CEB" w:rsidRDefault="00760CEB" w:rsidP="008E55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5ED6"/>
    <w:multiLevelType w:val="hybridMultilevel"/>
    <w:tmpl w:val="24563C3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6EA7787"/>
    <w:multiLevelType w:val="hybridMultilevel"/>
    <w:tmpl w:val="AECEBC58"/>
    <w:lvl w:ilvl="0" w:tplc="970C2252">
      <w:start w:val="1"/>
      <w:numFmt w:val="bullet"/>
      <w:lvlText w:val=""/>
      <w:lvlJc w:val="left"/>
      <w:pPr>
        <w:ind w:left="720" w:hanging="360"/>
      </w:pPr>
      <w:rPr>
        <w:rFonts w:ascii="Symbol" w:hAnsi="Symbol" w:hint="default"/>
      </w:rPr>
    </w:lvl>
    <w:lvl w:ilvl="1" w:tplc="1FFA322A" w:tentative="1">
      <w:start w:val="1"/>
      <w:numFmt w:val="bullet"/>
      <w:lvlText w:val="o"/>
      <w:lvlJc w:val="left"/>
      <w:pPr>
        <w:ind w:left="1440" w:hanging="360"/>
      </w:pPr>
      <w:rPr>
        <w:rFonts w:ascii="Courier New" w:hAnsi="Courier New" w:hint="default"/>
      </w:rPr>
    </w:lvl>
    <w:lvl w:ilvl="2" w:tplc="D8E68F10" w:tentative="1">
      <w:start w:val="1"/>
      <w:numFmt w:val="bullet"/>
      <w:lvlText w:val=""/>
      <w:lvlJc w:val="left"/>
      <w:pPr>
        <w:ind w:left="2160" w:hanging="360"/>
      </w:pPr>
      <w:rPr>
        <w:rFonts w:ascii="Wingdings" w:hAnsi="Wingdings" w:hint="default"/>
      </w:rPr>
    </w:lvl>
    <w:lvl w:ilvl="3" w:tplc="050E2612" w:tentative="1">
      <w:start w:val="1"/>
      <w:numFmt w:val="bullet"/>
      <w:lvlText w:val=""/>
      <w:lvlJc w:val="left"/>
      <w:pPr>
        <w:ind w:left="2880" w:hanging="360"/>
      </w:pPr>
      <w:rPr>
        <w:rFonts w:ascii="Symbol" w:hAnsi="Symbol" w:hint="default"/>
      </w:rPr>
    </w:lvl>
    <w:lvl w:ilvl="4" w:tplc="EE967784" w:tentative="1">
      <w:start w:val="1"/>
      <w:numFmt w:val="bullet"/>
      <w:lvlText w:val="o"/>
      <w:lvlJc w:val="left"/>
      <w:pPr>
        <w:ind w:left="3600" w:hanging="360"/>
      </w:pPr>
      <w:rPr>
        <w:rFonts w:ascii="Courier New" w:hAnsi="Courier New" w:hint="default"/>
      </w:rPr>
    </w:lvl>
    <w:lvl w:ilvl="5" w:tplc="61B499B0" w:tentative="1">
      <w:start w:val="1"/>
      <w:numFmt w:val="bullet"/>
      <w:lvlText w:val=""/>
      <w:lvlJc w:val="left"/>
      <w:pPr>
        <w:ind w:left="4320" w:hanging="360"/>
      </w:pPr>
      <w:rPr>
        <w:rFonts w:ascii="Wingdings" w:hAnsi="Wingdings" w:hint="default"/>
      </w:rPr>
    </w:lvl>
    <w:lvl w:ilvl="6" w:tplc="9D88EF78" w:tentative="1">
      <w:start w:val="1"/>
      <w:numFmt w:val="bullet"/>
      <w:lvlText w:val=""/>
      <w:lvlJc w:val="left"/>
      <w:pPr>
        <w:ind w:left="5040" w:hanging="360"/>
      </w:pPr>
      <w:rPr>
        <w:rFonts w:ascii="Symbol" w:hAnsi="Symbol" w:hint="default"/>
      </w:rPr>
    </w:lvl>
    <w:lvl w:ilvl="7" w:tplc="6E30BBE6" w:tentative="1">
      <w:start w:val="1"/>
      <w:numFmt w:val="bullet"/>
      <w:lvlText w:val="o"/>
      <w:lvlJc w:val="left"/>
      <w:pPr>
        <w:ind w:left="5760" w:hanging="360"/>
      </w:pPr>
      <w:rPr>
        <w:rFonts w:ascii="Courier New" w:hAnsi="Courier New" w:hint="default"/>
      </w:rPr>
    </w:lvl>
    <w:lvl w:ilvl="8" w:tplc="F302314E" w:tentative="1">
      <w:start w:val="1"/>
      <w:numFmt w:val="bullet"/>
      <w:lvlText w:val=""/>
      <w:lvlJc w:val="left"/>
      <w:pPr>
        <w:ind w:left="6480" w:hanging="360"/>
      </w:pPr>
      <w:rPr>
        <w:rFonts w:ascii="Wingdings" w:hAnsi="Wingdings" w:hint="default"/>
      </w:rPr>
    </w:lvl>
  </w:abstractNum>
  <w:abstractNum w:abstractNumId="2" w15:restartNumberingAfterBreak="0">
    <w:nsid w:val="079C0A9D"/>
    <w:multiLevelType w:val="hybridMultilevel"/>
    <w:tmpl w:val="C5FABE80"/>
    <w:lvl w:ilvl="0" w:tplc="4A5E8150">
      <w:start w:val="1"/>
      <w:numFmt w:val="bullet"/>
      <w:lvlText w:val=""/>
      <w:lvlJc w:val="left"/>
      <w:pPr>
        <w:ind w:left="720" w:hanging="360"/>
      </w:pPr>
      <w:rPr>
        <w:rFonts w:ascii="Symbol" w:hAnsi="Symbol" w:hint="default"/>
      </w:rPr>
    </w:lvl>
    <w:lvl w:ilvl="1" w:tplc="4A8A144A" w:tentative="1">
      <w:start w:val="1"/>
      <w:numFmt w:val="bullet"/>
      <w:lvlText w:val="o"/>
      <w:lvlJc w:val="left"/>
      <w:pPr>
        <w:ind w:left="1440" w:hanging="360"/>
      </w:pPr>
      <w:rPr>
        <w:rFonts w:ascii="Courier New" w:hAnsi="Courier New" w:hint="default"/>
      </w:rPr>
    </w:lvl>
    <w:lvl w:ilvl="2" w:tplc="AB72AB98" w:tentative="1">
      <w:start w:val="1"/>
      <w:numFmt w:val="bullet"/>
      <w:lvlText w:val=""/>
      <w:lvlJc w:val="left"/>
      <w:pPr>
        <w:ind w:left="2160" w:hanging="360"/>
      </w:pPr>
      <w:rPr>
        <w:rFonts w:ascii="Wingdings" w:hAnsi="Wingdings" w:hint="default"/>
      </w:rPr>
    </w:lvl>
    <w:lvl w:ilvl="3" w:tplc="6EFE995C" w:tentative="1">
      <w:start w:val="1"/>
      <w:numFmt w:val="bullet"/>
      <w:lvlText w:val=""/>
      <w:lvlJc w:val="left"/>
      <w:pPr>
        <w:ind w:left="2880" w:hanging="360"/>
      </w:pPr>
      <w:rPr>
        <w:rFonts w:ascii="Symbol" w:hAnsi="Symbol" w:hint="default"/>
      </w:rPr>
    </w:lvl>
    <w:lvl w:ilvl="4" w:tplc="C76E6A1A" w:tentative="1">
      <w:start w:val="1"/>
      <w:numFmt w:val="bullet"/>
      <w:lvlText w:val="o"/>
      <w:lvlJc w:val="left"/>
      <w:pPr>
        <w:ind w:left="3600" w:hanging="360"/>
      </w:pPr>
      <w:rPr>
        <w:rFonts w:ascii="Courier New" w:hAnsi="Courier New" w:hint="default"/>
      </w:rPr>
    </w:lvl>
    <w:lvl w:ilvl="5" w:tplc="E660ADD4" w:tentative="1">
      <w:start w:val="1"/>
      <w:numFmt w:val="bullet"/>
      <w:lvlText w:val=""/>
      <w:lvlJc w:val="left"/>
      <w:pPr>
        <w:ind w:left="4320" w:hanging="360"/>
      </w:pPr>
      <w:rPr>
        <w:rFonts w:ascii="Wingdings" w:hAnsi="Wingdings" w:hint="default"/>
      </w:rPr>
    </w:lvl>
    <w:lvl w:ilvl="6" w:tplc="1EFC1B02" w:tentative="1">
      <w:start w:val="1"/>
      <w:numFmt w:val="bullet"/>
      <w:lvlText w:val=""/>
      <w:lvlJc w:val="left"/>
      <w:pPr>
        <w:ind w:left="5040" w:hanging="360"/>
      </w:pPr>
      <w:rPr>
        <w:rFonts w:ascii="Symbol" w:hAnsi="Symbol" w:hint="default"/>
      </w:rPr>
    </w:lvl>
    <w:lvl w:ilvl="7" w:tplc="904C5A7E" w:tentative="1">
      <w:start w:val="1"/>
      <w:numFmt w:val="bullet"/>
      <w:lvlText w:val="o"/>
      <w:lvlJc w:val="left"/>
      <w:pPr>
        <w:ind w:left="5760" w:hanging="360"/>
      </w:pPr>
      <w:rPr>
        <w:rFonts w:ascii="Courier New" w:hAnsi="Courier New" w:hint="default"/>
      </w:rPr>
    </w:lvl>
    <w:lvl w:ilvl="8" w:tplc="F18C2798" w:tentative="1">
      <w:start w:val="1"/>
      <w:numFmt w:val="bullet"/>
      <w:lvlText w:val=""/>
      <w:lvlJc w:val="left"/>
      <w:pPr>
        <w:ind w:left="6480" w:hanging="360"/>
      </w:pPr>
      <w:rPr>
        <w:rFonts w:ascii="Wingdings" w:hAnsi="Wingdings" w:hint="default"/>
      </w:rPr>
    </w:lvl>
  </w:abstractNum>
  <w:abstractNum w:abstractNumId="3" w15:restartNumberingAfterBreak="0">
    <w:nsid w:val="082531BB"/>
    <w:multiLevelType w:val="hybridMultilevel"/>
    <w:tmpl w:val="D5E8D1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742877"/>
    <w:multiLevelType w:val="hybridMultilevel"/>
    <w:tmpl w:val="50D0D622"/>
    <w:lvl w:ilvl="0" w:tplc="125C9ECC">
      <w:start w:val="1"/>
      <w:numFmt w:val="bullet"/>
      <w:lvlText w:val=""/>
      <w:lvlJc w:val="left"/>
      <w:pPr>
        <w:ind w:left="720" w:hanging="360"/>
      </w:pPr>
      <w:rPr>
        <w:rFonts w:ascii="Symbol" w:hAnsi="Symbol" w:hint="default"/>
      </w:rPr>
    </w:lvl>
    <w:lvl w:ilvl="1" w:tplc="78E45C7A" w:tentative="1">
      <w:start w:val="1"/>
      <w:numFmt w:val="bullet"/>
      <w:lvlText w:val="o"/>
      <w:lvlJc w:val="left"/>
      <w:pPr>
        <w:ind w:left="1440" w:hanging="360"/>
      </w:pPr>
      <w:rPr>
        <w:rFonts w:ascii="Courier New" w:hAnsi="Courier New" w:hint="default"/>
      </w:rPr>
    </w:lvl>
    <w:lvl w:ilvl="2" w:tplc="0DA82A8C" w:tentative="1">
      <w:start w:val="1"/>
      <w:numFmt w:val="bullet"/>
      <w:lvlText w:val=""/>
      <w:lvlJc w:val="left"/>
      <w:pPr>
        <w:ind w:left="2160" w:hanging="360"/>
      </w:pPr>
      <w:rPr>
        <w:rFonts w:ascii="Wingdings" w:hAnsi="Wingdings" w:hint="default"/>
      </w:rPr>
    </w:lvl>
    <w:lvl w:ilvl="3" w:tplc="A6B84F7E" w:tentative="1">
      <w:start w:val="1"/>
      <w:numFmt w:val="bullet"/>
      <w:lvlText w:val=""/>
      <w:lvlJc w:val="left"/>
      <w:pPr>
        <w:ind w:left="2880" w:hanging="360"/>
      </w:pPr>
      <w:rPr>
        <w:rFonts w:ascii="Symbol" w:hAnsi="Symbol" w:hint="default"/>
      </w:rPr>
    </w:lvl>
    <w:lvl w:ilvl="4" w:tplc="1758F20C" w:tentative="1">
      <w:start w:val="1"/>
      <w:numFmt w:val="bullet"/>
      <w:lvlText w:val="o"/>
      <w:lvlJc w:val="left"/>
      <w:pPr>
        <w:ind w:left="3600" w:hanging="360"/>
      </w:pPr>
      <w:rPr>
        <w:rFonts w:ascii="Courier New" w:hAnsi="Courier New" w:hint="default"/>
      </w:rPr>
    </w:lvl>
    <w:lvl w:ilvl="5" w:tplc="66BCB16A" w:tentative="1">
      <w:start w:val="1"/>
      <w:numFmt w:val="bullet"/>
      <w:lvlText w:val=""/>
      <w:lvlJc w:val="left"/>
      <w:pPr>
        <w:ind w:left="4320" w:hanging="360"/>
      </w:pPr>
      <w:rPr>
        <w:rFonts w:ascii="Wingdings" w:hAnsi="Wingdings" w:hint="default"/>
      </w:rPr>
    </w:lvl>
    <w:lvl w:ilvl="6" w:tplc="D6923BD6" w:tentative="1">
      <w:start w:val="1"/>
      <w:numFmt w:val="bullet"/>
      <w:lvlText w:val=""/>
      <w:lvlJc w:val="left"/>
      <w:pPr>
        <w:ind w:left="5040" w:hanging="360"/>
      </w:pPr>
      <w:rPr>
        <w:rFonts w:ascii="Symbol" w:hAnsi="Symbol" w:hint="default"/>
      </w:rPr>
    </w:lvl>
    <w:lvl w:ilvl="7" w:tplc="F13E9ADA" w:tentative="1">
      <w:start w:val="1"/>
      <w:numFmt w:val="bullet"/>
      <w:lvlText w:val="o"/>
      <w:lvlJc w:val="left"/>
      <w:pPr>
        <w:ind w:left="5760" w:hanging="360"/>
      </w:pPr>
      <w:rPr>
        <w:rFonts w:ascii="Courier New" w:hAnsi="Courier New" w:hint="default"/>
      </w:rPr>
    </w:lvl>
    <w:lvl w:ilvl="8" w:tplc="161C7320" w:tentative="1">
      <w:start w:val="1"/>
      <w:numFmt w:val="bullet"/>
      <w:lvlText w:val=""/>
      <w:lvlJc w:val="left"/>
      <w:pPr>
        <w:ind w:left="6480" w:hanging="360"/>
      </w:pPr>
      <w:rPr>
        <w:rFonts w:ascii="Wingdings" w:hAnsi="Wingdings" w:hint="default"/>
      </w:rPr>
    </w:lvl>
  </w:abstractNum>
  <w:abstractNum w:abstractNumId="5" w15:restartNumberingAfterBreak="0">
    <w:nsid w:val="1210B9A6"/>
    <w:multiLevelType w:val="hybridMultilevel"/>
    <w:tmpl w:val="4E4A03DA"/>
    <w:lvl w:ilvl="0" w:tplc="10090001">
      <w:start w:val="1"/>
      <w:numFmt w:val="bullet"/>
      <w:lvlText w:val=""/>
      <w:lvlJc w:val="left"/>
      <w:pPr>
        <w:ind w:left="720" w:hanging="360"/>
      </w:pPr>
      <w:rPr>
        <w:rFonts w:ascii="Symbol" w:hAnsi="Symbol" w:hint="default"/>
      </w:rPr>
    </w:lvl>
    <w:lvl w:ilvl="1" w:tplc="E6BA1FEA">
      <w:start w:val="1"/>
      <w:numFmt w:val="bullet"/>
      <w:lvlText w:val="o"/>
      <w:lvlJc w:val="left"/>
      <w:pPr>
        <w:ind w:left="1440" w:hanging="360"/>
      </w:pPr>
      <w:rPr>
        <w:rFonts w:ascii="Courier New" w:hAnsi="Courier New" w:hint="default"/>
      </w:rPr>
    </w:lvl>
    <w:lvl w:ilvl="2" w:tplc="A6CEDCDC">
      <w:start w:val="1"/>
      <w:numFmt w:val="bullet"/>
      <w:lvlText w:val=""/>
      <w:lvlJc w:val="left"/>
      <w:pPr>
        <w:ind w:left="2160" w:hanging="360"/>
      </w:pPr>
      <w:rPr>
        <w:rFonts w:ascii="Wingdings" w:hAnsi="Wingdings" w:hint="default"/>
      </w:rPr>
    </w:lvl>
    <w:lvl w:ilvl="3" w:tplc="7CEE4340">
      <w:start w:val="1"/>
      <w:numFmt w:val="bullet"/>
      <w:lvlText w:val=""/>
      <w:lvlJc w:val="left"/>
      <w:pPr>
        <w:ind w:left="2880" w:hanging="360"/>
      </w:pPr>
      <w:rPr>
        <w:rFonts w:ascii="Symbol" w:hAnsi="Symbol" w:hint="default"/>
      </w:rPr>
    </w:lvl>
    <w:lvl w:ilvl="4" w:tplc="3C503350">
      <w:start w:val="1"/>
      <w:numFmt w:val="bullet"/>
      <w:lvlText w:val="o"/>
      <w:lvlJc w:val="left"/>
      <w:pPr>
        <w:ind w:left="3600" w:hanging="360"/>
      </w:pPr>
      <w:rPr>
        <w:rFonts w:ascii="Courier New" w:hAnsi="Courier New" w:hint="default"/>
      </w:rPr>
    </w:lvl>
    <w:lvl w:ilvl="5" w:tplc="EEDE5CCC">
      <w:start w:val="1"/>
      <w:numFmt w:val="bullet"/>
      <w:lvlText w:val=""/>
      <w:lvlJc w:val="left"/>
      <w:pPr>
        <w:ind w:left="4320" w:hanging="360"/>
      </w:pPr>
      <w:rPr>
        <w:rFonts w:ascii="Wingdings" w:hAnsi="Wingdings" w:hint="default"/>
      </w:rPr>
    </w:lvl>
    <w:lvl w:ilvl="6" w:tplc="938E1AA0">
      <w:start w:val="1"/>
      <w:numFmt w:val="bullet"/>
      <w:lvlText w:val=""/>
      <w:lvlJc w:val="left"/>
      <w:pPr>
        <w:ind w:left="5040" w:hanging="360"/>
      </w:pPr>
      <w:rPr>
        <w:rFonts w:ascii="Symbol" w:hAnsi="Symbol" w:hint="default"/>
      </w:rPr>
    </w:lvl>
    <w:lvl w:ilvl="7" w:tplc="D074827A">
      <w:start w:val="1"/>
      <w:numFmt w:val="bullet"/>
      <w:lvlText w:val="o"/>
      <w:lvlJc w:val="left"/>
      <w:pPr>
        <w:ind w:left="5760" w:hanging="360"/>
      </w:pPr>
      <w:rPr>
        <w:rFonts w:ascii="Courier New" w:hAnsi="Courier New" w:hint="default"/>
      </w:rPr>
    </w:lvl>
    <w:lvl w:ilvl="8" w:tplc="FB0EF0B6">
      <w:start w:val="1"/>
      <w:numFmt w:val="bullet"/>
      <w:lvlText w:val=""/>
      <w:lvlJc w:val="left"/>
      <w:pPr>
        <w:ind w:left="6480" w:hanging="360"/>
      </w:pPr>
      <w:rPr>
        <w:rFonts w:ascii="Wingdings" w:hAnsi="Wingdings" w:hint="default"/>
      </w:rPr>
    </w:lvl>
  </w:abstractNum>
  <w:abstractNum w:abstractNumId="6" w15:restartNumberingAfterBreak="0">
    <w:nsid w:val="1336408C"/>
    <w:multiLevelType w:val="hybridMultilevel"/>
    <w:tmpl w:val="F796EE28"/>
    <w:lvl w:ilvl="0" w:tplc="2ED2BEF2">
      <w:start w:val="1"/>
      <w:numFmt w:val="decimal"/>
      <w:lvlText w:val="%1."/>
      <w:lvlJc w:val="left"/>
      <w:pPr>
        <w:ind w:left="1020" w:hanging="360"/>
      </w:pPr>
    </w:lvl>
    <w:lvl w:ilvl="1" w:tplc="DEC6F8C2">
      <w:start w:val="1"/>
      <w:numFmt w:val="decimal"/>
      <w:lvlText w:val="%2."/>
      <w:lvlJc w:val="left"/>
      <w:pPr>
        <w:ind w:left="1020" w:hanging="360"/>
      </w:pPr>
    </w:lvl>
    <w:lvl w:ilvl="2" w:tplc="B554DFB6">
      <w:start w:val="1"/>
      <w:numFmt w:val="decimal"/>
      <w:lvlText w:val="%3."/>
      <w:lvlJc w:val="left"/>
      <w:pPr>
        <w:ind w:left="1020" w:hanging="360"/>
      </w:pPr>
    </w:lvl>
    <w:lvl w:ilvl="3" w:tplc="EC1696B2">
      <w:start w:val="1"/>
      <w:numFmt w:val="decimal"/>
      <w:lvlText w:val="%4."/>
      <w:lvlJc w:val="left"/>
      <w:pPr>
        <w:ind w:left="1020" w:hanging="360"/>
      </w:pPr>
    </w:lvl>
    <w:lvl w:ilvl="4" w:tplc="C0A64520">
      <w:start w:val="1"/>
      <w:numFmt w:val="decimal"/>
      <w:lvlText w:val="%5."/>
      <w:lvlJc w:val="left"/>
      <w:pPr>
        <w:ind w:left="1020" w:hanging="360"/>
      </w:pPr>
    </w:lvl>
    <w:lvl w:ilvl="5" w:tplc="5E08C7A2">
      <w:start w:val="1"/>
      <w:numFmt w:val="decimal"/>
      <w:lvlText w:val="%6."/>
      <w:lvlJc w:val="left"/>
      <w:pPr>
        <w:ind w:left="1020" w:hanging="360"/>
      </w:pPr>
    </w:lvl>
    <w:lvl w:ilvl="6" w:tplc="258E314A">
      <w:start w:val="1"/>
      <w:numFmt w:val="decimal"/>
      <w:lvlText w:val="%7."/>
      <w:lvlJc w:val="left"/>
      <w:pPr>
        <w:ind w:left="1020" w:hanging="360"/>
      </w:pPr>
    </w:lvl>
    <w:lvl w:ilvl="7" w:tplc="3DA2E54C">
      <w:start w:val="1"/>
      <w:numFmt w:val="decimal"/>
      <w:lvlText w:val="%8."/>
      <w:lvlJc w:val="left"/>
      <w:pPr>
        <w:ind w:left="1020" w:hanging="360"/>
      </w:pPr>
    </w:lvl>
    <w:lvl w:ilvl="8" w:tplc="4EC0A9E0">
      <w:start w:val="1"/>
      <w:numFmt w:val="decimal"/>
      <w:lvlText w:val="%9."/>
      <w:lvlJc w:val="left"/>
      <w:pPr>
        <w:ind w:left="1020" w:hanging="360"/>
      </w:pPr>
    </w:lvl>
  </w:abstractNum>
  <w:abstractNum w:abstractNumId="7" w15:restartNumberingAfterBreak="0">
    <w:nsid w:val="172B07DF"/>
    <w:multiLevelType w:val="hybridMultilevel"/>
    <w:tmpl w:val="664AC3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B677948"/>
    <w:multiLevelType w:val="hybridMultilevel"/>
    <w:tmpl w:val="2E90AF24"/>
    <w:lvl w:ilvl="0" w:tplc="BD120BD6">
      <w:start w:val="1"/>
      <w:numFmt w:val="bullet"/>
      <w:lvlText w:val=""/>
      <w:lvlJc w:val="left"/>
      <w:pPr>
        <w:ind w:left="720" w:hanging="360"/>
      </w:pPr>
      <w:rPr>
        <w:rFonts w:ascii="Symbol" w:hAnsi="Symbol" w:hint="default"/>
      </w:rPr>
    </w:lvl>
    <w:lvl w:ilvl="1" w:tplc="93ACD41A" w:tentative="1">
      <w:start w:val="1"/>
      <w:numFmt w:val="bullet"/>
      <w:lvlText w:val="o"/>
      <w:lvlJc w:val="left"/>
      <w:pPr>
        <w:ind w:left="1440" w:hanging="360"/>
      </w:pPr>
      <w:rPr>
        <w:rFonts w:ascii="Courier New" w:hAnsi="Courier New" w:hint="default"/>
      </w:rPr>
    </w:lvl>
    <w:lvl w:ilvl="2" w:tplc="9DA64EB4" w:tentative="1">
      <w:start w:val="1"/>
      <w:numFmt w:val="bullet"/>
      <w:lvlText w:val=""/>
      <w:lvlJc w:val="left"/>
      <w:pPr>
        <w:ind w:left="2160" w:hanging="360"/>
      </w:pPr>
      <w:rPr>
        <w:rFonts w:ascii="Wingdings" w:hAnsi="Wingdings" w:hint="default"/>
      </w:rPr>
    </w:lvl>
    <w:lvl w:ilvl="3" w:tplc="D2DA7D86" w:tentative="1">
      <w:start w:val="1"/>
      <w:numFmt w:val="bullet"/>
      <w:lvlText w:val=""/>
      <w:lvlJc w:val="left"/>
      <w:pPr>
        <w:ind w:left="2880" w:hanging="360"/>
      </w:pPr>
      <w:rPr>
        <w:rFonts w:ascii="Symbol" w:hAnsi="Symbol" w:hint="default"/>
      </w:rPr>
    </w:lvl>
    <w:lvl w:ilvl="4" w:tplc="2396BDAA" w:tentative="1">
      <w:start w:val="1"/>
      <w:numFmt w:val="bullet"/>
      <w:lvlText w:val="o"/>
      <w:lvlJc w:val="left"/>
      <w:pPr>
        <w:ind w:left="3600" w:hanging="360"/>
      </w:pPr>
      <w:rPr>
        <w:rFonts w:ascii="Courier New" w:hAnsi="Courier New" w:hint="default"/>
      </w:rPr>
    </w:lvl>
    <w:lvl w:ilvl="5" w:tplc="B5807B04" w:tentative="1">
      <w:start w:val="1"/>
      <w:numFmt w:val="bullet"/>
      <w:lvlText w:val=""/>
      <w:lvlJc w:val="left"/>
      <w:pPr>
        <w:ind w:left="4320" w:hanging="360"/>
      </w:pPr>
      <w:rPr>
        <w:rFonts w:ascii="Wingdings" w:hAnsi="Wingdings" w:hint="default"/>
      </w:rPr>
    </w:lvl>
    <w:lvl w:ilvl="6" w:tplc="BEE8722E" w:tentative="1">
      <w:start w:val="1"/>
      <w:numFmt w:val="bullet"/>
      <w:lvlText w:val=""/>
      <w:lvlJc w:val="left"/>
      <w:pPr>
        <w:ind w:left="5040" w:hanging="360"/>
      </w:pPr>
      <w:rPr>
        <w:rFonts w:ascii="Symbol" w:hAnsi="Symbol" w:hint="default"/>
      </w:rPr>
    </w:lvl>
    <w:lvl w:ilvl="7" w:tplc="C09C93C0" w:tentative="1">
      <w:start w:val="1"/>
      <w:numFmt w:val="bullet"/>
      <w:lvlText w:val="o"/>
      <w:lvlJc w:val="left"/>
      <w:pPr>
        <w:ind w:left="5760" w:hanging="360"/>
      </w:pPr>
      <w:rPr>
        <w:rFonts w:ascii="Courier New" w:hAnsi="Courier New" w:hint="default"/>
      </w:rPr>
    </w:lvl>
    <w:lvl w:ilvl="8" w:tplc="AD7C23EA" w:tentative="1">
      <w:start w:val="1"/>
      <w:numFmt w:val="bullet"/>
      <w:lvlText w:val=""/>
      <w:lvlJc w:val="left"/>
      <w:pPr>
        <w:ind w:left="6480" w:hanging="360"/>
      </w:pPr>
      <w:rPr>
        <w:rFonts w:ascii="Wingdings" w:hAnsi="Wingdings" w:hint="default"/>
      </w:rPr>
    </w:lvl>
  </w:abstractNum>
  <w:abstractNum w:abstractNumId="9" w15:restartNumberingAfterBreak="0">
    <w:nsid w:val="1E793787"/>
    <w:multiLevelType w:val="multilevel"/>
    <w:tmpl w:val="A7C499C4"/>
    <w:lvl w:ilvl="0">
      <w:start w:val="1"/>
      <w:numFmt w:val="decimal"/>
      <w:lvlText w:val="%1."/>
      <w:lvlJc w:val="left"/>
      <w:pPr>
        <w:ind w:left="720" w:hanging="360"/>
      </w:pPr>
    </w:lvl>
    <w:lvl w:ilvl="1">
      <w:start w:val="8"/>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2160" w:hanging="1800"/>
      </w:pPr>
    </w:lvl>
    <w:lvl w:ilvl="5">
      <w:start w:val="1"/>
      <w:numFmt w:val="decimal"/>
      <w:lvlText w:val="%1.%2.%3.%4.%5.%6."/>
      <w:lvlJc w:val="left"/>
      <w:pPr>
        <w:ind w:left="2520" w:hanging="2160"/>
      </w:pPr>
    </w:lvl>
    <w:lvl w:ilvl="6">
      <w:start w:val="1"/>
      <w:numFmt w:val="decimal"/>
      <w:lvlText w:val="%1.%2.%3.%4.%5.%6.%7."/>
      <w:lvlJc w:val="left"/>
      <w:pPr>
        <w:ind w:left="2880" w:hanging="2520"/>
      </w:pPr>
    </w:lvl>
    <w:lvl w:ilvl="7">
      <w:start w:val="1"/>
      <w:numFmt w:val="decimal"/>
      <w:lvlText w:val="%1.%2.%3.%4.%5.%6.%7.%8."/>
      <w:lvlJc w:val="left"/>
      <w:pPr>
        <w:ind w:left="3240" w:hanging="2880"/>
      </w:pPr>
    </w:lvl>
    <w:lvl w:ilvl="8">
      <w:start w:val="1"/>
      <w:numFmt w:val="decimal"/>
      <w:lvlText w:val="%1.%2.%3.%4.%5.%6.%7.%8.%9."/>
      <w:lvlJc w:val="left"/>
      <w:pPr>
        <w:ind w:left="3600" w:hanging="3240"/>
      </w:pPr>
    </w:lvl>
  </w:abstractNum>
  <w:abstractNum w:abstractNumId="10" w15:restartNumberingAfterBreak="0">
    <w:nsid w:val="20D65DED"/>
    <w:multiLevelType w:val="hybridMultilevel"/>
    <w:tmpl w:val="423678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1695F4E"/>
    <w:multiLevelType w:val="hybridMultilevel"/>
    <w:tmpl w:val="09882448"/>
    <w:lvl w:ilvl="0" w:tplc="26002D94">
      <w:start w:val="1"/>
      <w:numFmt w:val="bullet"/>
      <w:lvlText w:val=""/>
      <w:lvlJc w:val="left"/>
      <w:pPr>
        <w:ind w:left="720" w:hanging="360"/>
      </w:pPr>
      <w:rPr>
        <w:rFonts w:ascii="Symbol" w:hAnsi="Symbol" w:hint="default"/>
      </w:rPr>
    </w:lvl>
    <w:lvl w:ilvl="1" w:tplc="D4BCEDEE" w:tentative="1">
      <w:start w:val="1"/>
      <w:numFmt w:val="bullet"/>
      <w:lvlText w:val="o"/>
      <w:lvlJc w:val="left"/>
      <w:pPr>
        <w:ind w:left="1440" w:hanging="360"/>
      </w:pPr>
      <w:rPr>
        <w:rFonts w:ascii="Courier New" w:hAnsi="Courier New" w:hint="default"/>
      </w:rPr>
    </w:lvl>
    <w:lvl w:ilvl="2" w:tplc="5B3EBD8E" w:tentative="1">
      <w:start w:val="1"/>
      <w:numFmt w:val="bullet"/>
      <w:lvlText w:val=""/>
      <w:lvlJc w:val="left"/>
      <w:pPr>
        <w:ind w:left="2160" w:hanging="360"/>
      </w:pPr>
      <w:rPr>
        <w:rFonts w:ascii="Wingdings" w:hAnsi="Wingdings" w:hint="default"/>
      </w:rPr>
    </w:lvl>
    <w:lvl w:ilvl="3" w:tplc="66C28064" w:tentative="1">
      <w:start w:val="1"/>
      <w:numFmt w:val="bullet"/>
      <w:lvlText w:val=""/>
      <w:lvlJc w:val="left"/>
      <w:pPr>
        <w:ind w:left="2880" w:hanging="360"/>
      </w:pPr>
      <w:rPr>
        <w:rFonts w:ascii="Symbol" w:hAnsi="Symbol" w:hint="default"/>
      </w:rPr>
    </w:lvl>
    <w:lvl w:ilvl="4" w:tplc="F834A07C" w:tentative="1">
      <w:start w:val="1"/>
      <w:numFmt w:val="bullet"/>
      <w:lvlText w:val="o"/>
      <w:lvlJc w:val="left"/>
      <w:pPr>
        <w:ind w:left="3600" w:hanging="360"/>
      </w:pPr>
      <w:rPr>
        <w:rFonts w:ascii="Courier New" w:hAnsi="Courier New" w:hint="default"/>
      </w:rPr>
    </w:lvl>
    <w:lvl w:ilvl="5" w:tplc="6406B9B6" w:tentative="1">
      <w:start w:val="1"/>
      <w:numFmt w:val="bullet"/>
      <w:lvlText w:val=""/>
      <w:lvlJc w:val="left"/>
      <w:pPr>
        <w:ind w:left="4320" w:hanging="360"/>
      </w:pPr>
      <w:rPr>
        <w:rFonts w:ascii="Wingdings" w:hAnsi="Wingdings" w:hint="default"/>
      </w:rPr>
    </w:lvl>
    <w:lvl w:ilvl="6" w:tplc="F34C5D18" w:tentative="1">
      <w:start w:val="1"/>
      <w:numFmt w:val="bullet"/>
      <w:lvlText w:val=""/>
      <w:lvlJc w:val="left"/>
      <w:pPr>
        <w:ind w:left="5040" w:hanging="360"/>
      </w:pPr>
      <w:rPr>
        <w:rFonts w:ascii="Symbol" w:hAnsi="Symbol" w:hint="default"/>
      </w:rPr>
    </w:lvl>
    <w:lvl w:ilvl="7" w:tplc="C592EC32" w:tentative="1">
      <w:start w:val="1"/>
      <w:numFmt w:val="bullet"/>
      <w:lvlText w:val="o"/>
      <w:lvlJc w:val="left"/>
      <w:pPr>
        <w:ind w:left="5760" w:hanging="360"/>
      </w:pPr>
      <w:rPr>
        <w:rFonts w:ascii="Courier New" w:hAnsi="Courier New" w:hint="default"/>
      </w:rPr>
    </w:lvl>
    <w:lvl w:ilvl="8" w:tplc="EF1800EA" w:tentative="1">
      <w:start w:val="1"/>
      <w:numFmt w:val="bullet"/>
      <w:lvlText w:val=""/>
      <w:lvlJc w:val="left"/>
      <w:pPr>
        <w:ind w:left="6480" w:hanging="360"/>
      </w:pPr>
      <w:rPr>
        <w:rFonts w:ascii="Wingdings" w:hAnsi="Wingdings" w:hint="default"/>
      </w:rPr>
    </w:lvl>
  </w:abstractNum>
  <w:abstractNum w:abstractNumId="12" w15:restartNumberingAfterBreak="0">
    <w:nsid w:val="235477B5"/>
    <w:multiLevelType w:val="hybridMultilevel"/>
    <w:tmpl w:val="63B211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ACA542B"/>
    <w:multiLevelType w:val="multilevel"/>
    <w:tmpl w:val="0D025364"/>
    <w:lvl w:ilvl="0">
      <w:start w:val="1"/>
      <w:numFmt w:val="decimal"/>
      <w:lvlText w:val="%1."/>
      <w:lvlJc w:val="left"/>
      <w:pPr>
        <w:ind w:left="720" w:hanging="360"/>
      </w:pPr>
    </w:lvl>
    <w:lvl w:ilvl="1">
      <w:start w:val="1"/>
      <w:numFmt w:val="decimal"/>
      <w:lvlText w:val="%1.%2"/>
      <w:lvlJc w:val="left"/>
      <w:pPr>
        <w:ind w:left="945" w:hanging="58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4" w15:restartNumberingAfterBreak="0">
    <w:nsid w:val="2CD5177F"/>
    <w:multiLevelType w:val="hybridMultilevel"/>
    <w:tmpl w:val="9364C744"/>
    <w:lvl w:ilvl="0" w:tplc="A2566824">
      <w:start w:val="1"/>
      <w:numFmt w:val="bullet"/>
      <w:lvlText w:val=""/>
      <w:lvlJc w:val="left"/>
      <w:pPr>
        <w:ind w:left="720" w:hanging="360"/>
      </w:pPr>
      <w:rPr>
        <w:rFonts w:ascii="Symbol" w:hAnsi="Symbol" w:hint="default"/>
      </w:rPr>
    </w:lvl>
    <w:lvl w:ilvl="1" w:tplc="CBCE50EC" w:tentative="1">
      <w:start w:val="1"/>
      <w:numFmt w:val="bullet"/>
      <w:lvlText w:val="o"/>
      <w:lvlJc w:val="left"/>
      <w:pPr>
        <w:ind w:left="1440" w:hanging="360"/>
      </w:pPr>
      <w:rPr>
        <w:rFonts w:ascii="Courier New" w:hAnsi="Courier New" w:hint="default"/>
      </w:rPr>
    </w:lvl>
    <w:lvl w:ilvl="2" w:tplc="E8A478A0" w:tentative="1">
      <w:start w:val="1"/>
      <w:numFmt w:val="bullet"/>
      <w:lvlText w:val=""/>
      <w:lvlJc w:val="left"/>
      <w:pPr>
        <w:ind w:left="2160" w:hanging="360"/>
      </w:pPr>
      <w:rPr>
        <w:rFonts w:ascii="Wingdings" w:hAnsi="Wingdings" w:hint="default"/>
      </w:rPr>
    </w:lvl>
    <w:lvl w:ilvl="3" w:tplc="08003060" w:tentative="1">
      <w:start w:val="1"/>
      <w:numFmt w:val="bullet"/>
      <w:lvlText w:val=""/>
      <w:lvlJc w:val="left"/>
      <w:pPr>
        <w:ind w:left="2880" w:hanging="360"/>
      </w:pPr>
      <w:rPr>
        <w:rFonts w:ascii="Symbol" w:hAnsi="Symbol" w:hint="default"/>
      </w:rPr>
    </w:lvl>
    <w:lvl w:ilvl="4" w:tplc="4E2C5070" w:tentative="1">
      <w:start w:val="1"/>
      <w:numFmt w:val="bullet"/>
      <w:lvlText w:val="o"/>
      <w:lvlJc w:val="left"/>
      <w:pPr>
        <w:ind w:left="3600" w:hanging="360"/>
      </w:pPr>
      <w:rPr>
        <w:rFonts w:ascii="Courier New" w:hAnsi="Courier New" w:hint="default"/>
      </w:rPr>
    </w:lvl>
    <w:lvl w:ilvl="5" w:tplc="6CBABD02" w:tentative="1">
      <w:start w:val="1"/>
      <w:numFmt w:val="bullet"/>
      <w:lvlText w:val=""/>
      <w:lvlJc w:val="left"/>
      <w:pPr>
        <w:ind w:left="4320" w:hanging="360"/>
      </w:pPr>
      <w:rPr>
        <w:rFonts w:ascii="Wingdings" w:hAnsi="Wingdings" w:hint="default"/>
      </w:rPr>
    </w:lvl>
    <w:lvl w:ilvl="6" w:tplc="91E6A6C2" w:tentative="1">
      <w:start w:val="1"/>
      <w:numFmt w:val="bullet"/>
      <w:lvlText w:val=""/>
      <w:lvlJc w:val="left"/>
      <w:pPr>
        <w:ind w:left="5040" w:hanging="360"/>
      </w:pPr>
      <w:rPr>
        <w:rFonts w:ascii="Symbol" w:hAnsi="Symbol" w:hint="default"/>
      </w:rPr>
    </w:lvl>
    <w:lvl w:ilvl="7" w:tplc="E4FA0B4E" w:tentative="1">
      <w:start w:val="1"/>
      <w:numFmt w:val="bullet"/>
      <w:lvlText w:val="o"/>
      <w:lvlJc w:val="left"/>
      <w:pPr>
        <w:ind w:left="5760" w:hanging="360"/>
      </w:pPr>
      <w:rPr>
        <w:rFonts w:ascii="Courier New" w:hAnsi="Courier New" w:hint="default"/>
      </w:rPr>
    </w:lvl>
    <w:lvl w:ilvl="8" w:tplc="EFEE2298" w:tentative="1">
      <w:start w:val="1"/>
      <w:numFmt w:val="bullet"/>
      <w:lvlText w:val=""/>
      <w:lvlJc w:val="left"/>
      <w:pPr>
        <w:ind w:left="6480" w:hanging="360"/>
      </w:pPr>
      <w:rPr>
        <w:rFonts w:ascii="Wingdings" w:hAnsi="Wingdings" w:hint="default"/>
      </w:rPr>
    </w:lvl>
  </w:abstractNum>
  <w:abstractNum w:abstractNumId="15" w15:restartNumberingAfterBreak="0">
    <w:nsid w:val="2D69508F"/>
    <w:multiLevelType w:val="hybridMultilevel"/>
    <w:tmpl w:val="935A71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D8A3218"/>
    <w:multiLevelType w:val="hybridMultilevel"/>
    <w:tmpl w:val="08C6FB9E"/>
    <w:lvl w:ilvl="0" w:tplc="12523EB2">
      <w:start w:val="1"/>
      <w:numFmt w:val="bullet"/>
      <w:lvlText w:val=""/>
      <w:lvlJc w:val="left"/>
      <w:pPr>
        <w:ind w:left="720" w:hanging="360"/>
      </w:pPr>
      <w:rPr>
        <w:rFonts w:ascii="Symbol" w:hAnsi="Symbol" w:hint="default"/>
      </w:rPr>
    </w:lvl>
    <w:lvl w:ilvl="1" w:tplc="B8902418" w:tentative="1">
      <w:start w:val="1"/>
      <w:numFmt w:val="bullet"/>
      <w:lvlText w:val="o"/>
      <w:lvlJc w:val="left"/>
      <w:pPr>
        <w:ind w:left="1440" w:hanging="360"/>
      </w:pPr>
      <w:rPr>
        <w:rFonts w:ascii="Courier New" w:hAnsi="Courier New" w:hint="default"/>
      </w:rPr>
    </w:lvl>
    <w:lvl w:ilvl="2" w:tplc="FFECBFEA" w:tentative="1">
      <w:start w:val="1"/>
      <w:numFmt w:val="bullet"/>
      <w:lvlText w:val=""/>
      <w:lvlJc w:val="left"/>
      <w:pPr>
        <w:ind w:left="2160" w:hanging="360"/>
      </w:pPr>
      <w:rPr>
        <w:rFonts w:ascii="Wingdings" w:hAnsi="Wingdings" w:hint="default"/>
      </w:rPr>
    </w:lvl>
    <w:lvl w:ilvl="3" w:tplc="F2BA4F7C" w:tentative="1">
      <w:start w:val="1"/>
      <w:numFmt w:val="bullet"/>
      <w:lvlText w:val=""/>
      <w:lvlJc w:val="left"/>
      <w:pPr>
        <w:ind w:left="2880" w:hanging="360"/>
      </w:pPr>
      <w:rPr>
        <w:rFonts w:ascii="Symbol" w:hAnsi="Symbol" w:hint="default"/>
      </w:rPr>
    </w:lvl>
    <w:lvl w:ilvl="4" w:tplc="D982CC86" w:tentative="1">
      <w:start w:val="1"/>
      <w:numFmt w:val="bullet"/>
      <w:lvlText w:val="o"/>
      <w:lvlJc w:val="left"/>
      <w:pPr>
        <w:ind w:left="3600" w:hanging="360"/>
      </w:pPr>
      <w:rPr>
        <w:rFonts w:ascii="Courier New" w:hAnsi="Courier New" w:hint="default"/>
      </w:rPr>
    </w:lvl>
    <w:lvl w:ilvl="5" w:tplc="C64009D2" w:tentative="1">
      <w:start w:val="1"/>
      <w:numFmt w:val="bullet"/>
      <w:lvlText w:val=""/>
      <w:lvlJc w:val="left"/>
      <w:pPr>
        <w:ind w:left="4320" w:hanging="360"/>
      </w:pPr>
      <w:rPr>
        <w:rFonts w:ascii="Wingdings" w:hAnsi="Wingdings" w:hint="default"/>
      </w:rPr>
    </w:lvl>
    <w:lvl w:ilvl="6" w:tplc="27EE3E1E" w:tentative="1">
      <w:start w:val="1"/>
      <w:numFmt w:val="bullet"/>
      <w:lvlText w:val=""/>
      <w:lvlJc w:val="left"/>
      <w:pPr>
        <w:ind w:left="5040" w:hanging="360"/>
      </w:pPr>
      <w:rPr>
        <w:rFonts w:ascii="Symbol" w:hAnsi="Symbol" w:hint="default"/>
      </w:rPr>
    </w:lvl>
    <w:lvl w:ilvl="7" w:tplc="5A3ADBE2" w:tentative="1">
      <w:start w:val="1"/>
      <w:numFmt w:val="bullet"/>
      <w:lvlText w:val="o"/>
      <w:lvlJc w:val="left"/>
      <w:pPr>
        <w:ind w:left="5760" w:hanging="360"/>
      </w:pPr>
      <w:rPr>
        <w:rFonts w:ascii="Courier New" w:hAnsi="Courier New" w:hint="default"/>
      </w:rPr>
    </w:lvl>
    <w:lvl w:ilvl="8" w:tplc="079C57DE" w:tentative="1">
      <w:start w:val="1"/>
      <w:numFmt w:val="bullet"/>
      <w:lvlText w:val=""/>
      <w:lvlJc w:val="left"/>
      <w:pPr>
        <w:ind w:left="6480" w:hanging="360"/>
      </w:pPr>
      <w:rPr>
        <w:rFonts w:ascii="Wingdings" w:hAnsi="Wingdings" w:hint="default"/>
      </w:rPr>
    </w:lvl>
  </w:abstractNum>
  <w:abstractNum w:abstractNumId="17" w15:restartNumberingAfterBreak="0">
    <w:nsid w:val="2DDF2358"/>
    <w:multiLevelType w:val="hybridMultilevel"/>
    <w:tmpl w:val="26CA59D0"/>
    <w:lvl w:ilvl="0" w:tplc="14987E46">
      <w:start w:val="1"/>
      <w:numFmt w:val="bullet"/>
      <w:lvlText w:val=""/>
      <w:lvlJc w:val="left"/>
      <w:pPr>
        <w:ind w:left="720" w:hanging="360"/>
      </w:pPr>
      <w:rPr>
        <w:rFonts w:ascii="Symbol" w:hAnsi="Symbol" w:hint="default"/>
      </w:rPr>
    </w:lvl>
    <w:lvl w:ilvl="1" w:tplc="E116ADC6">
      <w:start w:val="1"/>
      <w:numFmt w:val="bullet"/>
      <w:lvlText w:val="o"/>
      <w:lvlJc w:val="left"/>
      <w:pPr>
        <w:ind w:left="1440" w:hanging="360"/>
      </w:pPr>
      <w:rPr>
        <w:rFonts w:ascii="Courier New" w:hAnsi="Courier New" w:hint="default"/>
      </w:rPr>
    </w:lvl>
    <w:lvl w:ilvl="2" w:tplc="32543A0E">
      <w:start w:val="1"/>
      <w:numFmt w:val="bullet"/>
      <w:lvlText w:val=""/>
      <w:lvlJc w:val="left"/>
      <w:pPr>
        <w:ind w:left="2160" w:hanging="360"/>
      </w:pPr>
      <w:rPr>
        <w:rFonts w:ascii="Wingdings" w:hAnsi="Wingdings" w:hint="default"/>
      </w:rPr>
    </w:lvl>
    <w:lvl w:ilvl="3" w:tplc="B93259C4">
      <w:start w:val="1"/>
      <w:numFmt w:val="bullet"/>
      <w:lvlText w:val=""/>
      <w:lvlJc w:val="left"/>
      <w:pPr>
        <w:ind w:left="2880" w:hanging="360"/>
      </w:pPr>
      <w:rPr>
        <w:rFonts w:ascii="Symbol" w:hAnsi="Symbol" w:hint="default"/>
      </w:rPr>
    </w:lvl>
    <w:lvl w:ilvl="4" w:tplc="10447446">
      <w:start w:val="1"/>
      <w:numFmt w:val="bullet"/>
      <w:lvlText w:val="o"/>
      <w:lvlJc w:val="left"/>
      <w:pPr>
        <w:ind w:left="3600" w:hanging="360"/>
      </w:pPr>
      <w:rPr>
        <w:rFonts w:ascii="Courier New" w:hAnsi="Courier New" w:hint="default"/>
      </w:rPr>
    </w:lvl>
    <w:lvl w:ilvl="5" w:tplc="2D5C8C60">
      <w:start w:val="1"/>
      <w:numFmt w:val="bullet"/>
      <w:lvlText w:val=""/>
      <w:lvlJc w:val="left"/>
      <w:pPr>
        <w:ind w:left="4320" w:hanging="360"/>
      </w:pPr>
      <w:rPr>
        <w:rFonts w:ascii="Wingdings" w:hAnsi="Wingdings" w:hint="default"/>
      </w:rPr>
    </w:lvl>
    <w:lvl w:ilvl="6" w:tplc="BAEC97A2">
      <w:start w:val="1"/>
      <w:numFmt w:val="bullet"/>
      <w:lvlText w:val=""/>
      <w:lvlJc w:val="left"/>
      <w:pPr>
        <w:ind w:left="5040" w:hanging="360"/>
      </w:pPr>
      <w:rPr>
        <w:rFonts w:ascii="Symbol" w:hAnsi="Symbol" w:hint="default"/>
      </w:rPr>
    </w:lvl>
    <w:lvl w:ilvl="7" w:tplc="B54CBDB0">
      <w:start w:val="1"/>
      <w:numFmt w:val="bullet"/>
      <w:lvlText w:val="o"/>
      <w:lvlJc w:val="left"/>
      <w:pPr>
        <w:ind w:left="5760" w:hanging="360"/>
      </w:pPr>
      <w:rPr>
        <w:rFonts w:ascii="Courier New" w:hAnsi="Courier New" w:hint="default"/>
      </w:rPr>
    </w:lvl>
    <w:lvl w:ilvl="8" w:tplc="877AC0EE">
      <w:start w:val="1"/>
      <w:numFmt w:val="bullet"/>
      <w:lvlText w:val=""/>
      <w:lvlJc w:val="left"/>
      <w:pPr>
        <w:ind w:left="6480" w:hanging="360"/>
      </w:pPr>
      <w:rPr>
        <w:rFonts w:ascii="Wingdings" w:hAnsi="Wingdings" w:hint="default"/>
      </w:rPr>
    </w:lvl>
  </w:abstractNum>
  <w:abstractNum w:abstractNumId="18" w15:restartNumberingAfterBreak="0">
    <w:nsid w:val="3514030D"/>
    <w:multiLevelType w:val="hybridMultilevel"/>
    <w:tmpl w:val="D5E8D1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C03729F"/>
    <w:multiLevelType w:val="hybridMultilevel"/>
    <w:tmpl w:val="171CF48A"/>
    <w:lvl w:ilvl="0" w:tplc="A6F0B09C">
      <w:start w:val="1"/>
      <w:numFmt w:val="bullet"/>
      <w:lvlText w:val=""/>
      <w:lvlJc w:val="left"/>
      <w:pPr>
        <w:ind w:left="720" w:hanging="360"/>
      </w:pPr>
      <w:rPr>
        <w:rFonts w:ascii="Symbol" w:hAnsi="Symbol" w:hint="default"/>
      </w:rPr>
    </w:lvl>
    <w:lvl w:ilvl="1" w:tplc="E836F5D4" w:tentative="1">
      <w:start w:val="1"/>
      <w:numFmt w:val="bullet"/>
      <w:lvlText w:val="o"/>
      <w:lvlJc w:val="left"/>
      <w:pPr>
        <w:ind w:left="1440" w:hanging="360"/>
      </w:pPr>
      <w:rPr>
        <w:rFonts w:ascii="Courier New" w:hAnsi="Courier New" w:hint="default"/>
      </w:rPr>
    </w:lvl>
    <w:lvl w:ilvl="2" w:tplc="591CFCB2" w:tentative="1">
      <w:start w:val="1"/>
      <w:numFmt w:val="bullet"/>
      <w:lvlText w:val=""/>
      <w:lvlJc w:val="left"/>
      <w:pPr>
        <w:ind w:left="2160" w:hanging="360"/>
      </w:pPr>
      <w:rPr>
        <w:rFonts w:ascii="Wingdings" w:hAnsi="Wingdings" w:hint="default"/>
      </w:rPr>
    </w:lvl>
    <w:lvl w:ilvl="3" w:tplc="EE6C56EE" w:tentative="1">
      <w:start w:val="1"/>
      <w:numFmt w:val="bullet"/>
      <w:lvlText w:val=""/>
      <w:lvlJc w:val="left"/>
      <w:pPr>
        <w:ind w:left="2880" w:hanging="360"/>
      </w:pPr>
      <w:rPr>
        <w:rFonts w:ascii="Symbol" w:hAnsi="Symbol" w:hint="default"/>
      </w:rPr>
    </w:lvl>
    <w:lvl w:ilvl="4" w:tplc="7A34B728" w:tentative="1">
      <w:start w:val="1"/>
      <w:numFmt w:val="bullet"/>
      <w:lvlText w:val="o"/>
      <w:lvlJc w:val="left"/>
      <w:pPr>
        <w:ind w:left="3600" w:hanging="360"/>
      </w:pPr>
      <w:rPr>
        <w:rFonts w:ascii="Courier New" w:hAnsi="Courier New" w:hint="default"/>
      </w:rPr>
    </w:lvl>
    <w:lvl w:ilvl="5" w:tplc="F7529248" w:tentative="1">
      <w:start w:val="1"/>
      <w:numFmt w:val="bullet"/>
      <w:lvlText w:val=""/>
      <w:lvlJc w:val="left"/>
      <w:pPr>
        <w:ind w:left="4320" w:hanging="360"/>
      </w:pPr>
      <w:rPr>
        <w:rFonts w:ascii="Wingdings" w:hAnsi="Wingdings" w:hint="default"/>
      </w:rPr>
    </w:lvl>
    <w:lvl w:ilvl="6" w:tplc="638C4DFC" w:tentative="1">
      <w:start w:val="1"/>
      <w:numFmt w:val="bullet"/>
      <w:lvlText w:val=""/>
      <w:lvlJc w:val="left"/>
      <w:pPr>
        <w:ind w:left="5040" w:hanging="360"/>
      </w:pPr>
      <w:rPr>
        <w:rFonts w:ascii="Symbol" w:hAnsi="Symbol" w:hint="default"/>
      </w:rPr>
    </w:lvl>
    <w:lvl w:ilvl="7" w:tplc="0E0ADB42" w:tentative="1">
      <w:start w:val="1"/>
      <w:numFmt w:val="bullet"/>
      <w:lvlText w:val="o"/>
      <w:lvlJc w:val="left"/>
      <w:pPr>
        <w:ind w:left="5760" w:hanging="360"/>
      </w:pPr>
      <w:rPr>
        <w:rFonts w:ascii="Courier New" w:hAnsi="Courier New" w:hint="default"/>
      </w:rPr>
    </w:lvl>
    <w:lvl w:ilvl="8" w:tplc="29807380" w:tentative="1">
      <w:start w:val="1"/>
      <w:numFmt w:val="bullet"/>
      <w:lvlText w:val=""/>
      <w:lvlJc w:val="left"/>
      <w:pPr>
        <w:ind w:left="6480" w:hanging="360"/>
      </w:pPr>
      <w:rPr>
        <w:rFonts w:ascii="Wingdings" w:hAnsi="Wingdings" w:hint="default"/>
      </w:rPr>
    </w:lvl>
  </w:abstractNum>
  <w:abstractNum w:abstractNumId="20" w15:restartNumberingAfterBreak="0">
    <w:nsid w:val="3E050144"/>
    <w:multiLevelType w:val="hybridMultilevel"/>
    <w:tmpl w:val="9B1AA814"/>
    <w:lvl w:ilvl="0" w:tplc="FE7C9AF4">
      <w:start w:val="1"/>
      <w:numFmt w:val="bullet"/>
      <w:lvlText w:val=""/>
      <w:lvlJc w:val="left"/>
      <w:pPr>
        <w:ind w:left="720" w:hanging="360"/>
      </w:pPr>
      <w:rPr>
        <w:rFonts w:ascii="Symbol" w:hAnsi="Symbol" w:hint="default"/>
      </w:rPr>
    </w:lvl>
    <w:lvl w:ilvl="1" w:tplc="1FB4BC90" w:tentative="1">
      <w:start w:val="1"/>
      <w:numFmt w:val="bullet"/>
      <w:lvlText w:val="o"/>
      <w:lvlJc w:val="left"/>
      <w:pPr>
        <w:ind w:left="1440" w:hanging="360"/>
      </w:pPr>
      <w:rPr>
        <w:rFonts w:ascii="Courier New" w:hAnsi="Courier New" w:hint="default"/>
      </w:rPr>
    </w:lvl>
    <w:lvl w:ilvl="2" w:tplc="674A1868" w:tentative="1">
      <w:start w:val="1"/>
      <w:numFmt w:val="bullet"/>
      <w:lvlText w:val=""/>
      <w:lvlJc w:val="left"/>
      <w:pPr>
        <w:ind w:left="2160" w:hanging="360"/>
      </w:pPr>
      <w:rPr>
        <w:rFonts w:ascii="Wingdings" w:hAnsi="Wingdings" w:hint="default"/>
      </w:rPr>
    </w:lvl>
    <w:lvl w:ilvl="3" w:tplc="B8D44AFE" w:tentative="1">
      <w:start w:val="1"/>
      <w:numFmt w:val="bullet"/>
      <w:lvlText w:val=""/>
      <w:lvlJc w:val="left"/>
      <w:pPr>
        <w:ind w:left="2880" w:hanging="360"/>
      </w:pPr>
      <w:rPr>
        <w:rFonts w:ascii="Symbol" w:hAnsi="Symbol" w:hint="default"/>
      </w:rPr>
    </w:lvl>
    <w:lvl w:ilvl="4" w:tplc="42EA6510" w:tentative="1">
      <w:start w:val="1"/>
      <w:numFmt w:val="bullet"/>
      <w:lvlText w:val="o"/>
      <w:lvlJc w:val="left"/>
      <w:pPr>
        <w:ind w:left="3600" w:hanging="360"/>
      </w:pPr>
      <w:rPr>
        <w:rFonts w:ascii="Courier New" w:hAnsi="Courier New" w:hint="default"/>
      </w:rPr>
    </w:lvl>
    <w:lvl w:ilvl="5" w:tplc="8DF698BA" w:tentative="1">
      <w:start w:val="1"/>
      <w:numFmt w:val="bullet"/>
      <w:lvlText w:val=""/>
      <w:lvlJc w:val="left"/>
      <w:pPr>
        <w:ind w:left="4320" w:hanging="360"/>
      </w:pPr>
      <w:rPr>
        <w:rFonts w:ascii="Wingdings" w:hAnsi="Wingdings" w:hint="default"/>
      </w:rPr>
    </w:lvl>
    <w:lvl w:ilvl="6" w:tplc="AE5A6546" w:tentative="1">
      <w:start w:val="1"/>
      <w:numFmt w:val="bullet"/>
      <w:lvlText w:val=""/>
      <w:lvlJc w:val="left"/>
      <w:pPr>
        <w:ind w:left="5040" w:hanging="360"/>
      </w:pPr>
      <w:rPr>
        <w:rFonts w:ascii="Symbol" w:hAnsi="Symbol" w:hint="default"/>
      </w:rPr>
    </w:lvl>
    <w:lvl w:ilvl="7" w:tplc="CDACDC52" w:tentative="1">
      <w:start w:val="1"/>
      <w:numFmt w:val="bullet"/>
      <w:lvlText w:val="o"/>
      <w:lvlJc w:val="left"/>
      <w:pPr>
        <w:ind w:left="5760" w:hanging="360"/>
      </w:pPr>
      <w:rPr>
        <w:rFonts w:ascii="Courier New" w:hAnsi="Courier New" w:hint="default"/>
      </w:rPr>
    </w:lvl>
    <w:lvl w:ilvl="8" w:tplc="D3F87EB8" w:tentative="1">
      <w:start w:val="1"/>
      <w:numFmt w:val="bullet"/>
      <w:lvlText w:val=""/>
      <w:lvlJc w:val="left"/>
      <w:pPr>
        <w:ind w:left="6480" w:hanging="360"/>
      </w:pPr>
      <w:rPr>
        <w:rFonts w:ascii="Wingdings" w:hAnsi="Wingdings" w:hint="default"/>
      </w:rPr>
    </w:lvl>
  </w:abstractNum>
  <w:abstractNum w:abstractNumId="21" w15:restartNumberingAfterBreak="0">
    <w:nsid w:val="4036174A"/>
    <w:multiLevelType w:val="hybridMultilevel"/>
    <w:tmpl w:val="AADC28C6"/>
    <w:lvl w:ilvl="0" w:tplc="2B6E8570">
      <w:start w:val="3"/>
      <w:numFmt w:val="bullet"/>
      <w:lvlText w:val="-"/>
      <w:lvlJc w:val="left"/>
      <w:pPr>
        <w:ind w:left="720" w:hanging="360"/>
      </w:pPr>
      <w:rPr>
        <w:rFonts w:ascii="Arial Nova" w:hAnsi="Arial Nova" w:hint="default"/>
      </w:rPr>
    </w:lvl>
    <w:lvl w:ilvl="1" w:tplc="BFD042E0" w:tentative="1">
      <w:start w:val="1"/>
      <w:numFmt w:val="bullet"/>
      <w:lvlText w:val="o"/>
      <w:lvlJc w:val="left"/>
      <w:pPr>
        <w:ind w:left="1440" w:hanging="360"/>
      </w:pPr>
      <w:rPr>
        <w:rFonts w:ascii="Courier New" w:hAnsi="Courier New" w:hint="default"/>
      </w:rPr>
    </w:lvl>
    <w:lvl w:ilvl="2" w:tplc="E60C13B4" w:tentative="1">
      <w:start w:val="1"/>
      <w:numFmt w:val="bullet"/>
      <w:lvlText w:val=""/>
      <w:lvlJc w:val="left"/>
      <w:pPr>
        <w:ind w:left="2160" w:hanging="360"/>
      </w:pPr>
      <w:rPr>
        <w:rFonts w:ascii="Wingdings" w:hAnsi="Wingdings" w:hint="default"/>
      </w:rPr>
    </w:lvl>
    <w:lvl w:ilvl="3" w:tplc="520E381E" w:tentative="1">
      <w:start w:val="1"/>
      <w:numFmt w:val="bullet"/>
      <w:lvlText w:val=""/>
      <w:lvlJc w:val="left"/>
      <w:pPr>
        <w:ind w:left="2880" w:hanging="360"/>
      </w:pPr>
      <w:rPr>
        <w:rFonts w:ascii="Symbol" w:hAnsi="Symbol" w:hint="default"/>
      </w:rPr>
    </w:lvl>
    <w:lvl w:ilvl="4" w:tplc="5440718A" w:tentative="1">
      <w:start w:val="1"/>
      <w:numFmt w:val="bullet"/>
      <w:lvlText w:val="o"/>
      <w:lvlJc w:val="left"/>
      <w:pPr>
        <w:ind w:left="3600" w:hanging="360"/>
      </w:pPr>
      <w:rPr>
        <w:rFonts w:ascii="Courier New" w:hAnsi="Courier New" w:hint="default"/>
      </w:rPr>
    </w:lvl>
    <w:lvl w:ilvl="5" w:tplc="1C4E58E0" w:tentative="1">
      <w:start w:val="1"/>
      <w:numFmt w:val="bullet"/>
      <w:lvlText w:val=""/>
      <w:lvlJc w:val="left"/>
      <w:pPr>
        <w:ind w:left="4320" w:hanging="360"/>
      </w:pPr>
      <w:rPr>
        <w:rFonts w:ascii="Wingdings" w:hAnsi="Wingdings" w:hint="default"/>
      </w:rPr>
    </w:lvl>
    <w:lvl w:ilvl="6" w:tplc="151ACECA" w:tentative="1">
      <w:start w:val="1"/>
      <w:numFmt w:val="bullet"/>
      <w:lvlText w:val=""/>
      <w:lvlJc w:val="left"/>
      <w:pPr>
        <w:ind w:left="5040" w:hanging="360"/>
      </w:pPr>
      <w:rPr>
        <w:rFonts w:ascii="Symbol" w:hAnsi="Symbol" w:hint="default"/>
      </w:rPr>
    </w:lvl>
    <w:lvl w:ilvl="7" w:tplc="C7E8C206" w:tentative="1">
      <w:start w:val="1"/>
      <w:numFmt w:val="bullet"/>
      <w:lvlText w:val="o"/>
      <w:lvlJc w:val="left"/>
      <w:pPr>
        <w:ind w:left="5760" w:hanging="360"/>
      </w:pPr>
      <w:rPr>
        <w:rFonts w:ascii="Courier New" w:hAnsi="Courier New" w:hint="default"/>
      </w:rPr>
    </w:lvl>
    <w:lvl w:ilvl="8" w:tplc="F02ECC2A" w:tentative="1">
      <w:start w:val="1"/>
      <w:numFmt w:val="bullet"/>
      <w:lvlText w:val=""/>
      <w:lvlJc w:val="left"/>
      <w:pPr>
        <w:ind w:left="6480" w:hanging="360"/>
      </w:pPr>
      <w:rPr>
        <w:rFonts w:ascii="Wingdings" w:hAnsi="Wingdings" w:hint="default"/>
      </w:rPr>
    </w:lvl>
  </w:abstractNum>
  <w:abstractNum w:abstractNumId="22" w15:restartNumberingAfterBreak="0">
    <w:nsid w:val="41923D2D"/>
    <w:multiLevelType w:val="hybridMultilevel"/>
    <w:tmpl w:val="68A6214A"/>
    <w:lvl w:ilvl="0" w:tplc="892CF996">
      <w:start w:val="1"/>
      <w:numFmt w:val="bullet"/>
      <w:lvlText w:val=""/>
      <w:lvlJc w:val="left"/>
      <w:pPr>
        <w:ind w:left="720" w:hanging="360"/>
      </w:pPr>
      <w:rPr>
        <w:rFonts w:ascii="Symbol" w:hAnsi="Symbol" w:hint="default"/>
      </w:rPr>
    </w:lvl>
    <w:lvl w:ilvl="1" w:tplc="9AB45E78" w:tentative="1">
      <w:start w:val="1"/>
      <w:numFmt w:val="bullet"/>
      <w:lvlText w:val="o"/>
      <w:lvlJc w:val="left"/>
      <w:pPr>
        <w:ind w:left="1440" w:hanging="360"/>
      </w:pPr>
      <w:rPr>
        <w:rFonts w:ascii="Courier New" w:hAnsi="Courier New" w:hint="default"/>
      </w:rPr>
    </w:lvl>
    <w:lvl w:ilvl="2" w:tplc="838C0030" w:tentative="1">
      <w:start w:val="1"/>
      <w:numFmt w:val="bullet"/>
      <w:lvlText w:val=""/>
      <w:lvlJc w:val="left"/>
      <w:pPr>
        <w:ind w:left="2160" w:hanging="360"/>
      </w:pPr>
      <w:rPr>
        <w:rFonts w:ascii="Wingdings" w:hAnsi="Wingdings" w:hint="default"/>
      </w:rPr>
    </w:lvl>
    <w:lvl w:ilvl="3" w:tplc="8AEC0894" w:tentative="1">
      <w:start w:val="1"/>
      <w:numFmt w:val="bullet"/>
      <w:lvlText w:val=""/>
      <w:lvlJc w:val="left"/>
      <w:pPr>
        <w:ind w:left="2880" w:hanging="360"/>
      </w:pPr>
      <w:rPr>
        <w:rFonts w:ascii="Symbol" w:hAnsi="Symbol" w:hint="default"/>
      </w:rPr>
    </w:lvl>
    <w:lvl w:ilvl="4" w:tplc="796A3D90" w:tentative="1">
      <w:start w:val="1"/>
      <w:numFmt w:val="bullet"/>
      <w:lvlText w:val="o"/>
      <w:lvlJc w:val="left"/>
      <w:pPr>
        <w:ind w:left="3600" w:hanging="360"/>
      </w:pPr>
      <w:rPr>
        <w:rFonts w:ascii="Courier New" w:hAnsi="Courier New" w:hint="default"/>
      </w:rPr>
    </w:lvl>
    <w:lvl w:ilvl="5" w:tplc="351CF41E" w:tentative="1">
      <w:start w:val="1"/>
      <w:numFmt w:val="bullet"/>
      <w:lvlText w:val=""/>
      <w:lvlJc w:val="left"/>
      <w:pPr>
        <w:ind w:left="4320" w:hanging="360"/>
      </w:pPr>
      <w:rPr>
        <w:rFonts w:ascii="Wingdings" w:hAnsi="Wingdings" w:hint="default"/>
      </w:rPr>
    </w:lvl>
    <w:lvl w:ilvl="6" w:tplc="D84ECEBC" w:tentative="1">
      <w:start w:val="1"/>
      <w:numFmt w:val="bullet"/>
      <w:lvlText w:val=""/>
      <w:lvlJc w:val="left"/>
      <w:pPr>
        <w:ind w:left="5040" w:hanging="360"/>
      </w:pPr>
      <w:rPr>
        <w:rFonts w:ascii="Symbol" w:hAnsi="Symbol" w:hint="default"/>
      </w:rPr>
    </w:lvl>
    <w:lvl w:ilvl="7" w:tplc="A156F9BE" w:tentative="1">
      <w:start w:val="1"/>
      <w:numFmt w:val="bullet"/>
      <w:lvlText w:val="o"/>
      <w:lvlJc w:val="left"/>
      <w:pPr>
        <w:ind w:left="5760" w:hanging="360"/>
      </w:pPr>
      <w:rPr>
        <w:rFonts w:ascii="Courier New" w:hAnsi="Courier New" w:hint="default"/>
      </w:rPr>
    </w:lvl>
    <w:lvl w:ilvl="8" w:tplc="AECC6066" w:tentative="1">
      <w:start w:val="1"/>
      <w:numFmt w:val="bullet"/>
      <w:lvlText w:val=""/>
      <w:lvlJc w:val="left"/>
      <w:pPr>
        <w:ind w:left="6480" w:hanging="360"/>
      </w:pPr>
      <w:rPr>
        <w:rFonts w:ascii="Wingdings" w:hAnsi="Wingdings" w:hint="default"/>
      </w:rPr>
    </w:lvl>
  </w:abstractNum>
  <w:abstractNum w:abstractNumId="23" w15:restartNumberingAfterBreak="0">
    <w:nsid w:val="43AE3ECA"/>
    <w:multiLevelType w:val="hybridMultilevel"/>
    <w:tmpl w:val="1C14AC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9A91F40"/>
    <w:multiLevelType w:val="hybridMultilevel"/>
    <w:tmpl w:val="03820AC4"/>
    <w:lvl w:ilvl="0" w:tplc="AB321FBA">
      <w:start w:val="1"/>
      <w:numFmt w:val="bullet"/>
      <w:lvlText w:val=""/>
      <w:lvlJc w:val="left"/>
      <w:pPr>
        <w:ind w:left="720" w:hanging="360"/>
      </w:pPr>
      <w:rPr>
        <w:rFonts w:ascii="Symbol" w:hAnsi="Symbol" w:hint="default"/>
      </w:rPr>
    </w:lvl>
    <w:lvl w:ilvl="1" w:tplc="6F822D36" w:tentative="1">
      <w:start w:val="1"/>
      <w:numFmt w:val="bullet"/>
      <w:lvlText w:val="o"/>
      <w:lvlJc w:val="left"/>
      <w:pPr>
        <w:ind w:left="1440" w:hanging="360"/>
      </w:pPr>
      <w:rPr>
        <w:rFonts w:ascii="Courier New" w:hAnsi="Courier New" w:hint="default"/>
      </w:rPr>
    </w:lvl>
    <w:lvl w:ilvl="2" w:tplc="F230B3DA" w:tentative="1">
      <w:start w:val="1"/>
      <w:numFmt w:val="bullet"/>
      <w:lvlText w:val=""/>
      <w:lvlJc w:val="left"/>
      <w:pPr>
        <w:ind w:left="2160" w:hanging="360"/>
      </w:pPr>
      <w:rPr>
        <w:rFonts w:ascii="Wingdings" w:hAnsi="Wingdings" w:hint="default"/>
      </w:rPr>
    </w:lvl>
    <w:lvl w:ilvl="3" w:tplc="54940E66" w:tentative="1">
      <w:start w:val="1"/>
      <w:numFmt w:val="bullet"/>
      <w:lvlText w:val=""/>
      <w:lvlJc w:val="left"/>
      <w:pPr>
        <w:ind w:left="2880" w:hanging="360"/>
      </w:pPr>
      <w:rPr>
        <w:rFonts w:ascii="Symbol" w:hAnsi="Symbol" w:hint="default"/>
      </w:rPr>
    </w:lvl>
    <w:lvl w:ilvl="4" w:tplc="A492FA50" w:tentative="1">
      <w:start w:val="1"/>
      <w:numFmt w:val="bullet"/>
      <w:lvlText w:val="o"/>
      <w:lvlJc w:val="left"/>
      <w:pPr>
        <w:ind w:left="3600" w:hanging="360"/>
      </w:pPr>
      <w:rPr>
        <w:rFonts w:ascii="Courier New" w:hAnsi="Courier New" w:hint="default"/>
      </w:rPr>
    </w:lvl>
    <w:lvl w:ilvl="5" w:tplc="9A38E486" w:tentative="1">
      <w:start w:val="1"/>
      <w:numFmt w:val="bullet"/>
      <w:lvlText w:val=""/>
      <w:lvlJc w:val="left"/>
      <w:pPr>
        <w:ind w:left="4320" w:hanging="360"/>
      </w:pPr>
      <w:rPr>
        <w:rFonts w:ascii="Wingdings" w:hAnsi="Wingdings" w:hint="default"/>
      </w:rPr>
    </w:lvl>
    <w:lvl w:ilvl="6" w:tplc="9AD66F9E" w:tentative="1">
      <w:start w:val="1"/>
      <w:numFmt w:val="bullet"/>
      <w:lvlText w:val=""/>
      <w:lvlJc w:val="left"/>
      <w:pPr>
        <w:ind w:left="5040" w:hanging="360"/>
      </w:pPr>
      <w:rPr>
        <w:rFonts w:ascii="Symbol" w:hAnsi="Symbol" w:hint="default"/>
      </w:rPr>
    </w:lvl>
    <w:lvl w:ilvl="7" w:tplc="6C1601BA" w:tentative="1">
      <w:start w:val="1"/>
      <w:numFmt w:val="bullet"/>
      <w:lvlText w:val="o"/>
      <w:lvlJc w:val="left"/>
      <w:pPr>
        <w:ind w:left="5760" w:hanging="360"/>
      </w:pPr>
      <w:rPr>
        <w:rFonts w:ascii="Courier New" w:hAnsi="Courier New" w:hint="default"/>
      </w:rPr>
    </w:lvl>
    <w:lvl w:ilvl="8" w:tplc="A1D020B6" w:tentative="1">
      <w:start w:val="1"/>
      <w:numFmt w:val="bullet"/>
      <w:lvlText w:val=""/>
      <w:lvlJc w:val="left"/>
      <w:pPr>
        <w:ind w:left="6480" w:hanging="360"/>
      </w:pPr>
      <w:rPr>
        <w:rFonts w:ascii="Wingdings" w:hAnsi="Wingdings" w:hint="default"/>
      </w:rPr>
    </w:lvl>
  </w:abstractNum>
  <w:abstractNum w:abstractNumId="25" w15:restartNumberingAfterBreak="0">
    <w:nsid w:val="4F2619DE"/>
    <w:multiLevelType w:val="hybridMultilevel"/>
    <w:tmpl w:val="80DE41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38A0BC7"/>
    <w:multiLevelType w:val="hybridMultilevel"/>
    <w:tmpl w:val="E2545700"/>
    <w:lvl w:ilvl="0" w:tplc="373ED1C0">
      <w:start w:val="1"/>
      <w:numFmt w:val="decimal"/>
      <w:lvlText w:val="%1."/>
      <w:lvlJc w:val="left"/>
      <w:pPr>
        <w:ind w:left="1020" w:hanging="360"/>
      </w:pPr>
    </w:lvl>
    <w:lvl w:ilvl="1" w:tplc="7012C4A4">
      <w:start w:val="1"/>
      <w:numFmt w:val="decimal"/>
      <w:lvlText w:val="%2."/>
      <w:lvlJc w:val="left"/>
      <w:pPr>
        <w:ind w:left="1020" w:hanging="360"/>
      </w:pPr>
    </w:lvl>
    <w:lvl w:ilvl="2" w:tplc="781EA75C">
      <w:start w:val="1"/>
      <w:numFmt w:val="decimal"/>
      <w:lvlText w:val="%3."/>
      <w:lvlJc w:val="left"/>
      <w:pPr>
        <w:ind w:left="1020" w:hanging="360"/>
      </w:pPr>
    </w:lvl>
    <w:lvl w:ilvl="3" w:tplc="F9A61906">
      <w:start w:val="1"/>
      <w:numFmt w:val="decimal"/>
      <w:lvlText w:val="%4."/>
      <w:lvlJc w:val="left"/>
      <w:pPr>
        <w:ind w:left="1020" w:hanging="360"/>
      </w:pPr>
    </w:lvl>
    <w:lvl w:ilvl="4" w:tplc="5B346A60">
      <w:start w:val="1"/>
      <w:numFmt w:val="decimal"/>
      <w:lvlText w:val="%5."/>
      <w:lvlJc w:val="left"/>
      <w:pPr>
        <w:ind w:left="1020" w:hanging="360"/>
      </w:pPr>
    </w:lvl>
    <w:lvl w:ilvl="5" w:tplc="8582662C">
      <w:start w:val="1"/>
      <w:numFmt w:val="decimal"/>
      <w:lvlText w:val="%6."/>
      <w:lvlJc w:val="left"/>
      <w:pPr>
        <w:ind w:left="1020" w:hanging="360"/>
      </w:pPr>
    </w:lvl>
    <w:lvl w:ilvl="6" w:tplc="248EC296">
      <w:start w:val="1"/>
      <w:numFmt w:val="decimal"/>
      <w:lvlText w:val="%7."/>
      <w:lvlJc w:val="left"/>
      <w:pPr>
        <w:ind w:left="1020" w:hanging="360"/>
      </w:pPr>
    </w:lvl>
    <w:lvl w:ilvl="7" w:tplc="8522FB3A">
      <w:start w:val="1"/>
      <w:numFmt w:val="decimal"/>
      <w:lvlText w:val="%8."/>
      <w:lvlJc w:val="left"/>
      <w:pPr>
        <w:ind w:left="1020" w:hanging="360"/>
      </w:pPr>
    </w:lvl>
    <w:lvl w:ilvl="8" w:tplc="9B8CB73A">
      <w:start w:val="1"/>
      <w:numFmt w:val="decimal"/>
      <w:lvlText w:val="%9."/>
      <w:lvlJc w:val="left"/>
      <w:pPr>
        <w:ind w:left="1020" w:hanging="360"/>
      </w:pPr>
    </w:lvl>
  </w:abstractNum>
  <w:abstractNum w:abstractNumId="27" w15:restartNumberingAfterBreak="0">
    <w:nsid w:val="580041A4"/>
    <w:multiLevelType w:val="hybridMultilevel"/>
    <w:tmpl w:val="CA7481A4"/>
    <w:lvl w:ilvl="0" w:tplc="0DE431FA">
      <w:start w:val="1"/>
      <w:numFmt w:val="bullet"/>
      <w:lvlText w:val=""/>
      <w:lvlJc w:val="left"/>
      <w:pPr>
        <w:ind w:left="720" w:hanging="360"/>
      </w:pPr>
      <w:rPr>
        <w:rFonts w:ascii="Symbol" w:hAnsi="Symbol" w:hint="default"/>
      </w:rPr>
    </w:lvl>
    <w:lvl w:ilvl="1" w:tplc="D10A0F40" w:tentative="1">
      <w:start w:val="1"/>
      <w:numFmt w:val="bullet"/>
      <w:lvlText w:val="o"/>
      <w:lvlJc w:val="left"/>
      <w:pPr>
        <w:ind w:left="1440" w:hanging="360"/>
      </w:pPr>
      <w:rPr>
        <w:rFonts w:ascii="Courier New" w:hAnsi="Courier New" w:hint="default"/>
      </w:rPr>
    </w:lvl>
    <w:lvl w:ilvl="2" w:tplc="47DE6BA2" w:tentative="1">
      <w:start w:val="1"/>
      <w:numFmt w:val="bullet"/>
      <w:lvlText w:val=""/>
      <w:lvlJc w:val="left"/>
      <w:pPr>
        <w:ind w:left="2160" w:hanging="360"/>
      </w:pPr>
      <w:rPr>
        <w:rFonts w:ascii="Wingdings" w:hAnsi="Wingdings" w:hint="default"/>
      </w:rPr>
    </w:lvl>
    <w:lvl w:ilvl="3" w:tplc="8A381082" w:tentative="1">
      <w:start w:val="1"/>
      <w:numFmt w:val="bullet"/>
      <w:lvlText w:val=""/>
      <w:lvlJc w:val="left"/>
      <w:pPr>
        <w:ind w:left="2880" w:hanging="360"/>
      </w:pPr>
      <w:rPr>
        <w:rFonts w:ascii="Symbol" w:hAnsi="Symbol" w:hint="default"/>
      </w:rPr>
    </w:lvl>
    <w:lvl w:ilvl="4" w:tplc="9E4AF63C" w:tentative="1">
      <w:start w:val="1"/>
      <w:numFmt w:val="bullet"/>
      <w:lvlText w:val="o"/>
      <w:lvlJc w:val="left"/>
      <w:pPr>
        <w:ind w:left="3600" w:hanging="360"/>
      </w:pPr>
      <w:rPr>
        <w:rFonts w:ascii="Courier New" w:hAnsi="Courier New" w:hint="default"/>
      </w:rPr>
    </w:lvl>
    <w:lvl w:ilvl="5" w:tplc="0B8440E4" w:tentative="1">
      <w:start w:val="1"/>
      <w:numFmt w:val="bullet"/>
      <w:lvlText w:val=""/>
      <w:lvlJc w:val="left"/>
      <w:pPr>
        <w:ind w:left="4320" w:hanging="360"/>
      </w:pPr>
      <w:rPr>
        <w:rFonts w:ascii="Wingdings" w:hAnsi="Wingdings" w:hint="default"/>
      </w:rPr>
    </w:lvl>
    <w:lvl w:ilvl="6" w:tplc="EF063EF8" w:tentative="1">
      <w:start w:val="1"/>
      <w:numFmt w:val="bullet"/>
      <w:lvlText w:val=""/>
      <w:lvlJc w:val="left"/>
      <w:pPr>
        <w:ind w:left="5040" w:hanging="360"/>
      </w:pPr>
      <w:rPr>
        <w:rFonts w:ascii="Symbol" w:hAnsi="Symbol" w:hint="default"/>
      </w:rPr>
    </w:lvl>
    <w:lvl w:ilvl="7" w:tplc="04940054" w:tentative="1">
      <w:start w:val="1"/>
      <w:numFmt w:val="bullet"/>
      <w:lvlText w:val="o"/>
      <w:lvlJc w:val="left"/>
      <w:pPr>
        <w:ind w:left="5760" w:hanging="360"/>
      </w:pPr>
      <w:rPr>
        <w:rFonts w:ascii="Courier New" w:hAnsi="Courier New" w:hint="default"/>
      </w:rPr>
    </w:lvl>
    <w:lvl w:ilvl="8" w:tplc="F7540226" w:tentative="1">
      <w:start w:val="1"/>
      <w:numFmt w:val="bullet"/>
      <w:lvlText w:val=""/>
      <w:lvlJc w:val="left"/>
      <w:pPr>
        <w:ind w:left="6480" w:hanging="360"/>
      </w:pPr>
      <w:rPr>
        <w:rFonts w:ascii="Wingdings" w:hAnsi="Wingdings" w:hint="default"/>
      </w:rPr>
    </w:lvl>
  </w:abstractNum>
  <w:abstractNum w:abstractNumId="28" w15:restartNumberingAfterBreak="0">
    <w:nsid w:val="642B157F"/>
    <w:multiLevelType w:val="hybridMultilevel"/>
    <w:tmpl w:val="EE6E75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780744D"/>
    <w:multiLevelType w:val="hybridMultilevel"/>
    <w:tmpl w:val="EE1077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8264E24"/>
    <w:multiLevelType w:val="hybridMultilevel"/>
    <w:tmpl w:val="B03EA87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C5E33B1"/>
    <w:multiLevelType w:val="hybridMultilevel"/>
    <w:tmpl w:val="960499B0"/>
    <w:lvl w:ilvl="0" w:tplc="3C18D01E">
      <w:start w:val="1"/>
      <w:numFmt w:val="bullet"/>
      <w:lvlText w:val=""/>
      <w:lvlJc w:val="left"/>
      <w:pPr>
        <w:ind w:left="720" w:hanging="360"/>
      </w:pPr>
      <w:rPr>
        <w:rFonts w:ascii="Symbol" w:hAnsi="Symbol" w:hint="default"/>
      </w:rPr>
    </w:lvl>
    <w:lvl w:ilvl="1" w:tplc="87544B20" w:tentative="1">
      <w:start w:val="1"/>
      <w:numFmt w:val="bullet"/>
      <w:lvlText w:val="o"/>
      <w:lvlJc w:val="left"/>
      <w:pPr>
        <w:ind w:left="1440" w:hanging="360"/>
      </w:pPr>
      <w:rPr>
        <w:rFonts w:ascii="Courier New" w:hAnsi="Courier New" w:hint="default"/>
      </w:rPr>
    </w:lvl>
    <w:lvl w:ilvl="2" w:tplc="6C02F27C" w:tentative="1">
      <w:start w:val="1"/>
      <w:numFmt w:val="bullet"/>
      <w:lvlText w:val=""/>
      <w:lvlJc w:val="left"/>
      <w:pPr>
        <w:ind w:left="2160" w:hanging="360"/>
      </w:pPr>
      <w:rPr>
        <w:rFonts w:ascii="Wingdings" w:hAnsi="Wingdings" w:hint="default"/>
      </w:rPr>
    </w:lvl>
    <w:lvl w:ilvl="3" w:tplc="235E27E0" w:tentative="1">
      <w:start w:val="1"/>
      <w:numFmt w:val="bullet"/>
      <w:lvlText w:val=""/>
      <w:lvlJc w:val="left"/>
      <w:pPr>
        <w:ind w:left="2880" w:hanging="360"/>
      </w:pPr>
      <w:rPr>
        <w:rFonts w:ascii="Symbol" w:hAnsi="Symbol" w:hint="default"/>
      </w:rPr>
    </w:lvl>
    <w:lvl w:ilvl="4" w:tplc="019E44D0" w:tentative="1">
      <w:start w:val="1"/>
      <w:numFmt w:val="bullet"/>
      <w:lvlText w:val="o"/>
      <w:lvlJc w:val="left"/>
      <w:pPr>
        <w:ind w:left="3600" w:hanging="360"/>
      </w:pPr>
      <w:rPr>
        <w:rFonts w:ascii="Courier New" w:hAnsi="Courier New" w:hint="default"/>
      </w:rPr>
    </w:lvl>
    <w:lvl w:ilvl="5" w:tplc="3542B380" w:tentative="1">
      <w:start w:val="1"/>
      <w:numFmt w:val="bullet"/>
      <w:lvlText w:val=""/>
      <w:lvlJc w:val="left"/>
      <w:pPr>
        <w:ind w:left="4320" w:hanging="360"/>
      </w:pPr>
      <w:rPr>
        <w:rFonts w:ascii="Wingdings" w:hAnsi="Wingdings" w:hint="default"/>
      </w:rPr>
    </w:lvl>
    <w:lvl w:ilvl="6" w:tplc="D4962790" w:tentative="1">
      <w:start w:val="1"/>
      <w:numFmt w:val="bullet"/>
      <w:lvlText w:val=""/>
      <w:lvlJc w:val="left"/>
      <w:pPr>
        <w:ind w:left="5040" w:hanging="360"/>
      </w:pPr>
      <w:rPr>
        <w:rFonts w:ascii="Symbol" w:hAnsi="Symbol" w:hint="default"/>
      </w:rPr>
    </w:lvl>
    <w:lvl w:ilvl="7" w:tplc="1EC0200E" w:tentative="1">
      <w:start w:val="1"/>
      <w:numFmt w:val="bullet"/>
      <w:lvlText w:val="o"/>
      <w:lvlJc w:val="left"/>
      <w:pPr>
        <w:ind w:left="5760" w:hanging="360"/>
      </w:pPr>
      <w:rPr>
        <w:rFonts w:ascii="Courier New" w:hAnsi="Courier New" w:hint="default"/>
      </w:rPr>
    </w:lvl>
    <w:lvl w:ilvl="8" w:tplc="39C6F1F4" w:tentative="1">
      <w:start w:val="1"/>
      <w:numFmt w:val="bullet"/>
      <w:lvlText w:val=""/>
      <w:lvlJc w:val="left"/>
      <w:pPr>
        <w:ind w:left="6480" w:hanging="360"/>
      </w:pPr>
      <w:rPr>
        <w:rFonts w:ascii="Wingdings" w:hAnsi="Wingdings" w:hint="default"/>
      </w:rPr>
    </w:lvl>
  </w:abstractNum>
  <w:abstractNum w:abstractNumId="32" w15:restartNumberingAfterBreak="0">
    <w:nsid w:val="75D83666"/>
    <w:multiLevelType w:val="hybridMultilevel"/>
    <w:tmpl w:val="2C285B68"/>
    <w:lvl w:ilvl="0" w:tplc="D41855EA">
      <w:start w:val="1"/>
      <w:numFmt w:val="bullet"/>
      <w:lvlText w:val=""/>
      <w:lvlJc w:val="left"/>
      <w:pPr>
        <w:ind w:left="720" w:hanging="360"/>
      </w:pPr>
      <w:rPr>
        <w:rFonts w:ascii="Symbol" w:hAnsi="Symbol" w:hint="default"/>
      </w:rPr>
    </w:lvl>
    <w:lvl w:ilvl="1" w:tplc="67A20CF6" w:tentative="1">
      <w:start w:val="1"/>
      <w:numFmt w:val="bullet"/>
      <w:lvlText w:val="o"/>
      <w:lvlJc w:val="left"/>
      <w:pPr>
        <w:ind w:left="1440" w:hanging="360"/>
      </w:pPr>
      <w:rPr>
        <w:rFonts w:ascii="Courier New" w:hAnsi="Courier New" w:hint="default"/>
      </w:rPr>
    </w:lvl>
    <w:lvl w:ilvl="2" w:tplc="AFB42C34" w:tentative="1">
      <w:start w:val="1"/>
      <w:numFmt w:val="bullet"/>
      <w:lvlText w:val=""/>
      <w:lvlJc w:val="left"/>
      <w:pPr>
        <w:ind w:left="2160" w:hanging="360"/>
      </w:pPr>
      <w:rPr>
        <w:rFonts w:ascii="Wingdings" w:hAnsi="Wingdings" w:hint="default"/>
      </w:rPr>
    </w:lvl>
    <w:lvl w:ilvl="3" w:tplc="47E45128" w:tentative="1">
      <w:start w:val="1"/>
      <w:numFmt w:val="bullet"/>
      <w:lvlText w:val=""/>
      <w:lvlJc w:val="left"/>
      <w:pPr>
        <w:ind w:left="2880" w:hanging="360"/>
      </w:pPr>
      <w:rPr>
        <w:rFonts w:ascii="Symbol" w:hAnsi="Symbol" w:hint="default"/>
      </w:rPr>
    </w:lvl>
    <w:lvl w:ilvl="4" w:tplc="0414E53E" w:tentative="1">
      <w:start w:val="1"/>
      <w:numFmt w:val="bullet"/>
      <w:lvlText w:val="o"/>
      <w:lvlJc w:val="left"/>
      <w:pPr>
        <w:ind w:left="3600" w:hanging="360"/>
      </w:pPr>
      <w:rPr>
        <w:rFonts w:ascii="Courier New" w:hAnsi="Courier New" w:hint="default"/>
      </w:rPr>
    </w:lvl>
    <w:lvl w:ilvl="5" w:tplc="1B06220A" w:tentative="1">
      <w:start w:val="1"/>
      <w:numFmt w:val="bullet"/>
      <w:lvlText w:val=""/>
      <w:lvlJc w:val="left"/>
      <w:pPr>
        <w:ind w:left="4320" w:hanging="360"/>
      </w:pPr>
      <w:rPr>
        <w:rFonts w:ascii="Wingdings" w:hAnsi="Wingdings" w:hint="default"/>
      </w:rPr>
    </w:lvl>
    <w:lvl w:ilvl="6" w:tplc="1E9225A4" w:tentative="1">
      <w:start w:val="1"/>
      <w:numFmt w:val="bullet"/>
      <w:lvlText w:val=""/>
      <w:lvlJc w:val="left"/>
      <w:pPr>
        <w:ind w:left="5040" w:hanging="360"/>
      </w:pPr>
      <w:rPr>
        <w:rFonts w:ascii="Symbol" w:hAnsi="Symbol" w:hint="default"/>
      </w:rPr>
    </w:lvl>
    <w:lvl w:ilvl="7" w:tplc="5A420CBA" w:tentative="1">
      <w:start w:val="1"/>
      <w:numFmt w:val="bullet"/>
      <w:lvlText w:val="o"/>
      <w:lvlJc w:val="left"/>
      <w:pPr>
        <w:ind w:left="5760" w:hanging="360"/>
      </w:pPr>
      <w:rPr>
        <w:rFonts w:ascii="Courier New" w:hAnsi="Courier New" w:hint="default"/>
      </w:rPr>
    </w:lvl>
    <w:lvl w:ilvl="8" w:tplc="AFD86902" w:tentative="1">
      <w:start w:val="1"/>
      <w:numFmt w:val="bullet"/>
      <w:lvlText w:val=""/>
      <w:lvlJc w:val="left"/>
      <w:pPr>
        <w:ind w:left="6480" w:hanging="360"/>
      </w:pPr>
      <w:rPr>
        <w:rFonts w:ascii="Wingdings" w:hAnsi="Wingdings" w:hint="default"/>
      </w:rPr>
    </w:lvl>
  </w:abstractNum>
  <w:abstractNum w:abstractNumId="33" w15:restartNumberingAfterBreak="0">
    <w:nsid w:val="766D02A4"/>
    <w:multiLevelType w:val="hybridMultilevel"/>
    <w:tmpl w:val="0B1A5902"/>
    <w:lvl w:ilvl="0" w:tplc="106EA588">
      <w:start w:val="1"/>
      <w:numFmt w:val="bullet"/>
      <w:lvlText w:val=""/>
      <w:lvlJc w:val="left"/>
      <w:pPr>
        <w:ind w:left="720" w:hanging="360"/>
      </w:pPr>
      <w:rPr>
        <w:rFonts w:ascii="Symbol" w:hAnsi="Symbol" w:hint="default"/>
      </w:rPr>
    </w:lvl>
    <w:lvl w:ilvl="1" w:tplc="FF46C3A4" w:tentative="1">
      <w:start w:val="1"/>
      <w:numFmt w:val="bullet"/>
      <w:lvlText w:val="o"/>
      <w:lvlJc w:val="left"/>
      <w:pPr>
        <w:ind w:left="1440" w:hanging="360"/>
      </w:pPr>
      <w:rPr>
        <w:rFonts w:ascii="Courier New" w:hAnsi="Courier New" w:hint="default"/>
      </w:rPr>
    </w:lvl>
    <w:lvl w:ilvl="2" w:tplc="234A37B8" w:tentative="1">
      <w:start w:val="1"/>
      <w:numFmt w:val="bullet"/>
      <w:lvlText w:val=""/>
      <w:lvlJc w:val="left"/>
      <w:pPr>
        <w:ind w:left="2160" w:hanging="360"/>
      </w:pPr>
      <w:rPr>
        <w:rFonts w:ascii="Wingdings" w:hAnsi="Wingdings" w:hint="default"/>
      </w:rPr>
    </w:lvl>
    <w:lvl w:ilvl="3" w:tplc="1160FC0E" w:tentative="1">
      <w:start w:val="1"/>
      <w:numFmt w:val="bullet"/>
      <w:lvlText w:val=""/>
      <w:lvlJc w:val="left"/>
      <w:pPr>
        <w:ind w:left="2880" w:hanging="360"/>
      </w:pPr>
      <w:rPr>
        <w:rFonts w:ascii="Symbol" w:hAnsi="Symbol" w:hint="default"/>
      </w:rPr>
    </w:lvl>
    <w:lvl w:ilvl="4" w:tplc="529C9760" w:tentative="1">
      <w:start w:val="1"/>
      <w:numFmt w:val="bullet"/>
      <w:lvlText w:val="o"/>
      <w:lvlJc w:val="left"/>
      <w:pPr>
        <w:ind w:left="3600" w:hanging="360"/>
      </w:pPr>
      <w:rPr>
        <w:rFonts w:ascii="Courier New" w:hAnsi="Courier New" w:hint="default"/>
      </w:rPr>
    </w:lvl>
    <w:lvl w:ilvl="5" w:tplc="C616E5CE" w:tentative="1">
      <w:start w:val="1"/>
      <w:numFmt w:val="bullet"/>
      <w:lvlText w:val=""/>
      <w:lvlJc w:val="left"/>
      <w:pPr>
        <w:ind w:left="4320" w:hanging="360"/>
      </w:pPr>
      <w:rPr>
        <w:rFonts w:ascii="Wingdings" w:hAnsi="Wingdings" w:hint="default"/>
      </w:rPr>
    </w:lvl>
    <w:lvl w:ilvl="6" w:tplc="9C8C572C" w:tentative="1">
      <w:start w:val="1"/>
      <w:numFmt w:val="bullet"/>
      <w:lvlText w:val=""/>
      <w:lvlJc w:val="left"/>
      <w:pPr>
        <w:ind w:left="5040" w:hanging="360"/>
      </w:pPr>
      <w:rPr>
        <w:rFonts w:ascii="Symbol" w:hAnsi="Symbol" w:hint="default"/>
      </w:rPr>
    </w:lvl>
    <w:lvl w:ilvl="7" w:tplc="9782CB86" w:tentative="1">
      <w:start w:val="1"/>
      <w:numFmt w:val="bullet"/>
      <w:lvlText w:val="o"/>
      <w:lvlJc w:val="left"/>
      <w:pPr>
        <w:ind w:left="5760" w:hanging="360"/>
      </w:pPr>
      <w:rPr>
        <w:rFonts w:ascii="Courier New" w:hAnsi="Courier New" w:hint="default"/>
      </w:rPr>
    </w:lvl>
    <w:lvl w:ilvl="8" w:tplc="52D08368" w:tentative="1">
      <w:start w:val="1"/>
      <w:numFmt w:val="bullet"/>
      <w:lvlText w:val=""/>
      <w:lvlJc w:val="left"/>
      <w:pPr>
        <w:ind w:left="6480" w:hanging="360"/>
      </w:pPr>
      <w:rPr>
        <w:rFonts w:ascii="Wingdings" w:hAnsi="Wingdings" w:hint="default"/>
      </w:rPr>
    </w:lvl>
  </w:abstractNum>
  <w:abstractNum w:abstractNumId="34" w15:restartNumberingAfterBreak="0">
    <w:nsid w:val="77262D67"/>
    <w:multiLevelType w:val="hybridMultilevel"/>
    <w:tmpl w:val="10AA97DC"/>
    <w:lvl w:ilvl="0" w:tplc="984C24B2">
      <w:start w:val="1"/>
      <w:numFmt w:val="bullet"/>
      <w:lvlText w:val=""/>
      <w:lvlJc w:val="left"/>
      <w:pPr>
        <w:ind w:left="720" w:hanging="360"/>
      </w:pPr>
      <w:rPr>
        <w:rFonts w:ascii="Symbol" w:hAnsi="Symbol" w:hint="default"/>
      </w:rPr>
    </w:lvl>
    <w:lvl w:ilvl="1" w:tplc="16F62D92" w:tentative="1">
      <w:start w:val="1"/>
      <w:numFmt w:val="bullet"/>
      <w:lvlText w:val="o"/>
      <w:lvlJc w:val="left"/>
      <w:pPr>
        <w:ind w:left="1440" w:hanging="360"/>
      </w:pPr>
      <w:rPr>
        <w:rFonts w:ascii="Courier New" w:hAnsi="Courier New" w:hint="default"/>
      </w:rPr>
    </w:lvl>
    <w:lvl w:ilvl="2" w:tplc="ABE4FBB4" w:tentative="1">
      <w:start w:val="1"/>
      <w:numFmt w:val="bullet"/>
      <w:lvlText w:val=""/>
      <w:lvlJc w:val="left"/>
      <w:pPr>
        <w:ind w:left="2160" w:hanging="360"/>
      </w:pPr>
      <w:rPr>
        <w:rFonts w:ascii="Wingdings" w:hAnsi="Wingdings" w:hint="default"/>
      </w:rPr>
    </w:lvl>
    <w:lvl w:ilvl="3" w:tplc="E7E83812" w:tentative="1">
      <w:start w:val="1"/>
      <w:numFmt w:val="bullet"/>
      <w:lvlText w:val=""/>
      <w:lvlJc w:val="left"/>
      <w:pPr>
        <w:ind w:left="2880" w:hanging="360"/>
      </w:pPr>
      <w:rPr>
        <w:rFonts w:ascii="Symbol" w:hAnsi="Symbol" w:hint="default"/>
      </w:rPr>
    </w:lvl>
    <w:lvl w:ilvl="4" w:tplc="5B3C95C8" w:tentative="1">
      <w:start w:val="1"/>
      <w:numFmt w:val="bullet"/>
      <w:lvlText w:val="o"/>
      <w:lvlJc w:val="left"/>
      <w:pPr>
        <w:ind w:left="3600" w:hanging="360"/>
      </w:pPr>
      <w:rPr>
        <w:rFonts w:ascii="Courier New" w:hAnsi="Courier New" w:hint="default"/>
      </w:rPr>
    </w:lvl>
    <w:lvl w:ilvl="5" w:tplc="996C46C6" w:tentative="1">
      <w:start w:val="1"/>
      <w:numFmt w:val="bullet"/>
      <w:lvlText w:val=""/>
      <w:lvlJc w:val="left"/>
      <w:pPr>
        <w:ind w:left="4320" w:hanging="360"/>
      </w:pPr>
      <w:rPr>
        <w:rFonts w:ascii="Wingdings" w:hAnsi="Wingdings" w:hint="default"/>
      </w:rPr>
    </w:lvl>
    <w:lvl w:ilvl="6" w:tplc="884C54DC" w:tentative="1">
      <w:start w:val="1"/>
      <w:numFmt w:val="bullet"/>
      <w:lvlText w:val=""/>
      <w:lvlJc w:val="left"/>
      <w:pPr>
        <w:ind w:left="5040" w:hanging="360"/>
      </w:pPr>
      <w:rPr>
        <w:rFonts w:ascii="Symbol" w:hAnsi="Symbol" w:hint="default"/>
      </w:rPr>
    </w:lvl>
    <w:lvl w:ilvl="7" w:tplc="08422AB8" w:tentative="1">
      <w:start w:val="1"/>
      <w:numFmt w:val="bullet"/>
      <w:lvlText w:val="o"/>
      <w:lvlJc w:val="left"/>
      <w:pPr>
        <w:ind w:left="5760" w:hanging="360"/>
      </w:pPr>
      <w:rPr>
        <w:rFonts w:ascii="Courier New" w:hAnsi="Courier New" w:hint="default"/>
      </w:rPr>
    </w:lvl>
    <w:lvl w:ilvl="8" w:tplc="50EE2CDA" w:tentative="1">
      <w:start w:val="1"/>
      <w:numFmt w:val="bullet"/>
      <w:lvlText w:val=""/>
      <w:lvlJc w:val="left"/>
      <w:pPr>
        <w:ind w:left="6480" w:hanging="360"/>
      </w:pPr>
      <w:rPr>
        <w:rFonts w:ascii="Wingdings" w:hAnsi="Wingdings" w:hint="default"/>
      </w:rPr>
    </w:lvl>
  </w:abstractNum>
  <w:abstractNum w:abstractNumId="35" w15:restartNumberingAfterBreak="0">
    <w:nsid w:val="7CF07D26"/>
    <w:multiLevelType w:val="hybridMultilevel"/>
    <w:tmpl w:val="EDCC44C6"/>
    <w:lvl w:ilvl="0" w:tplc="E9A61376">
      <w:start w:val="1"/>
      <w:numFmt w:val="bullet"/>
      <w:lvlText w:val=""/>
      <w:lvlJc w:val="left"/>
      <w:pPr>
        <w:ind w:left="720" w:hanging="360"/>
      </w:pPr>
      <w:rPr>
        <w:rFonts w:ascii="Symbol" w:hAnsi="Symbol" w:hint="default"/>
      </w:rPr>
    </w:lvl>
    <w:lvl w:ilvl="1" w:tplc="E34C5EFE">
      <w:start w:val="1"/>
      <w:numFmt w:val="bullet"/>
      <w:lvlText w:val="o"/>
      <w:lvlJc w:val="left"/>
      <w:pPr>
        <w:ind w:left="1440" w:hanging="360"/>
      </w:pPr>
      <w:rPr>
        <w:rFonts w:ascii="Courier New" w:hAnsi="Courier New" w:hint="default"/>
      </w:rPr>
    </w:lvl>
    <w:lvl w:ilvl="2" w:tplc="95045834">
      <w:start w:val="1"/>
      <w:numFmt w:val="bullet"/>
      <w:lvlText w:val=""/>
      <w:lvlJc w:val="left"/>
      <w:pPr>
        <w:ind w:left="2160" w:hanging="360"/>
      </w:pPr>
      <w:rPr>
        <w:rFonts w:ascii="Wingdings" w:hAnsi="Wingdings" w:hint="default"/>
      </w:rPr>
    </w:lvl>
    <w:lvl w:ilvl="3" w:tplc="2B2206C6">
      <w:start w:val="1"/>
      <w:numFmt w:val="bullet"/>
      <w:lvlText w:val=""/>
      <w:lvlJc w:val="left"/>
      <w:pPr>
        <w:ind w:left="2880" w:hanging="360"/>
      </w:pPr>
      <w:rPr>
        <w:rFonts w:ascii="Symbol" w:hAnsi="Symbol" w:hint="default"/>
      </w:rPr>
    </w:lvl>
    <w:lvl w:ilvl="4" w:tplc="2B4A0C80">
      <w:start w:val="1"/>
      <w:numFmt w:val="bullet"/>
      <w:lvlText w:val="o"/>
      <w:lvlJc w:val="left"/>
      <w:pPr>
        <w:ind w:left="3600" w:hanging="360"/>
      </w:pPr>
      <w:rPr>
        <w:rFonts w:ascii="Courier New" w:hAnsi="Courier New" w:hint="default"/>
      </w:rPr>
    </w:lvl>
    <w:lvl w:ilvl="5" w:tplc="DE0880CA">
      <w:start w:val="1"/>
      <w:numFmt w:val="bullet"/>
      <w:lvlText w:val=""/>
      <w:lvlJc w:val="left"/>
      <w:pPr>
        <w:ind w:left="4320" w:hanging="360"/>
      </w:pPr>
      <w:rPr>
        <w:rFonts w:ascii="Wingdings" w:hAnsi="Wingdings" w:hint="default"/>
      </w:rPr>
    </w:lvl>
    <w:lvl w:ilvl="6" w:tplc="6CF092B4">
      <w:start w:val="1"/>
      <w:numFmt w:val="bullet"/>
      <w:lvlText w:val=""/>
      <w:lvlJc w:val="left"/>
      <w:pPr>
        <w:ind w:left="5040" w:hanging="360"/>
      </w:pPr>
      <w:rPr>
        <w:rFonts w:ascii="Symbol" w:hAnsi="Symbol" w:hint="default"/>
      </w:rPr>
    </w:lvl>
    <w:lvl w:ilvl="7" w:tplc="751C5454">
      <w:start w:val="1"/>
      <w:numFmt w:val="bullet"/>
      <w:lvlText w:val="o"/>
      <w:lvlJc w:val="left"/>
      <w:pPr>
        <w:ind w:left="5760" w:hanging="360"/>
      </w:pPr>
      <w:rPr>
        <w:rFonts w:ascii="Courier New" w:hAnsi="Courier New" w:hint="default"/>
      </w:rPr>
    </w:lvl>
    <w:lvl w:ilvl="8" w:tplc="9474B44E">
      <w:start w:val="1"/>
      <w:numFmt w:val="bullet"/>
      <w:lvlText w:val=""/>
      <w:lvlJc w:val="left"/>
      <w:pPr>
        <w:ind w:left="6480" w:hanging="360"/>
      </w:pPr>
      <w:rPr>
        <w:rFonts w:ascii="Wingdings" w:hAnsi="Wingdings" w:hint="default"/>
      </w:rPr>
    </w:lvl>
  </w:abstractNum>
  <w:abstractNum w:abstractNumId="36" w15:restartNumberingAfterBreak="0">
    <w:nsid w:val="7E9C071B"/>
    <w:multiLevelType w:val="hybridMultilevel"/>
    <w:tmpl w:val="F7728E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67786790">
    <w:abstractNumId w:val="35"/>
  </w:num>
  <w:num w:numId="2" w16cid:durableId="1164976068">
    <w:abstractNumId w:val="17"/>
  </w:num>
  <w:num w:numId="3" w16cid:durableId="901329016">
    <w:abstractNumId w:val="15"/>
  </w:num>
  <w:num w:numId="4" w16cid:durableId="841898195">
    <w:abstractNumId w:val="26"/>
  </w:num>
  <w:num w:numId="5" w16cid:durableId="763916309">
    <w:abstractNumId w:val="13"/>
  </w:num>
  <w:num w:numId="6" w16cid:durableId="478620748">
    <w:abstractNumId w:val="24"/>
  </w:num>
  <w:num w:numId="7" w16cid:durableId="983195253">
    <w:abstractNumId w:val="18"/>
  </w:num>
  <w:num w:numId="8" w16cid:durableId="605238720">
    <w:abstractNumId w:val="10"/>
  </w:num>
  <w:num w:numId="9" w16cid:durableId="937255542">
    <w:abstractNumId w:val="32"/>
  </w:num>
  <w:num w:numId="10" w16cid:durableId="704671959">
    <w:abstractNumId w:val="29"/>
  </w:num>
  <w:num w:numId="11" w16cid:durableId="291055744">
    <w:abstractNumId w:val="36"/>
  </w:num>
  <w:num w:numId="12" w16cid:durableId="281309088">
    <w:abstractNumId w:val="12"/>
  </w:num>
  <w:num w:numId="13" w16cid:durableId="76558686">
    <w:abstractNumId w:val="25"/>
  </w:num>
  <w:num w:numId="14" w16cid:durableId="1360664716">
    <w:abstractNumId w:val="9"/>
  </w:num>
  <w:num w:numId="15" w16cid:durableId="1699744597">
    <w:abstractNumId w:val="7"/>
  </w:num>
  <w:num w:numId="16" w16cid:durableId="476533435">
    <w:abstractNumId w:val="27"/>
  </w:num>
  <w:num w:numId="17" w16cid:durableId="1518078475">
    <w:abstractNumId w:val="20"/>
  </w:num>
  <w:num w:numId="18" w16cid:durableId="2086803945">
    <w:abstractNumId w:val="34"/>
  </w:num>
  <w:num w:numId="19" w16cid:durableId="2127772761">
    <w:abstractNumId w:val="28"/>
  </w:num>
  <w:num w:numId="20" w16cid:durableId="2037075792">
    <w:abstractNumId w:val="4"/>
  </w:num>
  <w:num w:numId="21" w16cid:durableId="966549870">
    <w:abstractNumId w:val="8"/>
  </w:num>
  <w:num w:numId="22" w16cid:durableId="1953239384">
    <w:abstractNumId w:val="22"/>
  </w:num>
  <w:num w:numId="23" w16cid:durableId="1148324141">
    <w:abstractNumId w:val="21"/>
  </w:num>
  <w:num w:numId="24" w16cid:durableId="546722469">
    <w:abstractNumId w:val="14"/>
  </w:num>
  <w:num w:numId="25" w16cid:durableId="1426880644">
    <w:abstractNumId w:val="2"/>
  </w:num>
  <w:num w:numId="26" w16cid:durableId="33845402">
    <w:abstractNumId w:val="16"/>
  </w:num>
  <w:num w:numId="27" w16cid:durableId="56320597">
    <w:abstractNumId w:val="33"/>
  </w:num>
  <w:num w:numId="28" w16cid:durableId="371805475">
    <w:abstractNumId w:val="19"/>
  </w:num>
  <w:num w:numId="29" w16cid:durableId="2110394453">
    <w:abstractNumId w:val="1"/>
  </w:num>
  <w:num w:numId="30" w16cid:durableId="2121949093">
    <w:abstractNumId w:val="11"/>
  </w:num>
  <w:num w:numId="31" w16cid:durableId="1809980111">
    <w:abstractNumId w:val="31"/>
  </w:num>
  <w:num w:numId="32" w16cid:durableId="1670861156">
    <w:abstractNumId w:val="5"/>
  </w:num>
  <w:num w:numId="33" w16cid:durableId="1193375631">
    <w:abstractNumId w:val="23"/>
  </w:num>
  <w:num w:numId="34" w16cid:durableId="41640445">
    <w:abstractNumId w:val="6"/>
  </w:num>
  <w:num w:numId="35" w16cid:durableId="1652249267">
    <w:abstractNumId w:val="30"/>
  </w:num>
  <w:num w:numId="36" w16cid:durableId="1149636559">
    <w:abstractNumId w:val="0"/>
  </w:num>
  <w:num w:numId="37" w16cid:durableId="19426852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517"/>
    <w:rsid w:val="0000000D"/>
    <w:rsid w:val="00000161"/>
    <w:rsid w:val="00000519"/>
    <w:rsid w:val="0000067E"/>
    <w:rsid w:val="00000D05"/>
    <w:rsid w:val="0000125B"/>
    <w:rsid w:val="000013D8"/>
    <w:rsid w:val="000017D5"/>
    <w:rsid w:val="00001856"/>
    <w:rsid w:val="00001D52"/>
    <w:rsid w:val="00002BE9"/>
    <w:rsid w:val="00002C5E"/>
    <w:rsid w:val="000037AB"/>
    <w:rsid w:val="00003E8A"/>
    <w:rsid w:val="00003F02"/>
    <w:rsid w:val="00004E91"/>
    <w:rsid w:val="0000517D"/>
    <w:rsid w:val="00005568"/>
    <w:rsid w:val="0000589B"/>
    <w:rsid w:val="00007622"/>
    <w:rsid w:val="000077AE"/>
    <w:rsid w:val="00007ABD"/>
    <w:rsid w:val="000100BD"/>
    <w:rsid w:val="000108E3"/>
    <w:rsid w:val="00010B8B"/>
    <w:rsid w:val="00011A9B"/>
    <w:rsid w:val="0001300A"/>
    <w:rsid w:val="00013539"/>
    <w:rsid w:val="00013C46"/>
    <w:rsid w:val="000140A3"/>
    <w:rsid w:val="000147ED"/>
    <w:rsid w:val="00014C99"/>
    <w:rsid w:val="00015187"/>
    <w:rsid w:val="000165F3"/>
    <w:rsid w:val="00016C12"/>
    <w:rsid w:val="00016F20"/>
    <w:rsid w:val="00020C43"/>
    <w:rsid w:val="00020D4F"/>
    <w:rsid w:val="00021623"/>
    <w:rsid w:val="00021BD6"/>
    <w:rsid w:val="00022C5F"/>
    <w:rsid w:val="00022FA7"/>
    <w:rsid w:val="0002336C"/>
    <w:rsid w:val="00024467"/>
    <w:rsid w:val="000244F9"/>
    <w:rsid w:val="00024918"/>
    <w:rsid w:val="00024C99"/>
    <w:rsid w:val="00024CA7"/>
    <w:rsid w:val="00025015"/>
    <w:rsid w:val="0002586F"/>
    <w:rsid w:val="00026A95"/>
    <w:rsid w:val="000272A5"/>
    <w:rsid w:val="00027588"/>
    <w:rsid w:val="00027F49"/>
    <w:rsid w:val="0003052A"/>
    <w:rsid w:val="00030824"/>
    <w:rsid w:val="000309DA"/>
    <w:rsid w:val="00030DE4"/>
    <w:rsid w:val="00031753"/>
    <w:rsid w:val="00033096"/>
    <w:rsid w:val="00034125"/>
    <w:rsid w:val="000342DD"/>
    <w:rsid w:val="000344B1"/>
    <w:rsid w:val="00034AAF"/>
    <w:rsid w:val="0003541A"/>
    <w:rsid w:val="0003582C"/>
    <w:rsid w:val="000375AE"/>
    <w:rsid w:val="00037C43"/>
    <w:rsid w:val="000410E7"/>
    <w:rsid w:val="000412F3"/>
    <w:rsid w:val="00041886"/>
    <w:rsid w:val="00042689"/>
    <w:rsid w:val="00043DED"/>
    <w:rsid w:val="00043FE5"/>
    <w:rsid w:val="000442CD"/>
    <w:rsid w:val="00044E41"/>
    <w:rsid w:val="00045A92"/>
    <w:rsid w:val="00045B40"/>
    <w:rsid w:val="00046281"/>
    <w:rsid w:val="00046DCB"/>
    <w:rsid w:val="000471CC"/>
    <w:rsid w:val="000474A1"/>
    <w:rsid w:val="000474FE"/>
    <w:rsid w:val="00050730"/>
    <w:rsid w:val="00051E8E"/>
    <w:rsid w:val="0005228B"/>
    <w:rsid w:val="000522AA"/>
    <w:rsid w:val="0005257D"/>
    <w:rsid w:val="0005292F"/>
    <w:rsid w:val="000529F7"/>
    <w:rsid w:val="00053082"/>
    <w:rsid w:val="0005348F"/>
    <w:rsid w:val="00053A24"/>
    <w:rsid w:val="0005404A"/>
    <w:rsid w:val="000548E4"/>
    <w:rsid w:val="000548FE"/>
    <w:rsid w:val="00055897"/>
    <w:rsid w:val="00056126"/>
    <w:rsid w:val="000562E4"/>
    <w:rsid w:val="000576F4"/>
    <w:rsid w:val="000609A0"/>
    <w:rsid w:val="00060C8F"/>
    <w:rsid w:val="00060D0A"/>
    <w:rsid w:val="00061439"/>
    <w:rsid w:val="000619C4"/>
    <w:rsid w:val="00061C00"/>
    <w:rsid w:val="000620C9"/>
    <w:rsid w:val="000622FE"/>
    <w:rsid w:val="00062BE0"/>
    <w:rsid w:val="00062C37"/>
    <w:rsid w:val="00063045"/>
    <w:rsid w:val="0006367C"/>
    <w:rsid w:val="00063AF0"/>
    <w:rsid w:val="000650EB"/>
    <w:rsid w:val="0006667A"/>
    <w:rsid w:val="0006675D"/>
    <w:rsid w:val="00066CDA"/>
    <w:rsid w:val="0006734A"/>
    <w:rsid w:val="000702AD"/>
    <w:rsid w:val="00070588"/>
    <w:rsid w:val="00071595"/>
    <w:rsid w:val="0007204D"/>
    <w:rsid w:val="0007233D"/>
    <w:rsid w:val="00072477"/>
    <w:rsid w:val="00072556"/>
    <w:rsid w:val="00072BB0"/>
    <w:rsid w:val="00073CDD"/>
    <w:rsid w:val="00074E4C"/>
    <w:rsid w:val="0007632E"/>
    <w:rsid w:val="00076531"/>
    <w:rsid w:val="000769C0"/>
    <w:rsid w:val="00076C89"/>
    <w:rsid w:val="00077ED9"/>
    <w:rsid w:val="000805D1"/>
    <w:rsid w:val="00081518"/>
    <w:rsid w:val="000819A3"/>
    <w:rsid w:val="00081A75"/>
    <w:rsid w:val="00081B36"/>
    <w:rsid w:val="00081E6C"/>
    <w:rsid w:val="000821B8"/>
    <w:rsid w:val="0008251B"/>
    <w:rsid w:val="00082F5A"/>
    <w:rsid w:val="000833DA"/>
    <w:rsid w:val="00083796"/>
    <w:rsid w:val="000841C8"/>
    <w:rsid w:val="00084D2B"/>
    <w:rsid w:val="00085365"/>
    <w:rsid w:val="0008545F"/>
    <w:rsid w:val="00085988"/>
    <w:rsid w:val="00085DB8"/>
    <w:rsid w:val="000865AA"/>
    <w:rsid w:val="00086694"/>
    <w:rsid w:val="000872C9"/>
    <w:rsid w:val="000873B7"/>
    <w:rsid w:val="00087635"/>
    <w:rsid w:val="00087A99"/>
    <w:rsid w:val="000903DC"/>
    <w:rsid w:val="00091E6A"/>
    <w:rsid w:val="00091FEE"/>
    <w:rsid w:val="00093612"/>
    <w:rsid w:val="00093DA4"/>
    <w:rsid w:val="00093FE4"/>
    <w:rsid w:val="000957BE"/>
    <w:rsid w:val="00096627"/>
    <w:rsid w:val="000970C9"/>
    <w:rsid w:val="000971AF"/>
    <w:rsid w:val="000972B0"/>
    <w:rsid w:val="000973C1"/>
    <w:rsid w:val="00097F05"/>
    <w:rsid w:val="000A0B28"/>
    <w:rsid w:val="000A15DC"/>
    <w:rsid w:val="000A27BD"/>
    <w:rsid w:val="000A2C4D"/>
    <w:rsid w:val="000A2F6C"/>
    <w:rsid w:val="000A30A3"/>
    <w:rsid w:val="000A3167"/>
    <w:rsid w:val="000A3B90"/>
    <w:rsid w:val="000A3F28"/>
    <w:rsid w:val="000A50D3"/>
    <w:rsid w:val="000A5499"/>
    <w:rsid w:val="000A5C87"/>
    <w:rsid w:val="000A617E"/>
    <w:rsid w:val="000A6FCC"/>
    <w:rsid w:val="000A736D"/>
    <w:rsid w:val="000A7706"/>
    <w:rsid w:val="000A7B39"/>
    <w:rsid w:val="000B02E8"/>
    <w:rsid w:val="000B030F"/>
    <w:rsid w:val="000B11F3"/>
    <w:rsid w:val="000B161C"/>
    <w:rsid w:val="000B2CB0"/>
    <w:rsid w:val="000B3264"/>
    <w:rsid w:val="000B36E5"/>
    <w:rsid w:val="000B443F"/>
    <w:rsid w:val="000B49DE"/>
    <w:rsid w:val="000B4DEF"/>
    <w:rsid w:val="000B4FBB"/>
    <w:rsid w:val="000C00F3"/>
    <w:rsid w:val="000C093B"/>
    <w:rsid w:val="000C1341"/>
    <w:rsid w:val="000C1467"/>
    <w:rsid w:val="000C18AC"/>
    <w:rsid w:val="000C1A63"/>
    <w:rsid w:val="000C1C9B"/>
    <w:rsid w:val="000C1CD1"/>
    <w:rsid w:val="000C1FB8"/>
    <w:rsid w:val="000C2C61"/>
    <w:rsid w:val="000C2DD9"/>
    <w:rsid w:val="000C38A5"/>
    <w:rsid w:val="000C3ADF"/>
    <w:rsid w:val="000C3D25"/>
    <w:rsid w:val="000C45E3"/>
    <w:rsid w:val="000C4A73"/>
    <w:rsid w:val="000C4EFA"/>
    <w:rsid w:val="000C5435"/>
    <w:rsid w:val="000C5FB5"/>
    <w:rsid w:val="000C6419"/>
    <w:rsid w:val="000C74C1"/>
    <w:rsid w:val="000C757E"/>
    <w:rsid w:val="000C7DD9"/>
    <w:rsid w:val="000D04D3"/>
    <w:rsid w:val="000D1021"/>
    <w:rsid w:val="000D10C3"/>
    <w:rsid w:val="000D19F9"/>
    <w:rsid w:val="000D2F5E"/>
    <w:rsid w:val="000D38E5"/>
    <w:rsid w:val="000D3AD0"/>
    <w:rsid w:val="000D3C77"/>
    <w:rsid w:val="000D45B1"/>
    <w:rsid w:val="000D52DB"/>
    <w:rsid w:val="000D585F"/>
    <w:rsid w:val="000D5D88"/>
    <w:rsid w:val="000D66A4"/>
    <w:rsid w:val="000E0347"/>
    <w:rsid w:val="000E107B"/>
    <w:rsid w:val="000E17A0"/>
    <w:rsid w:val="000E17BF"/>
    <w:rsid w:val="000E1E71"/>
    <w:rsid w:val="000E2078"/>
    <w:rsid w:val="000E282B"/>
    <w:rsid w:val="000E3312"/>
    <w:rsid w:val="000E3383"/>
    <w:rsid w:val="000E37DD"/>
    <w:rsid w:val="000E3B37"/>
    <w:rsid w:val="000E4414"/>
    <w:rsid w:val="000E4578"/>
    <w:rsid w:val="000E6791"/>
    <w:rsid w:val="000E67F1"/>
    <w:rsid w:val="000E7CDF"/>
    <w:rsid w:val="000E7EE9"/>
    <w:rsid w:val="000E7F6B"/>
    <w:rsid w:val="000F06E1"/>
    <w:rsid w:val="000F3DB2"/>
    <w:rsid w:val="000F449C"/>
    <w:rsid w:val="000F512E"/>
    <w:rsid w:val="000F6630"/>
    <w:rsid w:val="000F70AA"/>
    <w:rsid w:val="000F7FA5"/>
    <w:rsid w:val="001001FB"/>
    <w:rsid w:val="0010020D"/>
    <w:rsid w:val="001009C2"/>
    <w:rsid w:val="00100D27"/>
    <w:rsid w:val="001011AB"/>
    <w:rsid w:val="001017AF"/>
    <w:rsid w:val="001018E3"/>
    <w:rsid w:val="00102663"/>
    <w:rsid w:val="00102781"/>
    <w:rsid w:val="00104FA6"/>
    <w:rsid w:val="001056F9"/>
    <w:rsid w:val="00105895"/>
    <w:rsid w:val="00105D4B"/>
    <w:rsid w:val="00106FD8"/>
    <w:rsid w:val="001071C6"/>
    <w:rsid w:val="00107314"/>
    <w:rsid w:val="00107F27"/>
    <w:rsid w:val="00110472"/>
    <w:rsid w:val="00110592"/>
    <w:rsid w:val="00110593"/>
    <w:rsid w:val="0011076F"/>
    <w:rsid w:val="00111396"/>
    <w:rsid w:val="00111CE9"/>
    <w:rsid w:val="00111DAD"/>
    <w:rsid w:val="00112275"/>
    <w:rsid w:val="001127CC"/>
    <w:rsid w:val="001128C9"/>
    <w:rsid w:val="00112B3F"/>
    <w:rsid w:val="00112CD8"/>
    <w:rsid w:val="0011395A"/>
    <w:rsid w:val="00113A0D"/>
    <w:rsid w:val="00113E5A"/>
    <w:rsid w:val="00113EE9"/>
    <w:rsid w:val="00114599"/>
    <w:rsid w:val="001145EA"/>
    <w:rsid w:val="001148E0"/>
    <w:rsid w:val="00114928"/>
    <w:rsid w:val="00114B59"/>
    <w:rsid w:val="0011535A"/>
    <w:rsid w:val="0011587C"/>
    <w:rsid w:val="00115AE2"/>
    <w:rsid w:val="001170C1"/>
    <w:rsid w:val="00117730"/>
    <w:rsid w:val="001178DB"/>
    <w:rsid w:val="001179F4"/>
    <w:rsid w:val="001200C0"/>
    <w:rsid w:val="00120734"/>
    <w:rsid w:val="00120BFA"/>
    <w:rsid w:val="0012185A"/>
    <w:rsid w:val="00122137"/>
    <w:rsid w:val="00122348"/>
    <w:rsid w:val="001243B6"/>
    <w:rsid w:val="001247E9"/>
    <w:rsid w:val="001248F1"/>
    <w:rsid w:val="00124CF8"/>
    <w:rsid w:val="00124FEE"/>
    <w:rsid w:val="00125268"/>
    <w:rsid w:val="001252F4"/>
    <w:rsid w:val="00125A24"/>
    <w:rsid w:val="001277F5"/>
    <w:rsid w:val="001278D2"/>
    <w:rsid w:val="00130438"/>
    <w:rsid w:val="0013105A"/>
    <w:rsid w:val="00131FAF"/>
    <w:rsid w:val="00132297"/>
    <w:rsid w:val="00132D47"/>
    <w:rsid w:val="00133CAA"/>
    <w:rsid w:val="00133E4F"/>
    <w:rsid w:val="001343AF"/>
    <w:rsid w:val="0013521C"/>
    <w:rsid w:val="00135C7D"/>
    <w:rsid w:val="00135D11"/>
    <w:rsid w:val="001360DF"/>
    <w:rsid w:val="0013668C"/>
    <w:rsid w:val="00136AB3"/>
    <w:rsid w:val="0013756E"/>
    <w:rsid w:val="00141782"/>
    <w:rsid w:val="00141BC3"/>
    <w:rsid w:val="00142432"/>
    <w:rsid w:val="00142724"/>
    <w:rsid w:val="001431D1"/>
    <w:rsid w:val="001435E3"/>
    <w:rsid w:val="00143AEB"/>
    <w:rsid w:val="001459D0"/>
    <w:rsid w:val="00145FBF"/>
    <w:rsid w:val="001462C2"/>
    <w:rsid w:val="00146544"/>
    <w:rsid w:val="00146672"/>
    <w:rsid w:val="001468B0"/>
    <w:rsid w:val="00147BB0"/>
    <w:rsid w:val="00150D26"/>
    <w:rsid w:val="00150EEF"/>
    <w:rsid w:val="001515CC"/>
    <w:rsid w:val="00151A44"/>
    <w:rsid w:val="00151B7B"/>
    <w:rsid w:val="00152662"/>
    <w:rsid w:val="00152E74"/>
    <w:rsid w:val="00152E89"/>
    <w:rsid w:val="00154198"/>
    <w:rsid w:val="001543BC"/>
    <w:rsid w:val="0015440D"/>
    <w:rsid w:val="00156704"/>
    <w:rsid w:val="001567A2"/>
    <w:rsid w:val="00156C17"/>
    <w:rsid w:val="00156F14"/>
    <w:rsid w:val="0016008B"/>
    <w:rsid w:val="001605E6"/>
    <w:rsid w:val="00160D74"/>
    <w:rsid w:val="00161A8E"/>
    <w:rsid w:val="00162A00"/>
    <w:rsid w:val="00162F18"/>
    <w:rsid w:val="001630BB"/>
    <w:rsid w:val="00163379"/>
    <w:rsid w:val="001635D3"/>
    <w:rsid w:val="00163955"/>
    <w:rsid w:val="00163DBD"/>
    <w:rsid w:val="001646EE"/>
    <w:rsid w:val="001648AD"/>
    <w:rsid w:val="001650D0"/>
    <w:rsid w:val="00165888"/>
    <w:rsid w:val="001658CA"/>
    <w:rsid w:val="0016720D"/>
    <w:rsid w:val="0016727F"/>
    <w:rsid w:val="001672F2"/>
    <w:rsid w:val="00167B02"/>
    <w:rsid w:val="00170589"/>
    <w:rsid w:val="00170EB0"/>
    <w:rsid w:val="0017122F"/>
    <w:rsid w:val="001726C8"/>
    <w:rsid w:val="00172824"/>
    <w:rsid w:val="00172E05"/>
    <w:rsid w:val="001731D8"/>
    <w:rsid w:val="001735B5"/>
    <w:rsid w:val="00173CAB"/>
    <w:rsid w:val="00173ED5"/>
    <w:rsid w:val="00174074"/>
    <w:rsid w:val="001740DE"/>
    <w:rsid w:val="0017478E"/>
    <w:rsid w:val="00174B64"/>
    <w:rsid w:val="00175AF4"/>
    <w:rsid w:val="00176425"/>
    <w:rsid w:val="00176B1F"/>
    <w:rsid w:val="00176E50"/>
    <w:rsid w:val="00176F79"/>
    <w:rsid w:val="001771E8"/>
    <w:rsid w:val="00177D2D"/>
    <w:rsid w:val="00180690"/>
    <w:rsid w:val="00181E2A"/>
    <w:rsid w:val="001821BD"/>
    <w:rsid w:val="001821FE"/>
    <w:rsid w:val="00182311"/>
    <w:rsid w:val="00182D44"/>
    <w:rsid w:val="00183237"/>
    <w:rsid w:val="00183655"/>
    <w:rsid w:val="0018404E"/>
    <w:rsid w:val="001846EA"/>
    <w:rsid w:val="001852A5"/>
    <w:rsid w:val="00185643"/>
    <w:rsid w:val="00185A52"/>
    <w:rsid w:val="0018611B"/>
    <w:rsid w:val="001869B4"/>
    <w:rsid w:val="00187901"/>
    <w:rsid w:val="00190520"/>
    <w:rsid w:val="00190544"/>
    <w:rsid w:val="0019091E"/>
    <w:rsid w:val="00190AFF"/>
    <w:rsid w:val="001912B7"/>
    <w:rsid w:val="00191927"/>
    <w:rsid w:val="00192DC5"/>
    <w:rsid w:val="0019343B"/>
    <w:rsid w:val="00193AB8"/>
    <w:rsid w:val="00193E42"/>
    <w:rsid w:val="00194C2E"/>
    <w:rsid w:val="00194F1E"/>
    <w:rsid w:val="00195767"/>
    <w:rsid w:val="001958A7"/>
    <w:rsid w:val="00195B58"/>
    <w:rsid w:val="00195FB7"/>
    <w:rsid w:val="00196F51"/>
    <w:rsid w:val="00196FE3"/>
    <w:rsid w:val="001971BA"/>
    <w:rsid w:val="001975E2"/>
    <w:rsid w:val="0019778F"/>
    <w:rsid w:val="00197AAC"/>
    <w:rsid w:val="00197FFC"/>
    <w:rsid w:val="001A07F5"/>
    <w:rsid w:val="001A08E3"/>
    <w:rsid w:val="001A0CB8"/>
    <w:rsid w:val="001A2B03"/>
    <w:rsid w:val="001A2C7F"/>
    <w:rsid w:val="001A4111"/>
    <w:rsid w:val="001A428B"/>
    <w:rsid w:val="001A43F7"/>
    <w:rsid w:val="001A4C51"/>
    <w:rsid w:val="001A5570"/>
    <w:rsid w:val="001A57D1"/>
    <w:rsid w:val="001A5876"/>
    <w:rsid w:val="001A61F1"/>
    <w:rsid w:val="001B04D0"/>
    <w:rsid w:val="001B0CD4"/>
    <w:rsid w:val="001B10A1"/>
    <w:rsid w:val="001B179C"/>
    <w:rsid w:val="001B1AF8"/>
    <w:rsid w:val="001B1B79"/>
    <w:rsid w:val="001B1BEB"/>
    <w:rsid w:val="001B1CB0"/>
    <w:rsid w:val="001B4A38"/>
    <w:rsid w:val="001B4CCF"/>
    <w:rsid w:val="001B5372"/>
    <w:rsid w:val="001B56C9"/>
    <w:rsid w:val="001B5BB2"/>
    <w:rsid w:val="001B605A"/>
    <w:rsid w:val="001B68E9"/>
    <w:rsid w:val="001B6F64"/>
    <w:rsid w:val="001B75EF"/>
    <w:rsid w:val="001B76ED"/>
    <w:rsid w:val="001B7C38"/>
    <w:rsid w:val="001C00AC"/>
    <w:rsid w:val="001C0E26"/>
    <w:rsid w:val="001C14FE"/>
    <w:rsid w:val="001C1DA5"/>
    <w:rsid w:val="001C29A5"/>
    <w:rsid w:val="001C3601"/>
    <w:rsid w:val="001C4614"/>
    <w:rsid w:val="001C5C02"/>
    <w:rsid w:val="001C601A"/>
    <w:rsid w:val="001C6847"/>
    <w:rsid w:val="001C6FB5"/>
    <w:rsid w:val="001C77E0"/>
    <w:rsid w:val="001C7FD6"/>
    <w:rsid w:val="001D0C61"/>
    <w:rsid w:val="001D0F5E"/>
    <w:rsid w:val="001D18FE"/>
    <w:rsid w:val="001D23CF"/>
    <w:rsid w:val="001D344F"/>
    <w:rsid w:val="001D43A3"/>
    <w:rsid w:val="001D4483"/>
    <w:rsid w:val="001D4AFD"/>
    <w:rsid w:val="001D5024"/>
    <w:rsid w:val="001D53FE"/>
    <w:rsid w:val="001D5CA2"/>
    <w:rsid w:val="001D616E"/>
    <w:rsid w:val="001D622C"/>
    <w:rsid w:val="001D6C88"/>
    <w:rsid w:val="001D70E6"/>
    <w:rsid w:val="001D7227"/>
    <w:rsid w:val="001D759B"/>
    <w:rsid w:val="001D7778"/>
    <w:rsid w:val="001E05F9"/>
    <w:rsid w:val="001E0F08"/>
    <w:rsid w:val="001E0F33"/>
    <w:rsid w:val="001E150D"/>
    <w:rsid w:val="001E29E1"/>
    <w:rsid w:val="001E29E5"/>
    <w:rsid w:val="001E2CF3"/>
    <w:rsid w:val="001E36E6"/>
    <w:rsid w:val="001E39D1"/>
    <w:rsid w:val="001E3B23"/>
    <w:rsid w:val="001E3F21"/>
    <w:rsid w:val="001E3F79"/>
    <w:rsid w:val="001E4BD8"/>
    <w:rsid w:val="001E593C"/>
    <w:rsid w:val="001E6A35"/>
    <w:rsid w:val="001E7EBB"/>
    <w:rsid w:val="001F056E"/>
    <w:rsid w:val="001F0798"/>
    <w:rsid w:val="001F210B"/>
    <w:rsid w:val="001F369B"/>
    <w:rsid w:val="001F3C5B"/>
    <w:rsid w:val="001F3E72"/>
    <w:rsid w:val="001F4672"/>
    <w:rsid w:val="001F4E0E"/>
    <w:rsid w:val="001F4E76"/>
    <w:rsid w:val="001F56B8"/>
    <w:rsid w:val="001F65B3"/>
    <w:rsid w:val="001F77E5"/>
    <w:rsid w:val="001F7C28"/>
    <w:rsid w:val="00201ED7"/>
    <w:rsid w:val="00202227"/>
    <w:rsid w:val="0020348A"/>
    <w:rsid w:val="002034C1"/>
    <w:rsid w:val="00204CD8"/>
    <w:rsid w:val="00204E85"/>
    <w:rsid w:val="00205217"/>
    <w:rsid w:val="00205B6A"/>
    <w:rsid w:val="00205DA0"/>
    <w:rsid w:val="002064CD"/>
    <w:rsid w:val="0020655B"/>
    <w:rsid w:val="002067C8"/>
    <w:rsid w:val="0020681F"/>
    <w:rsid w:val="0020725B"/>
    <w:rsid w:val="002075A2"/>
    <w:rsid w:val="00207D76"/>
    <w:rsid w:val="002100C5"/>
    <w:rsid w:val="00210528"/>
    <w:rsid w:val="002105DD"/>
    <w:rsid w:val="002106EF"/>
    <w:rsid w:val="00211225"/>
    <w:rsid w:val="00211309"/>
    <w:rsid w:val="0021156C"/>
    <w:rsid w:val="0021250C"/>
    <w:rsid w:val="00212B55"/>
    <w:rsid w:val="00212DC0"/>
    <w:rsid w:val="002135F7"/>
    <w:rsid w:val="00213E54"/>
    <w:rsid w:val="00213EE3"/>
    <w:rsid w:val="00214D2F"/>
    <w:rsid w:val="00215835"/>
    <w:rsid w:val="002159F3"/>
    <w:rsid w:val="002202ED"/>
    <w:rsid w:val="00220910"/>
    <w:rsid w:val="0022139A"/>
    <w:rsid w:val="00222546"/>
    <w:rsid w:val="002229B7"/>
    <w:rsid w:val="0022439C"/>
    <w:rsid w:val="002248F9"/>
    <w:rsid w:val="00224B65"/>
    <w:rsid w:val="002250A3"/>
    <w:rsid w:val="00226493"/>
    <w:rsid w:val="00226681"/>
    <w:rsid w:val="00226AC9"/>
    <w:rsid w:val="0022704E"/>
    <w:rsid w:val="00227570"/>
    <w:rsid w:val="002276FB"/>
    <w:rsid w:val="002308BC"/>
    <w:rsid w:val="00230E34"/>
    <w:rsid w:val="00230F5E"/>
    <w:rsid w:val="002310DF"/>
    <w:rsid w:val="0023244D"/>
    <w:rsid w:val="0023279A"/>
    <w:rsid w:val="002329F5"/>
    <w:rsid w:val="0023415B"/>
    <w:rsid w:val="002349D7"/>
    <w:rsid w:val="00234F54"/>
    <w:rsid w:val="00235415"/>
    <w:rsid w:val="00235491"/>
    <w:rsid w:val="00235FE4"/>
    <w:rsid w:val="00236149"/>
    <w:rsid w:val="00237247"/>
    <w:rsid w:val="0023771C"/>
    <w:rsid w:val="002379B8"/>
    <w:rsid w:val="002411CD"/>
    <w:rsid w:val="00242FCF"/>
    <w:rsid w:val="0024374B"/>
    <w:rsid w:val="00243916"/>
    <w:rsid w:val="00244A25"/>
    <w:rsid w:val="00244D66"/>
    <w:rsid w:val="00245303"/>
    <w:rsid w:val="002454CC"/>
    <w:rsid w:val="00245840"/>
    <w:rsid w:val="00246A9A"/>
    <w:rsid w:val="00246D5D"/>
    <w:rsid w:val="00250736"/>
    <w:rsid w:val="00250992"/>
    <w:rsid w:val="002509BE"/>
    <w:rsid w:val="00250B08"/>
    <w:rsid w:val="00250C4E"/>
    <w:rsid w:val="00251EB9"/>
    <w:rsid w:val="0025259D"/>
    <w:rsid w:val="00253082"/>
    <w:rsid w:val="0025322B"/>
    <w:rsid w:val="002540CD"/>
    <w:rsid w:val="002546F8"/>
    <w:rsid w:val="00255117"/>
    <w:rsid w:val="00255216"/>
    <w:rsid w:val="002572E9"/>
    <w:rsid w:val="00257BD8"/>
    <w:rsid w:val="00261172"/>
    <w:rsid w:val="0026350D"/>
    <w:rsid w:val="00263625"/>
    <w:rsid w:val="002645CC"/>
    <w:rsid w:val="002649CB"/>
    <w:rsid w:val="00264DF1"/>
    <w:rsid w:val="00264E50"/>
    <w:rsid w:val="00266A2F"/>
    <w:rsid w:val="00266CA4"/>
    <w:rsid w:val="002700F2"/>
    <w:rsid w:val="00270D86"/>
    <w:rsid w:val="00271D21"/>
    <w:rsid w:val="002731B7"/>
    <w:rsid w:val="00273B4A"/>
    <w:rsid w:val="0027440C"/>
    <w:rsid w:val="0027448A"/>
    <w:rsid w:val="00274B1E"/>
    <w:rsid w:val="00274D9C"/>
    <w:rsid w:val="0027534A"/>
    <w:rsid w:val="002754C8"/>
    <w:rsid w:val="002759D9"/>
    <w:rsid w:val="00276547"/>
    <w:rsid w:val="00276D10"/>
    <w:rsid w:val="00276D70"/>
    <w:rsid w:val="00276E10"/>
    <w:rsid w:val="002777B9"/>
    <w:rsid w:val="00280088"/>
    <w:rsid w:val="0028029C"/>
    <w:rsid w:val="002802CB"/>
    <w:rsid w:val="00280A61"/>
    <w:rsid w:val="0028154A"/>
    <w:rsid w:val="00282128"/>
    <w:rsid w:val="00282686"/>
    <w:rsid w:val="002831E8"/>
    <w:rsid w:val="002838E5"/>
    <w:rsid w:val="00284246"/>
    <w:rsid w:val="00285D27"/>
    <w:rsid w:val="002862FC"/>
    <w:rsid w:val="00286563"/>
    <w:rsid w:val="00287BE4"/>
    <w:rsid w:val="00287C88"/>
    <w:rsid w:val="00287E3C"/>
    <w:rsid w:val="00287EC2"/>
    <w:rsid w:val="00287EFC"/>
    <w:rsid w:val="002917E2"/>
    <w:rsid w:val="0029186F"/>
    <w:rsid w:val="002918FB"/>
    <w:rsid w:val="00291D57"/>
    <w:rsid w:val="00291D9D"/>
    <w:rsid w:val="00293409"/>
    <w:rsid w:val="00293775"/>
    <w:rsid w:val="00294A36"/>
    <w:rsid w:val="002954C8"/>
    <w:rsid w:val="002A0094"/>
    <w:rsid w:val="002A05F4"/>
    <w:rsid w:val="002A0C3C"/>
    <w:rsid w:val="002A0ECF"/>
    <w:rsid w:val="002A10FB"/>
    <w:rsid w:val="002A15AE"/>
    <w:rsid w:val="002A2264"/>
    <w:rsid w:val="002A28B3"/>
    <w:rsid w:val="002A2A15"/>
    <w:rsid w:val="002A3EB9"/>
    <w:rsid w:val="002A594B"/>
    <w:rsid w:val="002A606B"/>
    <w:rsid w:val="002A6E70"/>
    <w:rsid w:val="002A76BD"/>
    <w:rsid w:val="002A7822"/>
    <w:rsid w:val="002A7A7B"/>
    <w:rsid w:val="002A7C00"/>
    <w:rsid w:val="002B0B2C"/>
    <w:rsid w:val="002B0BEA"/>
    <w:rsid w:val="002B1EE1"/>
    <w:rsid w:val="002B2887"/>
    <w:rsid w:val="002B2B98"/>
    <w:rsid w:val="002B30D3"/>
    <w:rsid w:val="002B4282"/>
    <w:rsid w:val="002B4B4B"/>
    <w:rsid w:val="002B4D0E"/>
    <w:rsid w:val="002B7076"/>
    <w:rsid w:val="002B7330"/>
    <w:rsid w:val="002B7459"/>
    <w:rsid w:val="002B796D"/>
    <w:rsid w:val="002B7B5D"/>
    <w:rsid w:val="002C1771"/>
    <w:rsid w:val="002C1CB0"/>
    <w:rsid w:val="002C36A5"/>
    <w:rsid w:val="002C45B1"/>
    <w:rsid w:val="002C4B37"/>
    <w:rsid w:val="002C4FA5"/>
    <w:rsid w:val="002C5173"/>
    <w:rsid w:val="002C5756"/>
    <w:rsid w:val="002C5FFB"/>
    <w:rsid w:val="002C625F"/>
    <w:rsid w:val="002C733C"/>
    <w:rsid w:val="002C79D4"/>
    <w:rsid w:val="002C7AAE"/>
    <w:rsid w:val="002D001A"/>
    <w:rsid w:val="002D1810"/>
    <w:rsid w:val="002D19F0"/>
    <w:rsid w:val="002D1C83"/>
    <w:rsid w:val="002D20E9"/>
    <w:rsid w:val="002D262F"/>
    <w:rsid w:val="002D2C2D"/>
    <w:rsid w:val="002D2D2B"/>
    <w:rsid w:val="002D2D45"/>
    <w:rsid w:val="002D3CC5"/>
    <w:rsid w:val="002D3FB6"/>
    <w:rsid w:val="002D4029"/>
    <w:rsid w:val="002D54FD"/>
    <w:rsid w:val="002D5A3E"/>
    <w:rsid w:val="002D6AD7"/>
    <w:rsid w:val="002D6DD0"/>
    <w:rsid w:val="002E1B0A"/>
    <w:rsid w:val="002E1B62"/>
    <w:rsid w:val="002E1FC2"/>
    <w:rsid w:val="002E2267"/>
    <w:rsid w:val="002E231C"/>
    <w:rsid w:val="002E2B5E"/>
    <w:rsid w:val="002E31C8"/>
    <w:rsid w:val="002E34BA"/>
    <w:rsid w:val="002E421A"/>
    <w:rsid w:val="002E48CD"/>
    <w:rsid w:val="002E5173"/>
    <w:rsid w:val="002E52DF"/>
    <w:rsid w:val="002E5463"/>
    <w:rsid w:val="002E55E7"/>
    <w:rsid w:val="002E5663"/>
    <w:rsid w:val="002E5796"/>
    <w:rsid w:val="002E5A84"/>
    <w:rsid w:val="002E6626"/>
    <w:rsid w:val="002E675D"/>
    <w:rsid w:val="002E68F2"/>
    <w:rsid w:val="002E7526"/>
    <w:rsid w:val="002E7A35"/>
    <w:rsid w:val="002F1362"/>
    <w:rsid w:val="002F2616"/>
    <w:rsid w:val="002F27BE"/>
    <w:rsid w:val="002F2F3E"/>
    <w:rsid w:val="002F3782"/>
    <w:rsid w:val="002F380F"/>
    <w:rsid w:val="002F3C9D"/>
    <w:rsid w:val="002F3FD1"/>
    <w:rsid w:val="002F48D1"/>
    <w:rsid w:val="002F566E"/>
    <w:rsid w:val="002F66EC"/>
    <w:rsid w:val="002F6E64"/>
    <w:rsid w:val="002F75EE"/>
    <w:rsid w:val="002F7E88"/>
    <w:rsid w:val="00300300"/>
    <w:rsid w:val="00300EAF"/>
    <w:rsid w:val="00301058"/>
    <w:rsid w:val="00301628"/>
    <w:rsid w:val="00301A88"/>
    <w:rsid w:val="00301CD9"/>
    <w:rsid w:val="0030216D"/>
    <w:rsid w:val="00302DC9"/>
    <w:rsid w:val="0030307F"/>
    <w:rsid w:val="00304340"/>
    <w:rsid w:val="0030435B"/>
    <w:rsid w:val="00304969"/>
    <w:rsid w:val="00304BCD"/>
    <w:rsid w:val="00305994"/>
    <w:rsid w:val="00306304"/>
    <w:rsid w:val="0030664C"/>
    <w:rsid w:val="00306A24"/>
    <w:rsid w:val="0030747B"/>
    <w:rsid w:val="00307578"/>
    <w:rsid w:val="003076DF"/>
    <w:rsid w:val="003079EE"/>
    <w:rsid w:val="00310472"/>
    <w:rsid w:val="00310ADE"/>
    <w:rsid w:val="0031185F"/>
    <w:rsid w:val="003119F1"/>
    <w:rsid w:val="00312062"/>
    <w:rsid w:val="00312D36"/>
    <w:rsid w:val="00312F60"/>
    <w:rsid w:val="00313444"/>
    <w:rsid w:val="003147F1"/>
    <w:rsid w:val="00314EEC"/>
    <w:rsid w:val="0031569C"/>
    <w:rsid w:val="00315A6C"/>
    <w:rsid w:val="00320632"/>
    <w:rsid w:val="00320975"/>
    <w:rsid w:val="003215B0"/>
    <w:rsid w:val="00321F3A"/>
    <w:rsid w:val="003224F5"/>
    <w:rsid w:val="003228C7"/>
    <w:rsid w:val="00322FA8"/>
    <w:rsid w:val="0032326F"/>
    <w:rsid w:val="003234E5"/>
    <w:rsid w:val="00323EEE"/>
    <w:rsid w:val="00325CF4"/>
    <w:rsid w:val="00325F21"/>
    <w:rsid w:val="0032628C"/>
    <w:rsid w:val="00326D5A"/>
    <w:rsid w:val="003307A0"/>
    <w:rsid w:val="0033146C"/>
    <w:rsid w:val="003315C5"/>
    <w:rsid w:val="003330CC"/>
    <w:rsid w:val="0033349D"/>
    <w:rsid w:val="0033357C"/>
    <w:rsid w:val="0033384D"/>
    <w:rsid w:val="003344AA"/>
    <w:rsid w:val="00334700"/>
    <w:rsid w:val="003347B1"/>
    <w:rsid w:val="00334B5D"/>
    <w:rsid w:val="00334CAC"/>
    <w:rsid w:val="00335016"/>
    <w:rsid w:val="003353D9"/>
    <w:rsid w:val="00335CD4"/>
    <w:rsid w:val="003362F7"/>
    <w:rsid w:val="0033672A"/>
    <w:rsid w:val="00337ADD"/>
    <w:rsid w:val="00337F8A"/>
    <w:rsid w:val="0034052E"/>
    <w:rsid w:val="00340F97"/>
    <w:rsid w:val="00341115"/>
    <w:rsid w:val="003416F7"/>
    <w:rsid w:val="00342739"/>
    <w:rsid w:val="003429F0"/>
    <w:rsid w:val="00343E74"/>
    <w:rsid w:val="00344AC1"/>
    <w:rsid w:val="00344B98"/>
    <w:rsid w:val="0034577F"/>
    <w:rsid w:val="003459CD"/>
    <w:rsid w:val="00345EE0"/>
    <w:rsid w:val="00347066"/>
    <w:rsid w:val="00347858"/>
    <w:rsid w:val="00347BCB"/>
    <w:rsid w:val="003507EA"/>
    <w:rsid w:val="003516D8"/>
    <w:rsid w:val="00351A9E"/>
    <w:rsid w:val="00351EE0"/>
    <w:rsid w:val="003520A8"/>
    <w:rsid w:val="00352384"/>
    <w:rsid w:val="0035280D"/>
    <w:rsid w:val="003539AE"/>
    <w:rsid w:val="00354C1F"/>
    <w:rsid w:val="003552D7"/>
    <w:rsid w:val="0035549D"/>
    <w:rsid w:val="00355749"/>
    <w:rsid w:val="00357E41"/>
    <w:rsid w:val="0036095C"/>
    <w:rsid w:val="00360A64"/>
    <w:rsid w:val="0036149E"/>
    <w:rsid w:val="0036205B"/>
    <w:rsid w:val="00362A84"/>
    <w:rsid w:val="00363A51"/>
    <w:rsid w:val="00363AB9"/>
    <w:rsid w:val="00364DEF"/>
    <w:rsid w:val="003652DA"/>
    <w:rsid w:val="00365851"/>
    <w:rsid w:val="00365D79"/>
    <w:rsid w:val="00366711"/>
    <w:rsid w:val="003674D1"/>
    <w:rsid w:val="00367991"/>
    <w:rsid w:val="0037071E"/>
    <w:rsid w:val="003708CC"/>
    <w:rsid w:val="00370AF8"/>
    <w:rsid w:val="00370BE9"/>
    <w:rsid w:val="00370C48"/>
    <w:rsid w:val="003712C1"/>
    <w:rsid w:val="00371345"/>
    <w:rsid w:val="00371400"/>
    <w:rsid w:val="0037185B"/>
    <w:rsid w:val="00371A5B"/>
    <w:rsid w:val="00371B2B"/>
    <w:rsid w:val="00372232"/>
    <w:rsid w:val="003725D5"/>
    <w:rsid w:val="003727D8"/>
    <w:rsid w:val="003729D7"/>
    <w:rsid w:val="00372B07"/>
    <w:rsid w:val="00373D2B"/>
    <w:rsid w:val="0037426B"/>
    <w:rsid w:val="00374580"/>
    <w:rsid w:val="00374D0A"/>
    <w:rsid w:val="00376763"/>
    <w:rsid w:val="00376A2A"/>
    <w:rsid w:val="00376BE8"/>
    <w:rsid w:val="0037CA57"/>
    <w:rsid w:val="00380EC5"/>
    <w:rsid w:val="00381997"/>
    <w:rsid w:val="00381B8F"/>
    <w:rsid w:val="003824FB"/>
    <w:rsid w:val="00382693"/>
    <w:rsid w:val="00382AFE"/>
    <w:rsid w:val="00382E09"/>
    <w:rsid w:val="00382F2B"/>
    <w:rsid w:val="00382F4C"/>
    <w:rsid w:val="00383009"/>
    <w:rsid w:val="00383A66"/>
    <w:rsid w:val="00383C5A"/>
    <w:rsid w:val="00383EA6"/>
    <w:rsid w:val="003869B9"/>
    <w:rsid w:val="0038790A"/>
    <w:rsid w:val="00390549"/>
    <w:rsid w:val="00390906"/>
    <w:rsid w:val="00390E4D"/>
    <w:rsid w:val="0039140C"/>
    <w:rsid w:val="003926F3"/>
    <w:rsid w:val="00393CA1"/>
    <w:rsid w:val="00393DA1"/>
    <w:rsid w:val="003943D8"/>
    <w:rsid w:val="003948D7"/>
    <w:rsid w:val="003949F9"/>
    <w:rsid w:val="00395187"/>
    <w:rsid w:val="00395224"/>
    <w:rsid w:val="0039577D"/>
    <w:rsid w:val="00395CED"/>
    <w:rsid w:val="003964EC"/>
    <w:rsid w:val="003967A4"/>
    <w:rsid w:val="00396C72"/>
    <w:rsid w:val="00396EF9"/>
    <w:rsid w:val="003971C6"/>
    <w:rsid w:val="003972F4"/>
    <w:rsid w:val="003976EE"/>
    <w:rsid w:val="00397C10"/>
    <w:rsid w:val="003A02D3"/>
    <w:rsid w:val="003A08F6"/>
    <w:rsid w:val="003A1045"/>
    <w:rsid w:val="003A1365"/>
    <w:rsid w:val="003A23D0"/>
    <w:rsid w:val="003A292E"/>
    <w:rsid w:val="003A3DFE"/>
    <w:rsid w:val="003A462E"/>
    <w:rsid w:val="003A499F"/>
    <w:rsid w:val="003A5384"/>
    <w:rsid w:val="003A7012"/>
    <w:rsid w:val="003A70EB"/>
    <w:rsid w:val="003A72D0"/>
    <w:rsid w:val="003B0A40"/>
    <w:rsid w:val="003B1156"/>
    <w:rsid w:val="003B1272"/>
    <w:rsid w:val="003B1E33"/>
    <w:rsid w:val="003B2794"/>
    <w:rsid w:val="003B2B55"/>
    <w:rsid w:val="003B3209"/>
    <w:rsid w:val="003B381D"/>
    <w:rsid w:val="003B42B9"/>
    <w:rsid w:val="003B4380"/>
    <w:rsid w:val="003B4F59"/>
    <w:rsid w:val="003B503A"/>
    <w:rsid w:val="003B6BFA"/>
    <w:rsid w:val="003C00AE"/>
    <w:rsid w:val="003C049B"/>
    <w:rsid w:val="003C13BF"/>
    <w:rsid w:val="003C27AE"/>
    <w:rsid w:val="003C7006"/>
    <w:rsid w:val="003C7204"/>
    <w:rsid w:val="003C78BB"/>
    <w:rsid w:val="003C7CA2"/>
    <w:rsid w:val="003D03C4"/>
    <w:rsid w:val="003D04F0"/>
    <w:rsid w:val="003D06AB"/>
    <w:rsid w:val="003D09CE"/>
    <w:rsid w:val="003D13B8"/>
    <w:rsid w:val="003D1BE6"/>
    <w:rsid w:val="003D21F5"/>
    <w:rsid w:val="003D31B6"/>
    <w:rsid w:val="003D3525"/>
    <w:rsid w:val="003D4A76"/>
    <w:rsid w:val="003D5952"/>
    <w:rsid w:val="003D6348"/>
    <w:rsid w:val="003D6370"/>
    <w:rsid w:val="003D6404"/>
    <w:rsid w:val="003D6514"/>
    <w:rsid w:val="003D6AB1"/>
    <w:rsid w:val="003D7695"/>
    <w:rsid w:val="003D7E9E"/>
    <w:rsid w:val="003E0447"/>
    <w:rsid w:val="003E17F9"/>
    <w:rsid w:val="003E1B40"/>
    <w:rsid w:val="003E1D17"/>
    <w:rsid w:val="003E2387"/>
    <w:rsid w:val="003E2BA7"/>
    <w:rsid w:val="003E2FE1"/>
    <w:rsid w:val="003E36A7"/>
    <w:rsid w:val="003E3DDB"/>
    <w:rsid w:val="003E3E06"/>
    <w:rsid w:val="003E4234"/>
    <w:rsid w:val="003E474C"/>
    <w:rsid w:val="003E4D5A"/>
    <w:rsid w:val="003E4E0A"/>
    <w:rsid w:val="003E4FD6"/>
    <w:rsid w:val="003E6A27"/>
    <w:rsid w:val="003E6DB8"/>
    <w:rsid w:val="003E7712"/>
    <w:rsid w:val="003F01E3"/>
    <w:rsid w:val="003F0845"/>
    <w:rsid w:val="003F1404"/>
    <w:rsid w:val="003F15DB"/>
    <w:rsid w:val="003F15E9"/>
    <w:rsid w:val="003F1B30"/>
    <w:rsid w:val="003F21BF"/>
    <w:rsid w:val="003F311E"/>
    <w:rsid w:val="003F3685"/>
    <w:rsid w:val="003F3858"/>
    <w:rsid w:val="003F3A51"/>
    <w:rsid w:val="003F3BB3"/>
    <w:rsid w:val="003F3BED"/>
    <w:rsid w:val="003F3E36"/>
    <w:rsid w:val="003F3F8D"/>
    <w:rsid w:val="003F4161"/>
    <w:rsid w:val="003F47FE"/>
    <w:rsid w:val="003F49FB"/>
    <w:rsid w:val="003F4D45"/>
    <w:rsid w:val="003F567F"/>
    <w:rsid w:val="003F5698"/>
    <w:rsid w:val="003F5A2E"/>
    <w:rsid w:val="003F665A"/>
    <w:rsid w:val="003F6B8A"/>
    <w:rsid w:val="003F7C09"/>
    <w:rsid w:val="0040005D"/>
    <w:rsid w:val="0040014B"/>
    <w:rsid w:val="004007F2"/>
    <w:rsid w:val="00400884"/>
    <w:rsid w:val="004012BC"/>
    <w:rsid w:val="004019C4"/>
    <w:rsid w:val="0040202E"/>
    <w:rsid w:val="00403505"/>
    <w:rsid w:val="00403A8F"/>
    <w:rsid w:val="00405013"/>
    <w:rsid w:val="0040532E"/>
    <w:rsid w:val="00405609"/>
    <w:rsid w:val="00406341"/>
    <w:rsid w:val="004063CD"/>
    <w:rsid w:val="00407AD8"/>
    <w:rsid w:val="00410398"/>
    <w:rsid w:val="00410963"/>
    <w:rsid w:val="00412A2F"/>
    <w:rsid w:val="00412B47"/>
    <w:rsid w:val="00412B4D"/>
    <w:rsid w:val="004136D7"/>
    <w:rsid w:val="00414BF9"/>
    <w:rsid w:val="00414DBE"/>
    <w:rsid w:val="00415AE2"/>
    <w:rsid w:val="00416036"/>
    <w:rsid w:val="004160C7"/>
    <w:rsid w:val="00416B46"/>
    <w:rsid w:val="00417A41"/>
    <w:rsid w:val="00417DD2"/>
    <w:rsid w:val="00420EBE"/>
    <w:rsid w:val="00420FFB"/>
    <w:rsid w:val="004210EF"/>
    <w:rsid w:val="00421E6C"/>
    <w:rsid w:val="00422FA6"/>
    <w:rsid w:val="00422FE4"/>
    <w:rsid w:val="004234A9"/>
    <w:rsid w:val="004237E9"/>
    <w:rsid w:val="0042429D"/>
    <w:rsid w:val="00424787"/>
    <w:rsid w:val="00425CF2"/>
    <w:rsid w:val="0042626E"/>
    <w:rsid w:val="0042675F"/>
    <w:rsid w:val="00426A02"/>
    <w:rsid w:val="004273B7"/>
    <w:rsid w:val="004277A2"/>
    <w:rsid w:val="004305CF"/>
    <w:rsid w:val="004313CA"/>
    <w:rsid w:val="00431B1F"/>
    <w:rsid w:val="00432248"/>
    <w:rsid w:val="0043229A"/>
    <w:rsid w:val="00432BDC"/>
    <w:rsid w:val="00433241"/>
    <w:rsid w:val="004334D2"/>
    <w:rsid w:val="004336C6"/>
    <w:rsid w:val="0043389B"/>
    <w:rsid w:val="00434699"/>
    <w:rsid w:val="00434B63"/>
    <w:rsid w:val="004351FF"/>
    <w:rsid w:val="00435AA6"/>
    <w:rsid w:val="00435EE4"/>
    <w:rsid w:val="00436310"/>
    <w:rsid w:val="00436AFA"/>
    <w:rsid w:val="00436B7E"/>
    <w:rsid w:val="00436C65"/>
    <w:rsid w:val="00436C83"/>
    <w:rsid w:val="00437436"/>
    <w:rsid w:val="00440CF2"/>
    <w:rsid w:val="004419C6"/>
    <w:rsid w:val="00441EA4"/>
    <w:rsid w:val="00443EA2"/>
    <w:rsid w:val="00443EF4"/>
    <w:rsid w:val="004440E2"/>
    <w:rsid w:val="0044427B"/>
    <w:rsid w:val="004442CB"/>
    <w:rsid w:val="00445497"/>
    <w:rsid w:val="004467DF"/>
    <w:rsid w:val="004474BA"/>
    <w:rsid w:val="0045061D"/>
    <w:rsid w:val="00450869"/>
    <w:rsid w:val="00451433"/>
    <w:rsid w:val="004516F6"/>
    <w:rsid w:val="0045196B"/>
    <w:rsid w:val="00451EF4"/>
    <w:rsid w:val="00452638"/>
    <w:rsid w:val="00452736"/>
    <w:rsid w:val="00453287"/>
    <w:rsid w:val="004533BD"/>
    <w:rsid w:val="004541D0"/>
    <w:rsid w:val="004549CF"/>
    <w:rsid w:val="00454B23"/>
    <w:rsid w:val="00454F52"/>
    <w:rsid w:val="0045523B"/>
    <w:rsid w:val="00455313"/>
    <w:rsid w:val="00455363"/>
    <w:rsid w:val="00456676"/>
    <w:rsid w:val="00456998"/>
    <w:rsid w:val="004569CB"/>
    <w:rsid w:val="00456B4B"/>
    <w:rsid w:val="0045796B"/>
    <w:rsid w:val="00460A3F"/>
    <w:rsid w:val="00460B93"/>
    <w:rsid w:val="00461214"/>
    <w:rsid w:val="004613F1"/>
    <w:rsid w:val="00461877"/>
    <w:rsid w:val="00461BB0"/>
    <w:rsid w:val="00461E73"/>
    <w:rsid w:val="004620D5"/>
    <w:rsid w:val="00462F50"/>
    <w:rsid w:val="004650D1"/>
    <w:rsid w:val="00465426"/>
    <w:rsid w:val="004666B9"/>
    <w:rsid w:val="00467271"/>
    <w:rsid w:val="00470B7D"/>
    <w:rsid w:val="00471C34"/>
    <w:rsid w:val="004723E8"/>
    <w:rsid w:val="004731B8"/>
    <w:rsid w:val="0047330E"/>
    <w:rsid w:val="00473B10"/>
    <w:rsid w:val="004746C8"/>
    <w:rsid w:val="00474735"/>
    <w:rsid w:val="00474B5C"/>
    <w:rsid w:val="00476925"/>
    <w:rsid w:val="00476EB7"/>
    <w:rsid w:val="004777B2"/>
    <w:rsid w:val="004777F1"/>
    <w:rsid w:val="00477AF6"/>
    <w:rsid w:val="00477E11"/>
    <w:rsid w:val="0048079A"/>
    <w:rsid w:val="00481FC8"/>
    <w:rsid w:val="00482BB7"/>
    <w:rsid w:val="00483077"/>
    <w:rsid w:val="00483250"/>
    <w:rsid w:val="004840A5"/>
    <w:rsid w:val="00484296"/>
    <w:rsid w:val="00485017"/>
    <w:rsid w:val="00485102"/>
    <w:rsid w:val="00485FA1"/>
    <w:rsid w:val="00486C96"/>
    <w:rsid w:val="00486DE3"/>
    <w:rsid w:val="00490924"/>
    <w:rsid w:val="00492468"/>
    <w:rsid w:val="0049283B"/>
    <w:rsid w:val="004935FF"/>
    <w:rsid w:val="00494466"/>
    <w:rsid w:val="00495752"/>
    <w:rsid w:val="00496561"/>
    <w:rsid w:val="004968C3"/>
    <w:rsid w:val="0049756B"/>
    <w:rsid w:val="004A037D"/>
    <w:rsid w:val="004A03EA"/>
    <w:rsid w:val="004A0686"/>
    <w:rsid w:val="004A06D2"/>
    <w:rsid w:val="004A0A8B"/>
    <w:rsid w:val="004A0F6E"/>
    <w:rsid w:val="004A198D"/>
    <w:rsid w:val="004A29A6"/>
    <w:rsid w:val="004A2EF1"/>
    <w:rsid w:val="004A36C6"/>
    <w:rsid w:val="004A37D2"/>
    <w:rsid w:val="004A42A3"/>
    <w:rsid w:val="004A4A90"/>
    <w:rsid w:val="004A4ED8"/>
    <w:rsid w:val="004A5720"/>
    <w:rsid w:val="004A5BCA"/>
    <w:rsid w:val="004A5DFC"/>
    <w:rsid w:val="004A5F06"/>
    <w:rsid w:val="004A63B1"/>
    <w:rsid w:val="004A7376"/>
    <w:rsid w:val="004A7564"/>
    <w:rsid w:val="004A758F"/>
    <w:rsid w:val="004A77A0"/>
    <w:rsid w:val="004A7A3D"/>
    <w:rsid w:val="004B03AB"/>
    <w:rsid w:val="004B1273"/>
    <w:rsid w:val="004B1749"/>
    <w:rsid w:val="004B1805"/>
    <w:rsid w:val="004B25EC"/>
    <w:rsid w:val="004B26F2"/>
    <w:rsid w:val="004B2738"/>
    <w:rsid w:val="004B30B8"/>
    <w:rsid w:val="004B377B"/>
    <w:rsid w:val="004B38BE"/>
    <w:rsid w:val="004B40A1"/>
    <w:rsid w:val="004B438B"/>
    <w:rsid w:val="004B464F"/>
    <w:rsid w:val="004B4CF2"/>
    <w:rsid w:val="004B4E13"/>
    <w:rsid w:val="004B51D3"/>
    <w:rsid w:val="004B5BA8"/>
    <w:rsid w:val="004B657F"/>
    <w:rsid w:val="004B7106"/>
    <w:rsid w:val="004B783B"/>
    <w:rsid w:val="004C1023"/>
    <w:rsid w:val="004C12E0"/>
    <w:rsid w:val="004C16CD"/>
    <w:rsid w:val="004C1C32"/>
    <w:rsid w:val="004C2E4C"/>
    <w:rsid w:val="004C4250"/>
    <w:rsid w:val="004C4779"/>
    <w:rsid w:val="004C4B18"/>
    <w:rsid w:val="004C52C8"/>
    <w:rsid w:val="004C5AEC"/>
    <w:rsid w:val="004C5C62"/>
    <w:rsid w:val="004C5E8C"/>
    <w:rsid w:val="004C636E"/>
    <w:rsid w:val="004C7104"/>
    <w:rsid w:val="004D1016"/>
    <w:rsid w:val="004D2624"/>
    <w:rsid w:val="004D3300"/>
    <w:rsid w:val="004D3745"/>
    <w:rsid w:val="004D47C5"/>
    <w:rsid w:val="004D54A4"/>
    <w:rsid w:val="004D61A4"/>
    <w:rsid w:val="004D63A6"/>
    <w:rsid w:val="004D6895"/>
    <w:rsid w:val="004D6DB2"/>
    <w:rsid w:val="004D6DBB"/>
    <w:rsid w:val="004D6FED"/>
    <w:rsid w:val="004D78A9"/>
    <w:rsid w:val="004D7F5C"/>
    <w:rsid w:val="004E08AD"/>
    <w:rsid w:val="004E0B5B"/>
    <w:rsid w:val="004E0B62"/>
    <w:rsid w:val="004E0F8F"/>
    <w:rsid w:val="004E1546"/>
    <w:rsid w:val="004E22D0"/>
    <w:rsid w:val="004E2A63"/>
    <w:rsid w:val="004E398B"/>
    <w:rsid w:val="004E4198"/>
    <w:rsid w:val="004E4755"/>
    <w:rsid w:val="004E497E"/>
    <w:rsid w:val="004E4FD8"/>
    <w:rsid w:val="004E5580"/>
    <w:rsid w:val="004E567D"/>
    <w:rsid w:val="004E5AC0"/>
    <w:rsid w:val="004E5D9F"/>
    <w:rsid w:val="004E653B"/>
    <w:rsid w:val="004E767F"/>
    <w:rsid w:val="004E794E"/>
    <w:rsid w:val="004F1B2B"/>
    <w:rsid w:val="004F2127"/>
    <w:rsid w:val="004F228C"/>
    <w:rsid w:val="004F2D7A"/>
    <w:rsid w:val="004F2DD3"/>
    <w:rsid w:val="004F4B99"/>
    <w:rsid w:val="004F523F"/>
    <w:rsid w:val="004F6CE0"/>
    <w:rsid w:val="004F720D"/>
    <w:rsid w:val="004F79C2"/>
    <w:rsid w:val="004F7C9B"/>
    <w:rsid w:val="00500428"/>
    <w:rsid w:val="0050203D"/>
    <w:rsid w:val="00502B86"/>
    <w:rsid w:val="00502DEC"/>
    <w:rsid w:val="00503D7B"/>
    <w:rsid w:val="005040F7"/>
    <w:rsid w:val="0050413F"/>
    <w:rsid w:val="00504BE6"/>
    <w:rsid w:val="00505ACE"/>
    <w:rsid w:val="00505E03"/>
    <w:rsid w:val="00506606"/>
    <w:rsid w:val="00506F48"/>
    <w:rsid w:val="00507003"/>
    <w:rsid w:val="0050725A"/>
    <w:rsid w:val="00507569"/>
    <w:rsid w:val="0050778A"/>
    <w:rsid w:val="00510077"/>
    <w:rsid w:val="005106F2"/>
    <w:rsid w:val="00510A88"/>
    <w:rsid w:val="00510AE6"/>
    <w:rsid w:val="00510BB8"/>
    <w:rsid w:val="005112C8"/>
    <w:rsid w:val="00512634"/>
    <w:rsid w:val="00512B02"/>
    <w:rsid w:val="00512CDF"/>
    <w:rsid w:val="0051303B"/>
    <w:rsid w:val="005132D6"/>
    <w:rsid w:val="00513336"/>
    <w:rsid w:val="00513C86"/>
    <w:rsid w:val="005145BB"/>
    <w:rsid w:val="005158FD"/>
    <w:rsid w:val="00515A45"/>
    <w:rsid w:val="005160E8"/>
    <w:rsid w:val="00516233"/>
    <w:rsid w:val="00516597"/>
    <w:rsid w:val="005179FA"/>
    <w:rsid w:val="00517D12"/>
    <w:rsid w:val="00517F56"/>
    <w:rsid w:val="0052016C"/>
    <w:rsid w:val="005216E8"/>
    <w:rsid w:val="00522789"/>
    <w:rsid w:val="00522CFE"/>
    <w:rsid w:val="005232FE"/>
    <w:rsid w:val="005235E9"/>
    <w:rsid w:val="005243B6"/>
    <w:rsid w:val="00524A0B"/>
    <w:rsid w:val="00524A5F"/>
    <w:rsid w:val="0052590D"/>
    <w:rsid w:val="005267A2"/>
    <w:rsid w:val="00527A89"/>
    <w:rsid w:val="00530462"/>
    <w:rsid w:val="0053114F"/>
    <w:rsid w:val="00531246"/>
    <w:rsid w:val="005314F6"/>
    <w:rsid w:val="005320AD"/>
    <w:rsid w:val="00532144"/>
    <w:rsid w:val="005328C9"/>
    <w:rsid w:val="005330AE"/>
    <w:rsid w:val="005331F8"/>
    <w:rsid w:val="00533C69"/>
    <w:rsid w:val="00533CFE"/>
    <w:rsid w:val="00533DAE"/>
    <w:rsid w:val="00535BA1"/>
    <w:rsid w:val="0053611C"/>
    <w:rsid w:val="0053636B"/>
    <w:rsid w:val="0053641D"/>
    <w:rsid w:val="00536707"/>
    <w:rsid w:val="00536B64"/>
    <w:rsid w:val="00537157"/>
    <w:rsid w:val="00537239"/>
    <w:rsid w:val="00537FF7"/>
    <w:rsid w:val="00540D0E"/>
    <w:rsid w:val="00540D51"/>
    <w:rsid w:val="0054189F"/>
    <w:rsid w:val="00542263"/>
    <w:rsid w:val="0054309F"/>
    <w:rsid w:val="0054328C"/>
    <w:rsid w:val="0054484C"/>
    <w:rsid w:val="00545A39"/>
    <w:rsid w:val="00546252"/>
    <w:rsid w:val="00546A74"/>
    <w:rsid w:val="0054755F"/>
    <w:rsid w:val="00550242"/>
    <w:rsid w:val="00550B9B"/>
    <w:rsid w:val="005511F0"/>
    <w:rsid w:val="00551623"/>
    <w:rsid w:val="005518F7"/>
    <w:rsid w:val="00551A47"/>
    <w:rsid w:val="00552D00"/>
    <w:rsid w:val="0055351F"/>
    <w:rsid w:val="0055385E"/>
    <w:rsid w:val="0055386E"/>
    <w:rsid w:val="00553D8C"/>
    <w:rsid w:val="005544A5"/>
    <w:rsid w:val="0055500C"/>
    <w:rsid w:val="0055782C"/>
    <w:rsid w:val="00557E63"/>
    <w:rsid w:val="0056044F"/>
    <w:rsid w:val="005605EB"/>
    <w:rsid w:val="00560F84"/>
    <w:rsid w:val="00560FDA"/>
    <w:rsid w:val="00561188"/>
    <w:rsid w:val="005611DE"/>
    <w:rsid w:val="005625FB"/>
    <w:rsid w:val="0056313F"/>
    <w:rsid w:val="00563826"/>
    <w:rsid w:val="00564A58"/>
    <w:rsid w:val="00565E0B"/>
    <w:rsid w:val="0056698B"/>
    <w:rsid w:val="00566B1F"/>
    <w:rsid w:val="00566C7A"/>
    <w:rsid w:val="00567BF9"/>
    <w:rsid w:val="00567D18"/>
    <w:rsid w:val="005701A1"/>
    <w:rsid w:val="0057107C"/>
    <w:rsid w:val="00571208"/>
    <w:rsid w:val="00571474"/>
    <w:rsid w:val="00571B05"/>
    <w:rsid w:val="00571B4A"/>
    <w:rsid w:val="00572071"/>
    <w:rsid w:val="00572E33"/>
    <w:rsid w:val="00572E87"/>
    <w:rsid w:val="00573429"/>
    <w:rsid w:val="00573653"/>
    <w:rsid w:val="0057386F"/>
    <w:rsid w:val="00574A79"/>
    <w:rsid w:val="00574C34"/>
    <w:rsid w:val="00574D12"/>
    <w:rsid w:val="00575279"/>
    <w:rsid w:val="00575535"/>
    <w:rsid w:val="005756AA"/>
    <w:rsid w:val="005758FB"/>
    <w:rsid w:val="0057590D"/>
    <w:rsid w:val="00576870"/>
    <w:rsid w:val="00576E12"/>
    <w:rsid w:val="00576E58"/>
    <w:rsid w:val="00577F6C"/>
    <w:rsid w:val="005809B9"/>
    <w:rsid w:val="00580A1C"/>
    <w:rsid w:val="00580AA4"/>
    <w:rsid w:val="00581AAD"/>
    <w:rsid w:val="00581DF3"/>
    <w:rsid w:val="00582020"/>
    <w:rsid w:val="005821D5"/>
    <w:rsid w:val="00583348"/>
    <w:rsid w:val="005833FF"/>
    <w:rsid w:val="005834FB"/>
    <w:rsid w:val="0058358D"/>
    <w:rsid w:val="00583B3B"/>
    <w:rsid w:val="00583E70"/>
    <w:rsid w:val="00584DF9"/>
    <w:rsid w:val="00585D23"/>
    <w:rsid w:val="00586880"/>
    <w:rsid w:val="00586C7A"/>
    <w:rsid w:val="00586CB3"/>
    <w:rsid w:val="00587619"/>
    <w:rsid w:val="0058775E"/>
    <w:rsid w:val="005901F9"/>
    <w:rsid w:val="005913CC"/>
    <w:rsid w:val="0059200C"/>
    <w:rsid w:val="005920D6"/>
    <w:rsid w:val="00592A0F"/>
    <w:rsid w:val="00592A35"/>
    <w:rsid w:val="00592A47"/>
    <w:rsid w:val="00592CB1"/>
    <w:rsid w:val="0059319B"/>
    <w:rsid w:val="00593DB6"/>
    <w:rsid w:val="00594E08"/>
    <w:rsid w:val="005950D3"/>
    <w:rsid w:val="00595277"/>
    <w:rsid w:val="005955CB"/>
    <w:rsid w:val="00595BFB"/>
    <w:rsid w:val="00596DE2"/>
    <w:rsid w:val="00597477"/>
    <w:rsid w:val="00597B31"/>
    <w:rsid w:val="005A0A38"/>
    <w:rsid w:val="005A13B5"/>
    <w:rsid w:val="005A2474"/>
    <w:rsid w:val="005A259A"/>
    <w:rsid w:val="005A262F"/>
    <w:rsid w:val="005A2CA7"/>
    <w:rsid w:val="005A30DC"/>
    <w:rsid w:val="005A360F"/>
    <w:rsid w:val="005A3F2A"/>
    <w:rsid w:val="005A5A99"/>
    <w:rsid w:val="005A6934"/>
    <w:rsid w:val="005A732B"/>
    <w:rsid w:val="005A7879"/>
    <w:rsid w:val="005A78B7"/>
    <w:rsid w:val="005A79BF"/>
    <w:rsid w:val="005A7C77"/>
    <w:rsid w:val="005B0643"/>
    <w:rsid w:val="005B0774"/>
    <w:rsid w:val="005B1F21"/>
    <w:rsid w:val="005B2E18"/>
    <w:rsid w:val="005B2F4E"/>
    <w:rsid w:val="005B35A3"/>
    <w:rsid w:val="005B3A4D"/>
    <w:rsid w:val="005B3C5C"/>
    <w:rsid w:val="005B3DBF"/>
    <w:rsid w:val="005B4640"/>
    <w:rsid w:val="005B48CF"/>
    <w:rsid w:val="005B4B72"/>
    <w:rsid w:val="005B4B9B"/>
    <w:rsid w:val="005B540C"/>
    <w:rsid w:val="005B5410"/>
    <w:rsid w:val="005B553C"/>
    <w:rsid w:val="005B5B0A"/>
    <w:rsid w:val="005B5FBE"/>
    <w:rsid w:val="005B6182"/>
    <w:rsid w:val="005B686C"/>
    <w:rsid w:val="005B6DBA"/>
    <w:rsid w:val="005C00D3"/>
    <w:rsid w:val="005C0266"/>
    <w:rsid w:val="005C035A"/>
    <w:rsid w:val="005C0B3A"/>
    <w:rsid w:val="005C0BA8"/>
    <w:rsid w:val="005C0D34"/>
    <w:rsid w:val="005C190E"/>
    <w:rsid w:val="005C1DD8"/>
    <w:rsid w:val="005C1EBD"/>
    <w:rsid w:val="005C294B"/>
    <w:rsid w:val="005C2989"/>
    <w:rsid w:val="005C2A28"/>
    <w:rsid w:val="005C2ABF"/>
    <w:rsid w:val="005C3971"/>
    <w:rsid w:val="005C4175"/>
    <w:rsid w:val="005C452A"/>
    <w:rsid w:val="005C47D7"/>
    <w:rsid w:val="005C5501"/>
    <w:rsid w:val="005C5BF8"/>
    <w:rsid w:val="005C5E2A"/>
    <w:rsid w:val="005C6497"/>
    <w:rsid w:val="005C6E46"/>
    <w:rsid w:val="005C7573"/>
    <w:rsid w:val="005C75CA"/>
    <w:rsid w:val="005C7842"/>
    <w:rsid w:val="005C78F2"/>
    <w:rsid w:val="005D013C"/>
    <w:rsid w:val="005D0341"/>
    <w:rsid w:val="005D0B4A"/>
    <w:rsid w:val="005D0C84"/>
    <w:rsid w:val="005D1484"/>
    <w:rsid w:val="005D1D8A"/>
    <w:rsid w:val="005D43FA"/>
    <w:rsid w:val="005D45F8"/>
    <w:rsid w:val="005D4AD6"/>
    <w:rsid w:val="005D4AF4"/>
    <w:rsid w:val="005D4BC1"/>
    <w:rsid w:val="005D4E33"/>
    <w:rsid w:val="005D66C5"/>
    <w:rsid w:val="005D6985"/>
    <w:rsid w:val="005D7CE9"/>
    <w:rsid w:val="005E01E8"/>
    <w:rsid w:val="005E20B4"/>
    <w:rsid w:val="005E2B86"/>
    <w:rsid w:val="005E3377"/>
    <w:rsid w:val="005E3C20"/>
    <w:rsid w:val="005E3CA6"/>
    <w:rsid w:val="005E3F51"/>
    <w:rsid w:val="005E417B"/>
    <w:rsid w:val="005E4F83"/>
    <w:rsid w:val="005E5366"/>
    <w:rsid w:val="005E58AF"/>
    <w:rsid w:val="005E6B62"/>
    <w:rsid w:val="005E6DED"/>
    <w:rsid w:val="005E732E"/>
    <w:rsid w:val="005F0626"/>
    <w:rsid w:val="005F079E"/>
    <w:rsid w:val="005F08F5"/>
    <w:rsid w:val="005F0F67"/>
    <w:rsid w:val="005F143A"/>
    <w:rsid w:val="005F153F"/>
    <w:rsid w:val="005F192B"/>
    <w:rsid w:val="005F1B95"/>
    <w:rsid w:val="005F1BB4"/>
    <w:rsid w:val="005F1FAF"/>
    <w:rsid w:val="005F2800"/>
    <w:rsid w:val="005F2939"/>
    <w:rsid w:val="005F2BA9"/>
    <w:rsid w:val="005F3673"/>
    <w:rsid w:val="005F46DD"/>
    <w:rsid w:val="005F4CE0"/>
    <w:rsid w:val="005F688E"/>
    <w:rsid w:val="006001B3"/>
    <w:rsid w:val="00602382"/>
    <w:rsid w:val="006023CB"/>
    <w:rsid w:val="00602824"/>
    <w:rsid w:val="00603526"/>
    <w:rsid w:val="00603FFE"/>
    <w:rsid w:val="00604F59"/>
    <w:rsid w:val="00605052"/>
    <w:rsid w:val="00605883"/>
    <w:rsid w:val="006065BE"/>
    <w:rsid w:val="006068B8"/>
    <w:rsid w:val="00607B43"/>
    <w:rsid w:val="00610231"/>
    <w:rsid w:val="006104A9"/>
    <w:rsid w:val="00610BF1"/>
    <w:rsid w:val="00610FF3"/>
    <w:rsid w:val="006111DB"/>
    <w:rsid w:val="006111EB"/>
    <w:rsid w:val="00611A84"/>
    <w:rsid w:val="00612CEA"/>
    <w:rsid w:val="00613654"/>
    <w:rsid w:val="00614956"/>
    <w:rsid w:val="00614DDD"/>
    <w:rsid w:val="00615158"/>
    <w:rsid w:val="00615605"/>
    <w:rsid w:val="00615640"/>
    <w:rsid w:val="00615CA4"/>
    <w:rsid w:val="00615F8E"/>
    <w:rsid w:val="00616927"/>
    <w:rsid w:val="00616CFF"/>
    <w:rsid w:val="00616EC7"/>
    <w:rsid w:val="00616F3C"/>
    <w:rsid w:val="006207C6"/>
    <w:rsid w:val="00621650"/>
    <w:rsid w:val="00621970"/>
    <w:rsid w:val="006224F2"/>
    <w:rsid w:val="00622B53"/>
    <w:rsid w:val="006231A5"/>
    <w:rsid w:val="0062363F"/>
    <w:rsid w:val="00623755"/>
    <w:rsid w:val="00623D68"/>
    <w:rsid w:val="00625870"/>
    <w:rsid w:val="00626272"/>
    <w:rsid w:val="0063036A"/>
    <w:rsid w:val="00630BFB"/>
    <w:rsid w:val="00631E63"/>
    <w:rsid w:val="0063339D"/>
    <w:rsid w:val="00633B2C"/>
    <w:rsid w:val="00633DE9"/>
    <w:rsid w:val="00634837"/>
    <w:rsid w:val="00635050"/>
    <w:rsid w:val="00635257"/>
    <w:rsid w:val="00635758"/>
    <w:rsid w:val="006364E7"/>
    <w:rsid w:val="00636D6E"/>
    <w:rsid w:val="00637205"/>
    <w:rsid w:val="00637DB0"/>
    <w:rsid w:val="00640315"/>
    <w:rsid w:val="00641D32"/>
    <w:rsid w:val="00642112"/>
    <w:rsid w:val="00642BA1"/>
    <w:rsid w:val="00643303"/>
    <w:rsid w:val="00643B46"/>
    <w:rsid w:val="00643E29"/>
    <w:rsid w:val="006451FA"/>
    <w:rsid w:val="00645564"/>
    <w:rsid w:val="0064649B"/>
    <w:rsid w:val="006467F5"/>
    <w:rsid w:val="00647E4E"/>
    <w:rsid w:val="00647F78"/>
    <w:rsid w:val="006507A1"/>
    <w:rsid w:val="00650965"/>
    <w:rsid w:val="0065141F"/>
    <w:rsid w:val="006514FA"/>
    <w:rsid w:val="006515BA"/>
    <w:rsid w:val="00651873"/>
    <w:rsid w:val="0065198F"/>
    <w:rsid w:val="006519DF"/>
    <w:rsid w:val="00651A41"/>
    <w:rsid w:val="00652D97"/>
    <w:rsid w:val="00652DB9"/>
    <w:rsid w:val="006534D1"/>
    <w:rsid w:val="0065398B"/>
    <w:rsid w:val="0065424D"/>
    <w:rsid w:val="0065476B"/>
    <w:rsid w:val="00654AAF"/>
    <w:rsid w:val="00655C7B"/>
    <w:rsid w:val="00656FA3"/>
    <w:rsid w:val="00657B5D"/>
    <w:rsid w:val="00657FC5"/>
    <w:rsid w:val="0066136C"/>
    <w:rsid w:val="00661647"/>
    <w:rsid w:val="00661AC0"/>
    <w:rsid w:val="00661BB6"/>
    <w:rsid w:val="00661F61"/>
    <w:rsid w:val="00663A5F"/>
    <w:rsid w:val="00663AE4"/>
    <w:rsid w:val="00664C90"/>
    <w:rsid w:val="0066677D"/>
    <w:rsid w:val="006672F3"/>
    <w:rsid w:val="00670274"/>
    <w:rsid w:val="00670F45"/>
    <w:rsid w:val="00671161"/>
    <w:rsid w:val="006718ED"/>
    <w:rsid w:val="0067262D"/>
    <w:rsid w:val="00672C0D"/>
    <w:rsid w:val="00672ED8"/>
    <w:rsid w:val="00672FD5"/>
    <w:rsid w:val="00674881"/>
    <w:rsid w:val="006748FB"/>
    <w:rsid w:val="00675190"/>
    <w:rsid w:val="0067567F"/>
    <w:rsid w:val="006757D4"/>
    <w:rsid w:val="006760D5"/>
    <w:rsid w:val="00676C7C"/>
    <w:rsid w:val="006772A3"/>
    <w:rsid w:val="00681A8F"/>
    <w:rsid w:val="006825D4"/>
    <w:rsid w:val="00682CD0"/>
    <w:rsid w:val="00682FBF"/>
    <w:rsid w:val="0068413C"/>
    <w:rsid w:val="0068429B"/>
    <w:rsid w:val="0068433C"/>
    <w:rsid w:val="00685473"/>
    <w:rsid w:val="00685629"/>
    <w:rsid w:val="00685A27"/>
    <w:rsid w:val="00685CC8"/>
    <w:rsid w:val="0068639A"/>
    <w:rsid w:val="00686822"/>
    <w:rsid w:val="00686A2E"/>
    <w:rsid w:val="00687425"/>
    <w:rsid w:val="00687807"/>
    <w:rsid w:val="00687C3A"/>
    <w:rsid w:val="00687CF0"/>
    <w:rsid w:val="0069214E"/>
    <w:rsid w:val="00692396"/>
    <w:rsid w:val="00692978"/>
    <w:rsid w:val="00693B82"/>
    <w:rsid w:val="00693D68"/>
    <w:rsid w:val="00694D9A"/>
    <w:rsid w:val="006953AA"/>
    <w:rsid w:val="006959CB"/>
    <w:rsid w:val="00695D2E"/>
    <w:rsid w:val="006960DA"/>
    <w:rsid w:val="00696DF8"/>
    <w:rsid w:val="00697353"/>
    <w:rsid w:val="006974B2"/>
    <w:rsid w:val="00697D2D"/>
    <w:rsid w:val="006A0C93"/>
    <w:rsid w:val="006A0DD1"/>
    <w:rsid w:val="006A114B"/>
    <w:rsid w:val="006A11FC"/>
    <w:rsid w:val="006A1EF6"/>
    <w:rsid w:val="006A1F67"/>
    <w:rsid w:val="006A2337"/>
    <w:rsid w:val="006A2911"/>
    <w:rsid w:val="006A2C28"/>
    <w:rsid w:val="006A3D55"/>
    <w:rsid w:val="006A3F28"/>
    <w:rsid w:val="006A51EB"/>
    <w:rsid w:val="006A54DE"/>
    <w:rsid w:val="006A5E2E"/>
    <w:rsid w:val="006A5F08"/>
    <w:rsid w:val="006A5FE7"/>
    <w:rsid w:val="006A619D"/>
    <w:rsid w:val="006A65AD"/>
    <w:rsid w:val="006A6E55"/>
    <w:rsid w:val="006A799C"/>
    <w:rsid w:val="006A7D8D"/>
    <w:rsid w:val="006B00FD"/>
    <w:rsid w:val="006B0595"/>
    <w:rsid w:val="006B0CF9"/>
    <w:rsid w:val="006B0DC4"/>
    <w:rsid w:val="006B22B2"/>
    <w:rsid w:val="006B2A4D"/>
    <w:rsid w:val="006B2B6B"/>
    <w:rsid w:val="006B4854"/>
    <w:rsid w:val="006B621A"/>
    <w:rsid w:val="006B6EAA"/>
    <w:rsid w:val="006B749D"/>
    <w:rsid w:val="006B7997"/>
    <w:rsid w:val="006B7B8E"/>
    <w:rsid w:val="006B7D87"/>
    <w:rsid w:val="006C0430"/>
    <w:rsid w:val="006C0C5F"/>
    <w:rsid w:val="006C0D1D"/>
    <w:rsid w:val="006C0DC9"/>
    <w:rsid w:val="006C102B"/>
    <w:rsid w:val="006C2525"/>
    <w:rsid w:val="006C3AB8"/>
    <w:rsid w:val="006C3E2B"/>
    <w:rsid w:val="006C5A22"/>
    <w:rsid w:val="006C5AE4"/>
    <w:rsid w:val="006C7D16"/>
    <w:rsid w:val="006C7D84"/>
    <w:rsid w:val="006D069E"/>
    <w:rsid w:val="006D0958"/>
    <w:rsid w:val="006D0EAD"/>
    <w:rsid w:val="006D1392"/>
    <w:rsid w:val="006D17DB"/>
    <w:rsid w:val="006D1BC4"/>
    <w:rsid w:val="006D200B"/>
    <w:rsid w:val="006D2C0E"/>
    <w:rsid w:val="006D32DB"/>
    <w:rsid w:val="006D3C99"/>
    <w:rsid w:val="006D45FC"/>
    <w:rsid w:val="006D47E7"/>
    <w:rsid w:val="006D4BF3"/>
    <w:rsid w:val="006D5052"/>
    <w:rsid w:val="006D56A5"/>
    <w:rsid w:val="006D5F9F"/>
    <w:rsid w:val="006D6A26"/>
    <w:rsid w:val="006D7208"/>
    <w:rsid w:val="006D768D"/>
    <w:rsid w:val="006D76AB"/>
    <w:rsid w:val="006E015D"/>
    <w:rsid w:val="006E0BBE"/>
    <w:rsid w:val="006E0DDD"/>
    <w:rsid w:val="006E10F3"/>
    <w:rsid w:val="006E17BD"/>
    <w:rsid w:val="006E1FB9"/>
    <w:rsid w:val="006E210B"/>
    <w:rsid w:val="006E2717"/>
    <w:rsid w:val="006E2CF9"/>
    <w:rsid w:val="006E302C"/>
    <w:rsid w:val="006E3B40"/>
    <w:rsid w:val="006E3D30"/>
    <w:rsid w:val="006E55A0"/>
    <w:rsid w:val="006E5C95"/>
    <w:rsid w:val="006E60C3"/>
    <w:rsid w:val="006E6E7C"/>
    <w:rsid w:val="006E6FD5"/>
    <w:rsid w:val="006E7669"/>
    <w:rsid w:val="006E7FA7"/>
    <w:rsid w:val="006F0479"/>
    <w:rsid w:val="006F0B1E"/>
    <w:rsid w:val="006F0B4E"/>
    <w:rsid w:val="006F0F39"/>
    <w:rsid w:val="006F19EF"/>
    <w:rsid w:val="006F22BF"/>
    <w:rsid w:val="006F2441"/>
    <w:rsid w:val="006F3615"/>
    <w:rsid w:val="006F4104"/>
    <w:rsid w:val="006F42F2"/>
    <w:rsid w:val="006F44C8"/>
    <w:rsid w:val="006F477B"/>
    <w:rsid w:val="006F48E9"/>
    <w:rsid w:val="006F51D5"/>
    <w:rsid w:val="006F51E8"/>
    <w:rsid w:val="006F56A5"/>
    <w:rsid w:val="006F5CC4"/>
    <w:rsid w:val="006F6E20"/>
    <w:rsid w:val="006F6F14"/>
    <w:rsid w:val="006F79A7"/>
    <w:rsid w:val="006F7EEE"/>
    <w:rsid w:val="007007C7"/>
    <w:rsid w:val="00700EC4"/>
    <w:rsid w:val="007012AD"/>
    <w:rsid w:val="0070190C"/>
    <w:rsid w:val="00701AA9"/>
    <w:rsid w:val="007027D6"/>
    <w:rsid w:val="00702A62"/>
    <w:rsid w:val="00703990"/>
    <w:rsid w:val="00704A19"/>
    <w:rsid w:val="00704EA0"/>
    <w:rsid w:val="00705758"/>
    <w:rsid w:val="00705F5A"/>
    <w:rsid w:val="007062DC"/>
    <w:rsid w:val="0070685F"/>
    <w:rsid w:val="00707100"/>
    <w:rsid w:val="00707F51"/>
    <w:rsid w:val="007103DE"/>
    <w:rsid w:val="00710466"/>
    <w:rsid w:val="00710860"/>
    <w:rsid w:val="00710CC8"/>
    <w:rsid w:val="007114EE"/>
    <w:rsid w:val="00711EE2"/>
    <w:rsid w:val="007121B5"/>
    <w:rsid w:val="00712788"/>
    <w:rsid w:val="007128B8"/>
    <w:rsid w:val="007128F3"/>
    <w:rsid w:val="00713168"/>
    <w:rsid w:val="007139B6"/>
    <w:rsid w:val="00713C63"/>
    <w:rsid w:val="007144DE"/>
    <w:rsid w:val="00714569"/>
    <w:rsid w:val="00714974"/>
    <w:rsid w:val="007151E9"/>
    <w:rsid w:val="0071527F"/>
    <w:rsid w:val="00715927"/>
    <w:rsid w:val="0071628A"/>
    <w:rsid w:val="00716E2C"/>
    <w:rsid w:val="00717090"/>
    <w:rsid w:val="00717093"/>
    <w:rsid w:val="007176EF"/>
    <w:rsid w:val="0071771F"/>
    <w:rsid w:val="00717B27"/>
    <w:rsid w:val="00717CF6"/>
    <w:rsid w:val="00720AB9"/>
    <w:rsid w:val="00720E57"/>
    <w:rsid w:val="00721110"/>
    <w:rsid w:val="00721463"/>
    <w:rsid w:val="00721586"/>
    <w:rsid w:val="007218D7"/>
    <w:rsid w:val="00721B85"/>
    <w:rsid w:val="0072247B"/>
    <w:rsid w:val="00722954"/>
    <w:rsid w:val="00722CE6"/>
    <w:rsid w:val="00723922"/>
    <w:rsid w:val="00725423"/>
    <w:rsid w:val="007257FF"/>
    <w:rsid w:val="00725A04"/>
    <w:rsid w:val="00725AEE"/>
    <w:rsid w:val="00726067"/>
    <w:rsid w:val="00726C4F"/>
    <w:rsid w:val="007271A1"/>
    <w:rsid w:val="0072725C"/>
    <w:rsid w:val="00731AC7"/>
    <w:rsid w:val="0073205C"/>
    <w:rsid w:val="00732C0B"/>
    <w:rsid w:val="00732E77"/>
    <w:rsid w:val="00732ED3"/>
    <w:rsid w:val="00732F29"/>
    <w:rsid w:val="007334F9"/>
    <w:rsid w:val="00733BDB"/>
    <w:rsid w:val="007342E5"/>
    <w:rsid w:val="00734FC1"/>
    <w:rsid w:val="007350D8"/>
    <w:rsid w:val="00735897"/>
    <w:rsid w:val="00735C18"/>
    <w:rsid w:val="00735E35"/>
    <w:rsid w:val="00736B09"/>
    <w:rsid w:val="00736FEF"/>
    <w:rsid w:val="00737096"/>
    <w:rsid w:val="007373A8"/>
    <w:rsid w:val="00737CEA"/>
    <w:rsid w:val="00740B9B"/>
    <w:rsid w:val="00740FFA"/>
    <w:rsid w:val="00741109"/>
    <w:rsid w:val="00741FC1"/>
    <w:rsid w:val="00741FC4"/>
    <w:rsid w:val="007425D6"/>
    <w:rsid w:val="007427F4"/>
    <w:rsid w:val="0074354F"/>
    <w:rsid w:val="00744245"/>
    <w:rsid w:val="0074426D"/>
    <w:rsid w:val="0074475A"/>
    <w:rsid w:val="00750116"/>
    <w:rsid w:val="007518BF"/>
    <w:rsid w:val="00751CE8"/>
    <w:rsid w:val="00752072"/>
    <w:rsid w:val="007522C4"/>
    <w:rsid w:val="0075256A"/>
    <w:rsid w:val="00752BFF"/>
    <w:rsid w:val="007541FA"/>
    <w:rsid w:val="0075428E"/>
    <w:rsid w:val="00754430"/>
    <w:rsid w:val="007546A6"/>
    <w:rsid w:val="007547CE"/>
    <w:rsid w:val="00754DF0"/>
    <w:rsid w:val="00754EC3"/>
    <w:rsid w:val="00755939"/>
    <w:rsid w:val="007563A0"/>
    <w:rsid w:val="00757252"/>
    <w:rsid w:val="00757869"/>
    <w:rsid w:val="00757CB5"/>
    <w:rsid w:val="007609EA"/>
    <w:rsid w:val="00760CEB"/>
    <w:rsid w:val="00760D79"/>
    <w:rsid w:val="007612D1"/>
    <w:rsid w:val="007616F8"/>
    <w:rsid w:val="00761F18"/>
    <w:rsid w:val="00761FED"/>
    <w:rsid w:val="007632B6"/>
    <w:rsid w:val="007634A4"/>
    <w:rsid w:val="0076387E"/>
    <w:rsid w:val="00763CDA"/>
    <w:rsid w:val="00763E8D"/>
    <w:rsid w:val="00763EB4"/>
    <w:rsid w:val="00764826"/>
    <w:rsid w:val="00765BA8"/>
    <w:rsid w:val="00765DA4"/>
    <w:rsid w:val="00766386"/>
    <w:rsid w:val="007676B3"/>
    <w:rsid w:val="00767AB1"/>
    <w:rsid w:val="00767E0C"/>
    <w:rsid w:val="00770606"/>
    <w:rsid w:val="00770EFB"/>
    <w:rsid w:val="007720C4"/>
    <w:rsid w:val="00772416"/>
    <w:rsid w:val="0077251D"/>
    <w:rsid w:val="007726F8"/>
    <w:rsid w:val="00772BEE"/>
    <w:rsid w:val="00772EFC"/>
    <w:rsid w:val="00773165"/>
    <w:rsid w:val="00773B9F"/>
    <w:rsid w:val="00774E19"/>
    <w:rsid w:val="00775AA7"/>
    <w:rsid w:val="00775E86"/>
    <w:rsid w:val="007769E0"/>
    <w:rsid w:val="00777F63"/>
    <w:rsid w:val="00780596"/>
    <w:rsid w:val="0078108A"/>
    <w:rsid w:val="0078158D"/>
    <w:rsid w:val="00781C16"/>
    <w:rsid w:val="00781E1A"/>
    <w:rsid w:val="007820C4"/>
    <w:rsid w:val="00782835"/>
    <w:rsid w:val="00782A9E"/>
    <w:rsid w:val="00782F63"/>
    <w:rsid w:val="00783776"/>
    <w:rsid w:val="00784104"/>
    <w:rsid w:val="007843B3"/>
    <w:rsid w:val="00784929"/>
    <w:rsid w:val="00784930"/>
    <w:rsid w:val="00785DDB"/>
    <w:rsid w:val="00785E7C"/>
    <w:rsid w:val="00785FF4"/>
    <w:rsid w:val="00786EF1"/>
    <w:rsid w:val="00787331"/>
    <w:rsid w:val="00787424"/>
    <w:rsid w:val="0078785F"/>
    <w:rsid w:val="00787F11"/>
    <w:rsid w:val="0078C4AB"/>
    <w:rsid w:val="007906D6"/>
    <w:rsid w:val="007910E2"/>
    <w:rsid w:val="007914CE"/>
    <w:rsid w:val="0079157C"/>
    <w:rsid w:val="00791C4A"/>
    <w:rsid w:val="00791D5A"/>
    <w:rsid w:val="00792178"/>
    <w:rsid w:val="00792333"/>
    <w:rsid w:val="007924F3"/>
    <w:rsid w:val="00792C4E"/>
    <w:rsid w:val="00793251"/>
    <w:rsid w:val="00793E56"/>
    <w:rsid w:val="00794953"/>
    <w:rsid w:val="00794B65"/>
    <w:rsid w:val="00795214"/>
    <w:rsid w:val="00797857"/>
    <w:rsid w:val="00797E29"/>
    <w:rsid w:val="007A0386"/>
    <w:rsid w:val="007A0AC4"/>
    <w:rsid w:val="007A0E59"/>
    <w:rsid w:val="007A1235"/>
    <w:rsid w:val="007A14CA"/>
    <w:rsid w:val="007A1AB7"/>
    <w:rsid w:val="007A1B34"/>
    <w:rsid w:val="007A2336"/>
    <w:rsid w:val="007A2C1E"/>
    <w:rsid w:val="007A2E1D"/>
    <w:rsid w:val="007A30A5"/>
    <w:rsid w:val="007A31A0"/>
    <w:rsid w:val="007A3E30"/>
    <w:rsid w:val="007A5C62"/>
    <w:rsid w:val="007A5FD4"/>
    <w:rsid w:val="007A6531"/>
    <w:rsid w:val="007A6906"/>
    <w:rsid w:val="007A693F"/>
    <w:rsid w:val="007A70C2"/>
    <w:rsid w:val="007A76DE"/>
    <w:rsid w:val="007A7EC0"/>
    <w:rsid w:val="007A7F3A"/>
    <w:rsid w:val="007B09B3"/>
    <w:rsid w:val="007B09FD"/>
    <w:rsid w:val="007B0B9C"/>
    <w:rsid w:val="007B0EB2"/>
    <w:rsid w:val="007B1BD3"/>
    <w:rsid w:val="007B1C59"/>
    <w:rsid w:val="007B30A1"/>
    <w:rsid w:val="007B3FBC"/>
    <w:rsid w:val="007B4332"/>
    <w:rsid w:val="007B44BD"/>
    <w:rsid w:val="007B4FB5"/>
    <w:rsid w:val="007B5EED"/>
    <w:rsid w:val="007B611B"/>
    <w:rsid w:val="007B66C1"/>
    <w:rsid w:val="007B6CCF"/>
    <w:rsid w:val="007C01A2"/>
    <w:rsid w:val="007C0273"/>
    <w:rsid w:val="007C0835"/>
    <w:rsid w:val="007C0B20"/>
    <w:rsid w:val="007C0C60"/>
    <w:rsid w:val="007C1921"/>
    <w:rsid w:val="007C1C52"/>
    <w:rsid w:val="007C27DF"/>
    <w:rsid w:val="007C2EE2"/>
    <w:rsid w:val="007C4163"/>
    <w:rsid w:val="007C4532"/>
    <w:rsid w:val="007C4C03"/>
    <w:rsid w:val="007C4C98"/>
    <w:rsid w:val="007C592B"/>
    <w:rsid w:val="007C5D3F"/>
    <w:rsid w:val="007C70D0"/>
    <w:rsid w:val="007D0321"/>
    <w:rsid w:val="007D058E"/>
    <w:rsid w:val="007D0C02"/>
    <w:rsid w:val="007D21F9"/>
    <w:rsid w:val="007D268D"/>
    <w:rsid w:val="007D2716"/>
    <w:rsid w:val="007D2AC8"/>
    <w:rsid w:val="007D33B6"/>
    <w:rsid w:val="007D3677"/>
    <w:rsid w:val="007D3B1D"/>
    <w:rsid w:val="007D460C"/>
    <w:rsid w:val="007D5807"/>
    <w:rsid w:val="007D5B27"/>
    <w:rsid w:val="007D5EB8"/>
    <w:rsid w:val="007D6742"/>
    <w:rsid w:val="007D71CF"/>
    <w:rsid w:val="007D7A15"/>
    <w:rsid w:val="007E01DC"/>
    <w:rsid w:val="007E105A"/>
    <w:rsid w:val="007E10FB"/>
    <w:rsid w:val="007E1356"/>
    <w:rsid w:val="007E2056"/>
    <w:rsid w:val="007E231C"/>
    <w:rsid w:val="007E28D6"/>
    <w:rsid w:val="007E33FF"/>
    <w:rsid w:val="007E3CE5"/>
    <w:rsid w:val="007E4012"/>
    <w:rsid w:val="007E4835"/>
    <w:rsid w:val="007E4C6F"/>
    <w:rsid w:val="007E5709"/>
    <w:rsid w:val="007E5F10"/>
    <w:rsid w:val="007E6400"/>
    <w:rsid w:val="007E660E"/>
    <w:rsid w:val="007E6B17"/>
    <w:rsid w:val="007E6BF3"/>
    <w:rsid w:val="007E6E1A"/>
    <w:rsid w:val="007E6F3C"/>
    <w:rsid w:val="007E709E"/>
    <w:rsid w:val="007E7738"/>
    <w:rsid w:val="007E7E8B"/>
    <w:rsid w:val="007F01C1"/>
    <w:rsid w:val="007F037A"/>
    <w:rsid w:val="007F0765"/>
    <w:rsid w:val="007F09EE"/>
    <w:rsid w:val="007F1460"/>
    <w:rsid w:val="007F29B4"/>
    <w:rsid w:val="007F2BE1"/>
    <w:rsid w:val="007F2E9E"/>
    <w:rsid w:val="007F2F1F"/>
    <w:rsid w:val="007F31F6"/>
    <w:rsid w:val="007F35E5"/>
    <w:rsid w:val="007F3816"/>
    <w:rsid w:val="007F3ABD"/>
    <w:rsid w:val="007F42EB"/>
    <w:rsid w:val="007F473F"/>
    <w:rsid w:val="007F5DFA"/>
    <w:rsid w:val="007F6812"/>
    <w:rsid w:val="007F69E7"/>
    <w:rsid w:val="007F7F6A"/>
    <w:rsid w:val="00800D63"/>
    <w:rsid w:val="008010E0"/>
    <w:rsid w:val="0080165C"/>
    <w:rsid w:val="008020F7"/>
    <w:rsid w:val="00802DF7"/>
    <w:rsid w:val="0080301C"/>
    <w:rsid w:val="00803A7D"/>
    <w:rsid w:val="00803DD8"/>
    <w:rsid w:val="00804236"/>
    <w:rsid w:val="00804847"/>
    <w:rsid w:val="00804CC7"/>
    <w:rsid w:val="008050BF"/>
    <w:rsid w:val="008051AA"/>
    <w:rsid w:val="00805369"/>
    <w:rsid w:val="0080590C"/>
    <w:rsid w:val="008059FA"/>
    <w:rsid w:val="00806F52"/>
    <w:rsid w:val="008077ED"/>
    <w:rsid w:val="00810121"/>
    <w:rsid w:val="00811735"/>
    <w:rsid w:val="0081276F"/>
    <w:rsid w:val="00812F56"/>
    <w:rsid w:val="00813170"/>
    <w:rsid w:val="0081330A"/>
    <w:rsid w:val="008134BD"/>
    <w:rsid w:val="00813541"/>
    <w:rsid w:val="0081385F"/>
    <w:rsid w:val="00813FBD"/>
    <w:rsid w:val="00814B69"/>
    <w:rsid w:val="0081544C"/>
    <w:rsid w:val="0081545C"/>
    <w:rsid w:val="00815A40"/>
    <w:rsid w:val="008160C4"/>
    <w:rsid w:val="00816DCF"/>
    <w:rsid w:val="00816E08"/>
    <w:rsid w:val="0081721C"/>
    <w:rsid w:val="00817442"/>
    <w:rsid w:val="00817DEC"/>
    <w:rsid w:val="00820A38"/>
    <w:rsid w:val="00820F19"/>
    <w:rsid w:val="008210B5"/>
    <w:rsid w:val="0082120A"/>
    <w:rsid w:val="0082133D"/>
    <w:rsid w:val="00821AF8"/>
    <w:rsid w:val="00821E8A"/>
    <w:rsid w:val="00823547"/>
    <w:rsid w:val="00823C0E"/>
    <w:rsid w:val="008244E2"/>
    <w:rsid w:val="00824691"/>
    <w:rsid w:val="008248B1"/>
    <w:rsid w:val="00825293"/>
    <w:rsid w:val="0082542E"/>
    <w:rsid w:val="0082548B"/>
    <w:rsid w:val="0082592C"/>
    <w:rsid w:val="00825C86"/>
    <w:rsid w:val="00825F74"/>
    <w:rsid w:val="00826298"/>
    <w:rsid w:val="008264E6"/>
    <w:rsid w:val="008266E9"/>
    <w:rsid w:val="00830D23"/>
    <w:rsid w:val="008315A4"/>
    <w:rsid w:val="00831B4A"/>
    <w:rsid w:val="00831F69"/>
    <w:rsid w:val="00832339"/>
    <w:rsid w:val="00832504"/>
    <w:rsid w:val="00832900"/>
    <w:rsid w:val="00832DC0"/>
    <w:rsid w:val="00833373"/>
    <w:rsid w:val="008341B5"/>
    <w:rsid w:val="00835987"/>
    <w:rsid w:val="008434E4"/>
    <w:rsid w:val="00843B45"/>
    <w:rsid w:val="00844243"/>
    <w:rsid w:val="00844BA1"/>
    <w:rsid w:val="00845459"/>
    <w:rsid w:val="00845A1C"/>
    <w:rsid w:val="00845D81"/>
    <w:rsid w:val="008461EA"/>
    <w:rsid w:val="008476D4"/>
    <w:rsid w:val="00851473"/>
    <w:rsid w:val="00851BBB"/>
    <w:rsid w:val="00851FFD"/>
    <w:rsid w:val="008531C5"/>
    <w:rsid w:val="00853366"/>
    <w:rsid w:val="00853D5F"/>
    <w:rsid w:val="0085409B"/>
    <w:rsid w:val="00854174"/>
    <w:rsid w:val="008541D4"/>
    <w:rsid w:val="00854EAF"/>
    <w:rsid w:val="008551AE"/>
    <w:rsid w:val="0085674C"/>
    <w:rsid w:val="00856C47"/>
    <w:rsid w:val="008573DF"/>
    <w:rsid w:val="00857DB8"/>
    <w:rsid w:val="0086034D"/>
    <w:rsid w:val="00860E5A"/>
    <w:rsid w:val="00861585"/>
    <w:rsid w:val="00861691"/>
    <w:rsid w:val="0086194C"/>
    <w:rsid w:val="00862124"/>
    <w:rsid w:val="00862195"/>
    <w:rsid w:val="00862F3B"/>
    <w:rsid w:val="00863620"/>
    <w:rsid w:val="00863943"/>
    <w:rsid w:val="00864F08"/>
    <w:rsid w:val="008654F1"/>
    <w:rsid w:val="00865582"/>
    <w:rsid w:val="008670D7"/>
    <w:rsid w:val="00867591"/>
    <w:rsid w:val="00867823"/>
    <w:rsid w:val="00867DFC"/>
    <w:rsid w:val="0086811B"/>
    <w:rsid w:val="00870AE0"/>
    <w:rsid w:val="00871B2A"/>
    <w:rsid w:val="00871C95"/>
    <w:rsid w:val="00871CD4"/>
    <w:rsid w:val="0087218E"/>
    <w:rsid w:val="008721B2"/>
    <w:rsid w:val="00873882"/>
    <w:rsid w:val="00873FF3"/>
    <w:rsid w:val="0087445B"/>
    <w:rsid w:val="00874565"/>
    <w:rsid w:val="008748F1"/>
    <w:rsid w:val="0087503B"/>
    <w:rsid w:val="0087523F"/>
    <w:rsid w:val="00875F4B"/>
    <w:rsid w:val="008775D6"/>
    <w:rsid w:val="00877CF7"/>
    <w:rsid w:val="00881AAC"/>
    <w:rsid w:val="008835E9"/>
    <w:rsid w:val="00883AED"/>
    <w:rsid w:val="008858D8"/>
    <w:rsid w:val="00886F99"/>
    <w:rsid w:val="00891303"/>
    <w:rsid w:val="00891C60"/>
    <w:rsid w:val="008921F0"/>
    <w:rsid w:val="00892520"/>
    <w:rsid w:val="0089317E"/>
    <w:rsid w:val="00893B7D"/>
    <w:rsid w:val="00893F99"/>
    <w:rsid w:val="008942FF"/>
    <w:rsid w:val="0089490A"/>
    <w:rsid w:val="00894C06"/>
    <w:rsid w:val="00895E73"/>
    <w:rsid w:val="00895F28"/>
    <w:rsid w:val="00896F36"/>
    <w:rsid w:val="00896FB9"/>
    <w:rsid w:val="008970A6"/>
    <w:rsid w:val="00897116"/>
    <w:rsid w:val="008974D6"/>
    <w:rsid w:val="008A1149"/>
    <w:rsid w:val="008A1D0B"/>
    <w:rsid w:val="008A23B0"/>
    <w:rsid w:val="008A23BA"/>
    <w:rsid w:val="008A2944"/>
    <w:rsid w:val="008A2EC3"/>
    <w:rsid w:val="008A3FAC"/>
    <w:rsid w:val="008A3FCC"/>
    <w:rsid w:val="008A42E9"/>
    <w:rsid w:val="008A45E8"/>
    <w:rsid w:val="008A4D4B"/>
    <w:rsid w:val="008A5194"/>
    <w:rsid w:val="008A5AF5"/>
    <w:rsid w:val="008A5C68"/>
    <w:rsid w:val="008A61FD"/>
    <w:rsid w:val="008A6834"/>
    <w:rsid w:val="008A6ED7"/>
    <w:rsid w:val="008B0181"/>
    <w:rsid w:val="008B0678"/>
    <w:rsid w:val="008B1151"/>
    <w:rsid w:val="008B1A13"/>
    <w:rsid w:val="008B1BDA"/>
    <w:rsid w:val="008B27BE"/>
    <w:rsid w:val="008B3CB0"/>
    <w:rsid w:val="008B5351"/>
    <w:rsid w:val="008B55D4"/>
    <w:rsid w:val="008B5D3D"/>
    <w:rsid w:val="008B5F2F"/>
    <w:rsid w:val="008B6A21"/>
    <w:rsid w:val="008B77D0"/>
    <w:rsid w:val="008B7A8F"/>
    <w:rsid w:val="008C0C3D"/>
    <w:rsid w:val="008C0EAB"/>
    <w:rsid w:val="008C0F12"/>
    <w:rsid w:val="008C1715"/>
    <w:rsid w:val="008C299F"/>
    <w:rsid w:val="008C2BE4"/>
    <w:rsid w:val="008C2FA4"/>
    <w:rsid w:val="008C2FD5"/>
    <w:rsid w:val="008C343B"/>
    <w:rsid w:val="008C3989"/>
    <w:rsid w:val="008C3FBF"/>
    <w:rsid w:val="008C43BE"/>
    <w:rsid w:val="008C45B7"/>
    <w:rsid w:val="008C5634"/>
    <w:rsid w:val="008C59DA"/>
    <w:rsid w:val="008C5CA3"/>
    <w:rsid w:val="008C5D2C"/>
    <w:rsid w:val="008C65E4"/>
    <w:rsid w:val="008C7AA8"/>
    <w:rsid w:val="008C7C2B"/>
    <w:rsid w:val="008D04EB"/>
    <w:rsid w:val="008D0EC3"/>
    <w:rsid w:val="008D16F5"/>
    <w:rsid w:val="008D186D"/>
    <w:rsid w:val="008D20F2"/>
    <w:rsid w:val="008D2474"/>
    <w:rsid w:val="008D266C"/>
    <w:rsid w:val="008D26DB"/>
    <w:rsid w:val="008D2E18"/>
    <w:rsid w:val="008D440F"/>
    <w:rsid w:val="008D4487"/>
    <w:rsid w:val="008D482F"/>
    <w:rsid w:val="008D4D62"/>
    <w:rsid w:val="008D5738"/>
    <w:rsid w:val="008D5A13"/>
    <w:rsid w:val="008D5D74"/>
    <w:rsid w:val="008D5E74"/>
    <w:rsid w:val="008D6985"/>
    <w:rsid w:val="008E07E0"/>
    <w:rsid w:val="008E19E7"/>
    <w:rsid w:val="008E1DAD"/>
    <w:rsid w:val="008E2209"/>
    <w:rsid w:val="008E349A"/>
    <w:rsid w:val="008E4872"/>
    <w:rsid w:val="008E50F4"/>
    <w:rsid w:val="008E5517"/>
    <w:rsid w:val="008E5B20"/>
    <w:rsid w:val="008E5C31"/>
    <w:rsid w:val="008E6681"/>
    <w:rsid w:val="008E6927"/>
    <w:rsid w:val="008E6C4D"/>
    <w:rsid w:val="008E774A"/>
    <w:rsid w:val="008F086C"/>
    <w:rsid w:val="008F0D49"/>
    <w:rsid w:val="008F1F04"/>
    <w:rsid w:val="008F2CE6"/>
    <w:rsid w:val="008F5AC5"/>
    <w:rsid w:val="008F60D1"/>
    <w:rsid w:val="008F6E6E"/>
    <w:rsid w:val="008F78DE"/>
    <w:rsid w:val="009001F7"/>
    <w:rsid w:val="009002B2"/>
    <w:rsid w:val="0090035F"/>
    <w:rsid w:val="00900C27"/>
    <w:rsid w:val="009026DE"/>
    <w:rsid w:val="00903C66"/>
    <w:rsid w:val="00904249"/>
    <w:rsid w:val="009042E8"/>
    <w:rsid w:val="00904388"/>
    <w:rsid w:val="00904EF1"/>
    <w:rsid w:val="00905695"/>
    <w:rsid w:val="00905B42"/>
    <w:rsid w:val="00905F2D"/>
    <w:rsid w:val="0090697F"/>
    <w:rsid w:val="0090782E"/>
    <w:rsid w:val="00910C0D"/>
    <w:rsid w:val="00910E7E"/>
    <w:rsid w:val="00911B1D"/>
    <w:rsid w:val="00911FB5"/>
    <w:rsid w:val="00912347"/>
    <w:rsid w:val="00912E2D"/>
    <w:rsid w:val="009132CE"/>
    <w:rsid w:val="00913623"/>
    <w:rsid w:val="00914CBC"/>
    <w:rsid w:val="0091500D"/>
    <w:rsid w:val="0091580F"/>
    <w:rsid w:val="00915C4E"/>
    <w:rsid w:val="009162E2"/>
    <w:rsid w:val="0091746B"/>
    <w:rsid w:val="009174CA"/>
    <w:rsid w:val="00917BE3"/>
    <w:rsid w:val="00920395"/>
    <w:rsid w:val="00920E73"/>
    <w:rsid w:val="00921821"/>
    <w:rsid w:val="00921A31"/>
    <w:rsid w:val="00922821"/>
    <w:rsid w:val="00922910"/>
    <w:rsid w:val="009232C1"/>
    <w:rsid w:val="00923445"/>
    <w:rsid w:val="009237DB"/>
    <w:rsid w:val="00924568"/>
    <w:rsid w:val="00925111"/>
    <w:rsid w:val="009254A2"/>
    <w:rsid w:val="009309EB"/>
    <w:rsid w:val="009315F3"/>
    <w:rsid w:val="00932D11"/>
    <w:rsid w:val="009333CB"/>
    <w:rsid w:val="009335C3"/>
    <w:rsid w:val="00933711"/>
    <w:rsid w:val="0093422D"/>
    <w:rsid w:val="0093423F"/>
    <w:rsid w:val="00934CCB"/>
    <w:rsid w:val="00935A10"/>
    <w:rsid w:val="00935D5D"/>
    <w:rsid w:val="00936051"/>
    <w:rsid w:val="00936201"/>
    <w:rsid w:val="00937C66"/>
    <w:rsid w:val="00937C9B"/>
    <w:rsid w:val="00937CA9"/>
    <w:rsid w:val="00940075"/>
    <w:rsid w:val="00940E39"/>
    <w:rsid w:val="0094152E"/>
    <w:rsid w:val="009432EE"/>
    <w:rsid w:val="00943E9C"/>
    <w:rsid w:val="00943FC1"/>
    <w:rsid w:val="00944337"/>
    <w:rsid w:val="00944E75"/>
    <w:rsid w:val="00945210"/>
    <w:rsid w:val="00945392"/>
    <w:rsid w:val="00945B84"/>
    <w:rsid w:val="00946697"/>
    <w:rsid w:val="009469B2"/>
    <w:rsid w:val="00946D6B"/>
    <w:rsid w:val="0094717E"/>
    <w:rsid w:val="009505C1"/>
    <w:rsid w:val="00950FF4"/>
    <w:rsid w:val="00951BB3"/>
    <w:rsid w:val="0095236F"/>
    <w:rsid w:val="009526CA"/>
    <w:rsid w:val="00952876"/>
    <w:rsid w:val="00953C93"/>
    <w:rsid w:val="00953E12"/>
    <w:rsid w:val="009548D6"/>
    <w:rsid w:val="00954C89"/>
    <w:rsid w:val="00955260"/>
    <w:rsid w:val="00955AC7"/>
    <w:rsid w:val="00957ED5"/>
    <w:rsid w:val="009600FA"/>
    <w:rsid w:val="009602E9"/>
    <w:rsid w:val="00961C78"/>
    <w:rsid w:val="00962612"/>
    <w:rsid w:val="009628A3"/>
    <w:rsid w:val="009637DD"/>
    <w:rsid w:val="00963E15"/>
    <w:rsid w:val="00963F4E"/>
    <w:rsid w:val="009641F8"/>
    <w:rsid w:val="00964378"/>
    <w:rsid w:val="0096492C"/>
    <w:rsid w:val="00964EBF"/>
    <w:rsid w:val="009651D4"/>
    <w:rsid w:val="009656ED"/>
    <w:rsid w:val="00966235"/>
    <w:rsid w:val="00966443"/>
    <w:rsid w:val="009667AA"/>
    <w:rsid w:val="009669ED"/>
    <w:rsid w:val="00966A58"/>
    <w:rsid w:val="00967094"/>
    <w:rsid w:val="00967202"/>
    <w:rsid w:val="00967683"/>
    <w:rsid w:val="00967C9F"/>
    <w:rsid w:val="00967E40"/>
    <w:rsid w:val="0097141E"/>
    <w:rsid w:val="00971A90"/>
    <w:rsid w:val="00972B4E"/>
    <w:rsid w:val="0097311D"/>
    <w:rsid w:val="00973835"/>
    <w:rsid w:val="00973AE9"/>
    <w:rsid w:val="00973AF0"/>
    <w:rsid w:val="00973B1B"/>
    <w:rsid w:val="00974FF5"/>
    <w:rsid w:val="00975FA3"/>
    <w:rsid w:val="00976795"/>
    <w:rsid w:val="009769A3"/>
    <w:rsid w:val="00976B50"/>
    <w:rsid w:val="00976E1C"/>
    <w:rsid w:val="00977E7B"/>
    <w:rsid w:val="0098143E"/>
    <w:rsid w:val="00981ECD"/>
    <w:rsid w:val="0098203C"/>
    <w:rsid w:val="00982065"/>
    <w:rsid w:val="00983522"/>
    <w:rsid w:val="00983BCE"/>
    <w:rsid w:val="00983DDA"/>
    <w:rsid w:val="00984B0D"/>
    <w:rsid w:val="0098520E"/>
    <w:rsid w:val="00985891"/>
    <w:rsid w:val="00986201"/>
    <w:rsid w:val="0098677D"/>
    <w:rsid w:val="00986931"/>
    <w:rsid w:val="00986D28"/>
    <w:rsid w:val="00987491"/>
    <w:rsid w:val="009876AE"/>
    <w:rsid w:val="00987983"/>
    <w:rsid w:val="00990AFD"/>
    <w:rsid w:val="00991012"/>
    <w:rsid w:val="009916E7"/>
    <w:rsid w:val="009919C2"/>
    <w:rsid w:val="00991C24"/>
    <w:rsid w:val="00992347"/>
    <w:rsid w:val="00992B49"/>
    <w:rsid w:val="00992EAC"/>
    <w:rsid w:val="00994873"/>
    <w:rsid w:val="00994AAF"/>
    <w:rsid w:val="00994C37"/>
    <w:rsid w:val="00994D10"/>
    <w:rsid w:val="00994EA7"/>
    <w:rsid w:val="00995093"/>
    <w:rsid w:val="00995110"/>
    <w:rsid w:val="0099569F"/>
    <w:rsid w:val="009956B2"/>
    <w:rsid w:val="0099572F"/>
    <w:rsid w:val="00995737"/>
    <w:rsid w:val="00995B10"/>
    <w:rsid w:val="0099602E"/>
    <w:rsid w:val="00996AB4"/>
    <w:rsid w:val="0099721D"/>
    <w:rsid w:val="00997C1B"/>
    <w:rsid w:val="00997C78"/>
    <w:rsid w:val="00997D67"/>
    <w:rsid w:val="009A008C"/>
    <w:rsid w:val="009A0147"/>
    <w:rsid w:val="009A02A2"/>
    <w:rsid w:val="009A0C74"/>
    <w:rsid w:val="009A0CBF"/>
    <w:rsid w:val="009A0FB9"/>
    <w:rsid w:val="009A1042"/>
    <w:rsid w:val="009A2443"/>
    <w:rsid w:val="009A36C2"/>
    <w:rsid w:val="009A38EC"/>
    <w:rsid w:val="009A3983"/>
    <w:rsid w:val="009A4682"/>
    <w:rsid w:val="009A4B09"/>
    <w:rsid w:val="009A4B3F"/>
    <w:rsid w:val="009A505D"/>
    <w:rsid w:val="009A5216"/>
    <w:rsid w:val="009A53CD"/>
    <w:rsid w:val="009A61DC"/>
    <w:rsid w:val="009A6322"/>
    <w:rsid w:val="009A7050"/>
    <w:rsid w:val="009A73D8"/>
    <w:rsid w:val="009A7991"/>
    <w:rsid w:val="009B0E45"/>
    <w:rsid w:val="009B1076"/>
    <w:rsid w:val="009B144B"/>
    <w:rsid w:val="009B1D0D"/>
    <w:rsid w:val="009B1DCA"/>
    <w:rsid w:val="009B21CF"/>
    <w:rsid w:val="009B21E0"/>
    <w:rsid w:val="009B2F31"/>
    <w:rsid w:val="009B4302"/>
    <w:rsid w:val="009B4327"/>
    <w:rsid w:val="009B4A2C"/>
    <w:rsid w:val="009B5510"/>
    <w:rsid w:val="009B62D9"/>
    <w:rsid w:val="009B68AA"/>
    <w:rsid w:val="009B6A23"/>
    <w:rsid w:val="009B6F47"/>
    <w:rsid w:val="009B7321"/>
    <w:rsid w:val="009B7B39"/>
    <w:rsid w:val="009C0597"/>
    <w:rsid w:val="009C0AB2"/>
    <w:rsid w:val="009C0DB6"/>
    <w:rsid w:val="009C0E6E"/>
    <w:rsid w:val="009C10E1"/>
    <w:rsid w:val="009C13C5"/>
    <w:rsid w:val="009C159B"/>
    <w:rsid w:val="009C2B07"/>
    <w:rsid w:val="009C3732"/>
    <w:rsid w:val="009C3A2E"/>
    <w:rsid w:val="009C3AD1"/>
    <w:rsid w:val="009C486B"/>
    <w:rsid w:val="009C4D27"/>
    <w:rsid w:val="009C4D9D"/>
    <w:rsid w:val="009C4DEB"/>
    <w:rsid w:val="009C5676"/>
    <w:rsid w:val="009C5854"/>
    <w:rsid w:val="009C5A1F"/>
    <w:rsid w:val="009C5F13"/>
    <w:rsid w:val="009C5F86"/>
    <w:rsid w:val="009C685C"/>
    <w:rsid w:val="009C6F6F"/>
    <w:rsid w:val="009C75D3"/>
    <w:rsid w:val="009C7A41"/>
    <w:rsid w:val="009C7A53"/>
    <w:rsid w:val="009D1EF5"/>
    <w:rsid w:val="009D2110"/>
    <w:rsid w:val="009D276C"/>
    <w:rsid w:val="009D278E"/>
    <w:rsid w:val="009D3097"/>
    <w:rsid w:val="009D30E3"/>
    <w:rsid w:val="009D3364"/>
    <w:rsid w:val="009D4126"/>
    <w:rsid w:val="009D417B"/>
    <w:rsid w:val="009D4586"/>
    <w:rsid w:val="009D462A"/>
    <w:rsid w:val="009D4980"/>
    <w:rsid w:val="009D4AB1"/>
    <w:rsid w:val="009D4B32"/>
    <w:rsid w:val="009D5E1B"/>
    <w:rsid w:val="009D6470"/>
    <w:rsid w:val="009E04D6"/>
    <w:rsid w:val="009E0974"/>
    <w:rsid w:val="009E0F38"/>
    <w:rsid w:val="009E13DE"/>
    <w:rsid w:val="009E14B5"/>
    <w:rsid w:val="009E183D"/>
    <w:rsid w:val="009E185A"/>
    <w:rsid w:val="009E2984"/>
    <w:rsid w:val="009E2AF2"/>
    <w:rsid w:val="009E3219"/>
    <w:rsid w:val="009E429A"/>
    <w:rsid w:val="009E4BDC"/>
    <w:rsid w:val="009E4FA7"/>
    <w:rsid w:val="009E516B"/>
    <w:rsid w:val="009E51BE"/>
    <w:rsid w:val="009E5578"/>
    <w:rsid w:val="009E59C5"/>
    <w:rsid w:val="009E5AEE"/>
    <w:rsid w:val="009E5E1C"/>
    <w:rsid w:val="009E61C0"/>
    <w:rsid w:val="009E6239"/>
    <w:rsid w:val="009E7607"/>
    <w:rsid w:val="009E76EF"/>
    <w:rsid w:val="009F0000"/>
    <w:rsid w:val="009F0BA7"/>
    <w:rsid w:val="009F1EDF"/>
    <w:rsid w:val="009F2F9B"/>
    <w:rsid w:val="009F2FB3"/>
    <w:rsid w:val="009F3C89"/>
    <w:rsid w:val="009F3D77"/>
    <w:rsid w:val="009F3DE2"/>
    <w:rsid w:val="009F458C"/>
    <w:rsid w:val="009F49DF"/>
    <w:rsid w:val="009F5032"/>
    <w:rsid w:val="009F5AF0"/>
    <w:rsid w:val="009F5C6E"/>
    <w:rsid w:val="009F6049"/>
    <w:rsid w:val="009F661C"/>
    <w:rsid w:val="009F70C2"/>
    <w:rsid w:val="009F77FC"/>
    <w:rsid w:val="009F7AA2"/>
    <w:rsid w:val="00A00536"/>
    <w:rsid w:val="00A00A19"/>
    <w:rsid w:val="00A0158E"/>
    <w:rsid w:val="00A03251"/>
    <w:rsid w:val="00A0354C"/>
    <w:rsid w:val="00A03716"/>
    <w:rsid w:val="00A03EA0"/>
    <w:rsid w:val="00A042DA"/>
    <w:rsid w:val="00A057BC"/>
    <w:rsid w:val="00A05DD1"/>
    <w:rsid w:val="00A05E76"/>
    <w:rsid w:val="00A06CD3"/>
    <w:rsid w:val="00A0777E"/>
    <w:rsid w:val="00A077A4"/>
    <w:rsid w:val="00A1012D"/>
    <w:rsid w:val="00A104A7"/>
    <w:rsid w:val="00A109DA"/>
    <w:rsid w:val="00A10B1A"/>
    <w:rsid w:val="00A10D73"/>
    <w:rsid w:val="00A11274"/>
    <w:rsid w:val="00A11E44"/>
    <w:rsid w:val="00A12114"/>
    <w:rsid w:val="00A13473"/>
    <w:rsid w:val="00A13554"/>
    <w:rsid w:val="00A1361D"/>
    <w:rsid w:val="00A13629"/>
    <w:rsid w:val="00A13A28"/>
    <w:rsid w:val="00A13EB5"/>
    <w:rsid w:val="00A14067"/>
    <w:rsid w:val="00A14244"/>
    <w:rsid w:val="00A14B35"/>
    <w:rsid w:val="00A14EBE"/>
    <w:rsid w:val="00A15154"/>
    <w:rsid w:val="00A17555"/>
    <w:rsid w:val="00A17688"/>
    <w:rsid w:val="00A17C75"/>
    <w:rsid w:val="00A17DC9"/>
    <w:rsid w:val="00A20043"/>
    <w:rsid w:val="00A2045B"/>
    <w:rsid w:val="00A205FB"/>
    <w:rsid w:val="00A208B3"/>
    <w:rsid w:val="00A20A1A"/>
    <w:rsid w:val="00A2190C"/>
    <w:rsid w:val="00A226A8"/>
    <w:rsid w:val="00A22DFB"/>
    <w:rsid w:val="00A23A9B"/>
    <w:rsid w:val="00A2439B"/>
    <w:rsid w:val="00A26579"/>
    <w:rsid w:val="00A26B27"/>
    <w:rsid w:val="00A26B85"/>
    <w:rsid w:val="00A27997"/>
    <w:rsid w:val="00A27B8A"/>
    <w:rsid w:val="00A3017B"/>
    <w:rsid w:val="00A31514"/>
    <w:rsid w:val="00A319F5"/>
    <w:rsid w:val="00A32167"/>
    <w:rsid w:val="00A32730"/>
    <w:rsid w:val="00A32819"/>
    <w:rsid w:val="00A33B31"/>
    <w:rsid w:val="00A34866"/>
    <w:rsid w:val="00A35488"/>
    <w:rsid w:val="00A35508"/>
    <w:rsid w:val="00A35620"/>
    <w:rsid w:val="00A3568F"/>
    <w:rsid w:val="00A3613A"/>
    <w:rsid w:val="00A36502"/>
    <w:rsid w:val="00A369D4"/>
    <w:rsid w:val="00A36B00"/>
    <w:rsid w:val="00A37284"/>
    <w:rsid w:val="00A37829"/>
    <w:rsid w:val="00A40220"/>
    <w:rsid w:val="00A40356"/>
    <w:rsid w:val="00A40DAB"/>
    <w:rsid w:val="00A40F4D"/>
    <w:rsid w:val="00A41EB3"/>
    <w:rsid w:val="00A42209"/>
    <w:rsid w:val="00A42887"/>
    <w:rsid w:val="00A42ADB"/>
    <w:rsid w:val="00A42B12"/>
    <w:rsid w:val="00A43ABA"/>
    <w:rsid w:val="00A44304"/>
    <w:rsid w:val="00A44535"/>
    <w:rsid w:val="00A44545"/>
    <w:rsid w:val="00A45D1F"/>
    <w:rsid w:val="00A47302"/>
    <w:rsid w:val="00A47B47"/>
    <w:rsid w:val="00A502EA"/>
    <w:rsid w:val="00A50548"/>
    <w:rsid w:val="00A51637"/>
    <w:rsid w:val="00A51D22"/>
    <w:rsid w:val="00A51E7D"/>
    <w:rsid w:val="00A5212D"/>
    <w:rsid w:val="00A52981"/>
    <w:rsid w:val="00A52BAA"/>
    <w:rsid w:val="00A52CBE"/>
    <w:rsid w:val="00A5368F"/>
    <w:rsid w:val="00A53A06"/>
    <w:rsid w:val="00A53F5C"/>
    <w:rsid w:val="00A54A4F"/>
    <w:rsid w:val="00A5575F"/>
    <w:rsid w:val="00A5687E"/>
    <w:rsid w:val="00A56CE3"/>
    <w:rsid w:val="00A57141"/>
    <w:rsid w:val="00A57D55"/>
    <w:rsid w:val="00A6011E"/>
    <w:rsid w:val="00A6106E"/>
    <w:rsid w:val="00A61A30"/>
    <w:rsid w:val="00A635BB"/>
    <w:rsid w:val="00A64904"/>
    <w:rsid w:val="00A64E2C"/>
    <w:rsid w:val="00A650C1"/>
    <w:rsid w:val="00A65D13"/>
    <w:rsid w:val="00A662B3"/>
    <w:rsid w:val="00A66FBD"/>
    <w:rsid w:val="00A67BA6"/>
    <w:rsid w:val="00A67D2C"/>
    <w:rsid w:val="00A70657"/>
    <w:rsid w:val="00A70A89"/>
    <w:rsid w:val="00A70D0A"/>
    <w:rsid w:val="00A719F2"/>
    <w:rsid w:val="00A71ECF"/>
    <w:rsid w:val="00A71F8C"/>
    <w:rsid w:val="00A72506"/>
    <w:rsid w:val="00A72BCA"/>
    <w:rsid w:val="00A73685"/>
    <w:rsid w:val="00A73A46"/>
    <w:rsid w:val="00A74D55"/>
    <w:rsid w:val="00A75B06"/>
    <w:rsid w:val="00A75B8A"/>
    <w:rsid w:val="00A76AF7"/>
    <w:rsid w:val="00A76D5C"/>
    <w:rsid w:val="00A76FDE"/>
    <w:rsid w:val="00A776F7"/>
    <w:rsid w:val="00A77C9F"/>
    <w:rsid w:val="00A804B4"/>
    <w:rsid w:val="00A80CE6"/>
    <w:rsid w:val="00A80ECA"/>
    <w:rsid w:val="00A81CBA"/>
    <w:rsid w:val="00A81EA4"/>
    <w:rsid w:val="00A83A4B"/>
    <w:rsid w:val="00A83D0E"/>
    <w:rsid w:val="00A8488A"/>
    <w:rsid w:val="00A84F43"/>
    <w:rsid w:val="00A85182"/>
    <w:rsid w:val="00A85225"/>
    <w:rsid w:val="00A85AF5"/>
    <w:rsid w:val="00A85BFB"/>
    <w:rsid w:val="00A869B2"/>
    <w:rsid w:val="00A86ED4"/>
    <w:rsid w:val="00A900B5"/>
    <w:rsid w:val="00A901DD"/>
    <w:rsid w:val="00A91E38"/>
    <w:rsid w:val="00A92B27"/>
    <w:rsid w:val="00A92D42"/>
    <w:rsid w:val="00A93633"/>
    <w:rsid w:val="00A941C7"/>
    <w:rsid w:val="00A95604"/>
    <w:rsid w:val="00A97851"/>
    <w:rsid w:val="00A97C8E"/>
    <w:rsid w:val="00A97FB4"/>
    <w:rsid w:val="00AA0128"/>
    <w:rsid w:val="00AA03D4"/>
    <w:rsid w:val="00AA0900"/>
    <w:rsid w:val="00AA1A41"/>
    <w:rsid w:val="00AA1F16"/>
    <w:rsid w:val="00AA2C27"/>
    <w:rsid w:val="00AA32B9"/>
    <w:rsid w:val="00AA3458"/>
    <w:rsid w:val="00AA35B9"/>
    <w:rsid w:val="00AA3BF6"/>
    <w:rsid w:val="00AA41F8"/>
    <w:rsid w:val="00AA4D35"/>
    <w:rsid w:val="00AA6E77"/>
    <w:rsid w:val="00AA7A83"/>
    <w:rsid w:val="00AB0DFF"/>
    <w:rsid w:val="00AB0ED2"/>
    <w:rsid w:val="00AB1E5A"/>
    <w:rsid w:val="00AB30F9"/>
    <w:rsid w:val="00AB31BC"/>
    <w:rsid w:val="00AB3C32"/>
    <w:rsid w:val="00AB3C43"/>
    <w:rsid w:val="00AB4214"/>
    <w:rsid w:val="00AB576D"/>
    <w:rsid w:val="00AB57BE"/>
    <w:rsid w:val="00AB5C7F"/>
    <w:rsid w:val="00AB5F27"/>
    <w:rsid w:val="00AB64A4"/>
    <w:rsid w:val="00AB690F"/>
    <w:rsid w:val="00AB6FBA"/>
    <w:rsid w:val="00AB7881"/>
    <w:rsid w:val="00AB7BAF"/>
    <w:rsid w:val="00AC04D7"/>
    <w:rsid w:val="00AC0757"/>
    <w:rsid w:val="00AC276B"/>
    <w:rsid w:val="00AC319F"/>
    <w:rsid w:val="00AC31FD"/>
    <w:rsid w:val="00AC3C4D"/>
    <w:rsid w:val="00AC432B"/>
    <w:rsid w:val="00AC4729"/>
    <w:rsid w:val="00AC4C6B"/>
    <w:rsid w:val="00AC5323"/>
    <w:rsid w:val="00AC5CAE"/>
    <w:rsid w:val="00AC5F91"/>
    <w:rsid w:val="00AC63FE"/>
    <w:rsid w:val="00AC6604"/>
    <w:rsid w:val="00AC6EA3"/>
    <w:rsid w:val="00AC7570"/>
    <w:rsid w:val="00AC7622"/>
    <w:rsid w:val="00AC79FB"/>
    <w:rsid w:val="00AC7B9E"/>
    <w:rsid w:val="00AC7F3A"/>
    <w:rsid w:val="00AD01B3"/>
    <w:rsid w:val="00AD0B95"/>
    <w:rsid w:val="00AD0C8D"/>
    <w:rsid w:val="00AD0E3E"/>
    <w:rsid w:val="00AD15B1"/>
    <w:rsid w:val="00AD182F"/>
    <w:rsid w:val="00AD1F08"/>
    <w:rsid w:val="00AD2811"/>
    <w:rsid w:val="00AD2937"/>
    <w:rsid w:val="00AD302A"/>
    <w:rsid w:val="00AD3E68"/>
    <w:rsid w:val="00AD475A"/>
    <w:rsid w:val="00AD5122"/>
    <w:rsid w:val="00AD676C"/>
    <w:rsid w:val="00AD6787"/>
    <w:rsid w:val="00AD689C"/>
    <w:rsid w:val="00AD6C57"/>
    <w:rsid w:val="00AD73CC"/>
    <w:rsid w:val="00AD7726"/>
    <w:rsid w:val="00AE0224"/>
    <w:rsid w:val="00AE210C"/>
    <w:rsid w:val="00AE2520"/>
    <w:rsid w:val="00AE26FC"/>
    <w:rsid w:val="00AE39E5"/>
    <w:rsid w:val="00AE3BB6"/>
    <w:rsid w:val="00AE42C8"/>
    <w:rsid w:val="00AE5450"/>
    <w:rsid w:val="00AE65EF"/>
    <w:rsid w:val="00AE6702"/>
    <w:rsid w:val="00AE71B4"/>
    <w:rsid w:val="00AE74BB"/>
    <w:rsid w:val="00AE768D"/>
    <w:rsid w:val="00AF043D"/>
    <w:rsid w:val="00AF1171"/>
    <w:rsid w:val="00AF14AF"/>
    <w:rsid w:val="00AF28CF"/>
    <w:rsid w:val="00AF3F03"/>
    <w:rsid w:val="00AF4FBD"/>
    <w:rsid w:val="00AF519C"/>
    <w:rsid w:val="00AF5FC0"/>
    <w:rsid w:val="00AF64CC"/>
    <w:rsid w:val="00AF7B28"/>
    <w:rsid w:val="00B00A00"/>
    <w:rsid w:val="00B00C0A"/>
    <w:rsid w:val="00B015BC"/>
    <w:rsid w:val="00B01AE2"/>
    <w:rsid w:val="00B020A4"/>
    <w:rsid w:val="00B022BC"/>
    <w:rsid w:val="00B02A88"/>
    <w:rsid w:val="00B02D95"/>
    <w:rsid w:val="00B02D97"/>
    <w:rsid w:val="00B02FA8"/>
    <w:rsid w:val="00B030A8"/>
    <w:rsid w:val="00B03CB5"/>
    <w:rsid w:val="00B03E87"/>
    <w:rsid w:val="00B04506"/>
    <w:rsid w:val="00B06412"/>
    <w:rsid w:val="00B07244"/>
    <w:rsid w:val="00B07D8E"/>
    <w:rsid w:val="00B10159"/>
    <w:rsid w:val="00B102D5"/>
    <w:rsid w:val="00B10543"/>
    <w:rsid w:val="00B10675"/>
    <w:rsid w:val="00B114C2"/>
    <w:rsid w:val="00B11644"/>
    <w:rsid w:val="00B11A41"/>
    <w:rsid w:val="00B11B78"/>
    <w:rsid w:val="00B11E30"/>
    <w:rsid w:val="00B12148"/>
    <w:rsid w:val="00B12867"/>
    <w:rsid w:val="00B12DF0"/>
    <w:rsid w:val="00B13870"/>
    <w:rsid w:val="00B13972"/>
    <w:rsid w:val="00B153F1"/>
    <w:rsid w:val="00B15493"/>
    <w:rsid w:val="00B15497"/>
    <w:rsid w:val="00B16F5A"/>
    <w:rsid w:val="00B17E5B"/>
    <w:rsid w:val="00B201E3"/>
    <w:rsid w:val="00B20675"/>
    <w:rsid w:val="00B21110"/>
    <w:rsid w:val="00B21352"/>
    <w:rsid w:val="00B243F8"/>
    <w:rsid w:val="00B24966"/>
    <w:rsid w:val="00B24AB9"/>
    <w:rsid w:val="00B255ED"/>
    <w:rsid w:val="00B2582E"/>
    <w:rsid w:val="00B25862"/>
    <w:rsid w:val="00B260C9"/>
    <w:rsid w:val="00B264B5"/>
    <w:rsid w:val="00B26704"/>
    <w:rsid w:val="00B27001"/>
    <w:rsid w:val="00B2711C"/>
    <w:rsid w:val="00B2781F"/>
    <w:rsid w:val="00B2782D"/>
    <w:rsid w:val="00B27EC2"/>
    <w:rsid w:val="00B27EEB"/>
    <w:rsid w:val="00B30251"/>
    <w:rsid w:val="00B310A7"/>
    <w:rsid w:val="00B3153B"/>
    <w:rsid w:val="00B31FF6"/>
    <w:rsid w:val="00B324DA"/>
    <w:rsid w:val="00B325CD"/>
    <w:rsid w:val="00B32DDF"/>
    <w:rsid w:val="00B33735"/>
    <w:rsid w:val="00B33801"/>
    <w:rsid w:val="00B342D4"/>
    <w:rsid w:val="00B345C2"/>
    <w:rsid w:val="00B3462C"/>
    <w:rsid w:val="00B34A5E"/>
    <w:rsid w:val="00B351EC"/>
    <w:rsid w:val="00B353D7"/>
    <w:rsid w:val="00B35622"/>
    <w:rsid w:val="00B35B37"/>
    <w:rsid w:val="00B35BAA"/>
    <w:rsid w:val="00B366A7"/>
    <w:rsid w:val="00B366E1"/>
    <w:rsid w:val="00B3785A"/>
    <w:rsid w:val="00B400C0"/>
    <w:rsid w:val="00B40510"/>
    <w:rsid w:val="00B4064C"/>
    <w:rsid w:val="00B40931"/>
    <w:rsid w:val="00B40ACB"/>
    <w:rsid w:val="00B40EA4"/>
    <w:rsid w:val="00B412CA"/>
    <w:rsid w:val="00B41877"/>
    <w:rsid w:val="00B41DF2"/>
    <w:rsid w:val="00B420C9"/>
    <w:rsid w:val="00B4387E"/>
    <w:rsid w:val="00B43C69"/>
    <w:rsid w:val="00B43F7A"/>
    <w:rsid w:val="00B44791"/>
    <w:rsid w:val="00B44EFF"/>
    <w:rsid w:val="00B46010"/>
    <w:rsid w:val="00B463EC"/>
    <w:rsid w:val="00B469C7"/>
    <w:rsid w:val="00B4700B"/>
    <w:rsid w:val="00B47110"/>
    <w:rsid w:val="00B50303"/>
    <w:rsid w:val="00B5060E"/>
    <w:rsid w:val="00B5118F"/>
    <w:rsid w:val="00B51710"/>
    <w:rsid w:val="00B51D9E"/>
    <w:rsid w:val="00B526A8"/>
    <w:rsid w:val="00B527BD"/>
    <w:rsid w:val="00B52899"/>
    <w:rsid w:val="00B52A43"/>
    <w:rsid w:val="00B52BDF"/>
    <w:rsid w:val="00B535FE"/>
    <w:rsid w:val="00B53ABB"/>
    <w:rsid w:val="00B54325"/>
    <w:rsid w:val="00B5472B"/>
    <w:rsid w:val="00B54DEA"/>
    <w:rsid w:val="00B5548D"/>
    <w:rsid w:val="00B55499"/>
    <w:rsid w:val="00B55902"/>
    <w:rsid w:val="00B5594E"/>
    <w:rsid w:val="00B561EF"/>
    <w:rsid w:val="00B5732E"/>
    <w:rsid w:val="00B5738F"/>
    <w:rsid w:val="00B5759A"/>
    <w:rsid w:val="00B57FAF"/>
    <w:rsid w:val="00B61634"/>
    <w:rsid w:val="00B61BDA"/>
    <w:rsid w:val="00B628B0"/>
    <w:rsid w:val="00B62D2B"/>
    <w:rsid w:val="00B6315C"/>
    <w:rsid w:val="00B642D0"/>
    <w:rsid w:val="00B647CC"/>
    <w:rsid w:val="00B64CB8"/>
    <w:rsid w:val="00B6643D"/>
    <w:rsid w:val="00B66E8B"/>
    <w:rsid w:val="00B67A38"/>
    <w:rsid w:val="00B70272"/>
    <w:rsid w:val="00B70312"/>
    <w:rsid w:val="00B7095C"/>
    <w:rsid w:val="00B70F56"/>
    <w:rsid w:val="00B70FDE"/>
    <w:rsid w:val="00B71EE1"/>
    <w:rsid w:val="00B72281"/>
    <w:rsid w:val="00B72F53"/>
    <w:rsid w:val="00B73229"/>
    <w:rsid w:val="00B748BA"/>
    <w:rsid w:val="00B74B21"/>
    <w:rsid w:val="00B75A32"/>
    <w:rsid w:val="00B75AA4"/>
    <w:rsid w:val="00B76766"/>
    <w:rsid w:val="00B767B9"/>
    <w:rsid w:val="00B76DE9"/>
    <w:rsid w:val="00B76E3D"/>
    <w:rsid w:val="00B76E98"/>
    <w:rsid w:val="00B77CE3"/>
    <w:rsid w:val="00B80248"/>
    <w:rsid w:val="00B81010"/>
    <w:rsid w:val="00B81111"/>
    <w:rsid w:val="00B8143E"/>
    <w:rsid w:val="00B8179F"/>
    <w:rsid w:val="00B81B9D"/>
    <w:rsid w:val="00B822EB"/>
    <w:rsid w:val="00B835CC"/>
    <w:rsid w:val="00B83A5D"/>
    <w:rsid w:val="00B84A42"/>
    <w:rsid w:val="00B84C76"/>
    <w:rsid w:val="00B86630"/>
    <w:rsid w:val="00B86668"/>
    <w:rsid w:val="00B867EA"/>
    <w:rsid w:val="00B871A1"/>
    <w:rsid w:val="00B8745F"/>
    <w:rsid w:val="00B8791E"/>
    <w:rsid w:val="00B9006D"/>
    <w:rsid w:val="00B90196"/>
    <w:rsid w:val="00B9062D"/>
    <w:rsid w:val="00B906B1"/>
    <w:rsid w:val="00B90F82"/>
    <w:rsid w:val="00B91160"/>
    <w:rsid w:val="00B91B16"/>
    <w:rsid w:val="00B91F20"/>
    <w:rsid w:val="00B94034"/>
    <w:rsid w:val="00B94F47"/>
    <w:rsid w:val="00B95568"/>
    <w:rsid w:val="00B95D28"/>
    <w:rsid w:val="00B96375"/>
    <w:rsid w:val="00B972B1"/>
    <w:rsid w:val="00B97558"/>
    <w:rsid w:val="00B97631"/>
    <w:rsid w:val="00BA0C48"/>
    <w:rsid w:val="00BA1295"/>
    <w:rsid w:val="00BA28D4"/>
    <w:rsid w:val="00BA2BB6"/>
    <w:rsid w:val="00BA2D17"/>
    <w:rsid w:val="00BA350B"/>
    <w:rsid w:val="00BA3D30"/>
    <w:rsid w:val="00BA4CC0"/>
    <w:rsid w:val="00BA53AD"/>
    <w:rsid w:val="00BA5AA0"/>
    <w:rsid w:val="00BA5F65"/>
    <w:rsid w:val="00BA64E2"/>
    <w:rsid w:val="00BA770C"/>
    <w:rsid w:val="00BA7780"/>
    <w:rsid w:val="00BA77DB"/>
    <w:rsid w:val="00BA78B2"/>
    <w:rsid w:val="00BA7D2A"/>
    <w:rsid w:val="00BA7E8E"/>
    <w:rsid w:val="00BB005C"/>
    <w:rsid w:val="00BB00AD"/>
    <w:rsid w:val="00BB02C9"/>
    <w:rsid w:val="00BB074A"/>
    <w:rsid w:val="00BB0ADB"/>
    <w:rsid w:val="00BB0F59"/>
    <w:rsid w:val="00BB1043"/>
    <w:rsid w:val="00BB154A"/>
    <w:rsid w:val="00BB18D9"/>
    <w:rsid w:val="00BB293D"/>
    <w:rsid w:val="00BB306B"/>
    <w:rsid w:val="00BB3D35"/>
    <w:rsid w:val="00BB4E5A"/>
    <w:rsid w:val="00BB5558"/>
    <w:rsid w:val="00BB5979"/>
    <w:rsid w:val="00BB5F28"/>
    <w:rsid w:val="00BB6CC0"/>
    <w:rsid w:val="00BB713E"/>
    <w:rsid w:val="00BB7C5D"/>
    <w:rsid w:val="00BC0B83"/>
    <w:rsid w:val="00BC1B0A"/>
    <w:rsid w:val="00BC2432"/>
    <w:rsid w:val="00BC2B28"/>
    <w:rsid w:val="00BC3EF3"/>
    <w:rsid w:val="00BC4E6A"/>
    <w:rsid w:val="00BC5368"/>
    <w:rsid w:val="00BC63FD"/>
    <w:rsid w:val="00BC6905"/>
    <w:rsid w:val="00BC696E"/>
    <w:rsid w:val="00BC756E"/>
    <w:rsid w:val="00BD0066"/>
    <w:rsid w:val="00BD02E9"/>
    <w:rsid w:val="00BD0D14"/>
    <w:rsid w:val="00BD0E0E"/>
    <w:rsid w:val="00BD0E92"/>
    <w:rsid w:val="00BD1911"/>
    <w:rsid w:val="00BD23D5"/>
    <w:rsid w:val="00BD2C41"/>
    <w:rsid w:val="00BD3384"/>
    <w:rsid w:val="00BD3A9F"/>
    <w:rsid w:val="00BD4C37"/>
    <w:rsid w:val="00BD4E0A"/>
    <w:rsid w:val="00BD5958"/>
    <w:rsid w:val="00BD5BEA"/>
    <w:rsid w:val="00BD5FBF"/>
    <w:rsid w:val="00BD6152"/>
    <w:rsid w:val="00BD617A"/>
    <w:rsid w:val="00BD6FF4"/>
    <w:rsid w:val="00BD77F1"/>
    <w:rsid w:val="00BD7F42"/>
    <w:rsid w:val="00BD7F71"/>
    <w:rsid w:val="00BE0023"/>
    <w:rsid w:val="00BE0B9A"/>
    <w:rsid w:val="00BE18D9"/>
    <w:rsid w:val="00BE1A6F"/>
    <w:rsid w:val="00BE1D2F"/>
    <w:rsid w:val="00BE2790"/>
    <w:rsid w:val="00BE4D46"/>
    <w:rsid w:val="00BE593B"/>
    <w:rsid w:val="00BE5B54"/>
    <w:rsid w:val="00BE612E"/>
    <w:rsid w:val="00BE61F4"/>
    <w:rsid w:val="00BE7179"/>
    <w:rsid w:val="00BE7F5E"/>
    <w:rsid w:val="00BF0D79"/>
    <w:rsid w:val="00BF1541"/>
    <w:rsid w:val="00BF1564"/>
    <w:rsid w:val="00BF1666"/>
    <w:rsid w:val="00BF16AA"/>
    <w:rsid w:val="00BF1DB3"/>
    <w:rsid w:val="00BF24D3"/>
    <w:rsid w:val="00BF341D"/>
    <w:rsid w:val="00BF3638"/>
    <w:rsid w:val="00BF3E77"/>
    <w:rsid w:val="00BF4077"/>
    <w:rsid w:val="00BF46C1"/>
    <w:rsid w:val="00BF4BA1"/>
    <w:rsid w:val="00BF4CC2"/>
    <w:rsid w:val="00BF51B6"/>
    <w:rsid w:val="00BF5701"/>
    <w:rsid w:val="00BF5761"/>
    <w:rsid w:val="00BF5A35"/>
    <w:rsid w:val="00BF6041"/>
    <w:rsid w:val="00BF7023"/>
    <w:rsid w:val="00BF79B4"/>
    <w:rsid w:val="00BF7C36"/>
    <w:rsid w:val="00C0064E"/>
    <w:rsid w:val="00C0099E"/>
    <w:rsid w:val="00C00E8E"/>
    <w:rsid w:val="00C01415"/>
    <w:rsid w:val="00C01479"/>
    <w:rsid w:val="00C0169D"/>
    <w:rsid w:val="00C01E79"/>
    <w:rsid w:val="00C01F26"/>
    <w:rsid w:val="00C02DF9"/>
    <w:rsid w:val="00C02E6B"/>
    <w:rsid w:val="00C02E96"/>
    <w:rsid w:val="00C0401C"/>
    <w:rsid w:val="00C04B2F"/>
    <w:rsid w:val="00C05096"/>
    <w:rsid w:val="00C0544A"/>
    <w:rsid w:val="00C06130"/>
    <w:rsid w:val="00C06F0A"/>
    <w:rsid w:val="00C107EE"/>
    <w:rsid w:val="00C11316"/>
    <w:rsid w:val="00C11948"/>
    <w:rsid w:val="00C11ADC"/>
    <w:rsid w:val="00C12010"/>
    <w:rsid w:val="00C1339A"/>
    <w:rsid w:val="00C13904"/>
    <w:rsid w:val="00C1415F"/>
    <w:rsid w:val="00C14B89"/>
    <w:rsid w:val="00C15D39"/>
    <w:rsid w:val="00C1695E"/>
    <w:rsid w:val="00C16C36"/>
    <w:rsid w:val="00C1735B"/>
    <w:rsid w:val="00C17851"/>
    <w:rsid w:val="00C20FF6"/>
    <w:rsid w:val="00C21297"/>
    <w:rsid w:val="00C2189D"/>
    <w:rsid w:val="00C21C6E"/>
    <w:rsid w:val="00C21FDF"/>
    <w:rsid w:val="00C2244A"/>
    <w:rsid w:val="00C23FBB"/>
    <w:rsid w:val="00C24899"/>
    <w:rsid w:val="00C2506B"/>
    <w:rsid w:val="00C261EC"/>
    <w:rsid w:val="00C264F5"/>
    <w:rsid w:val="00C267EB"/>
    <w:rsid w:val="00C26CF9"/>
    <w:rsid w:val="00C272C3"/>
    <w:rsid w:val="00C276AE"/>
    <w:rsid w:val="00C3052A"/>
    <w:rsid w:val="00C30A92"/>
    <w:rsid w:val="00C3104C"/>
    <w:rsid w:val="00C3195D"/>
    <w:rsid w:val="00C31EEC"/>
    <w:rsid w:val="00C3242D"/>
    <w:rsid w:val="00C325D4"/>
    <w:rsid w:val="00C332EA"/>
    <w:rsid w:val="00C34987"/>
    <w:rsid w:val="00C34B36"/>
    <w:rsid w:val="00C34C7D"/>
    <w:rsid w:val="00C351AC"/>
    <w:rsid w:val="00C35486"/>
    <w:rsid w:val="00C355E1"/>
    <w:rsid w:val="00C35CA6"/>
    <w:rsid w:val="00C3650E"/>
    <w:rsid w:val="00C3652C"/>
    <w:rsid w:val="00C36B83"/>
    <w:rsid w:val="00C3735C"/>
    <w:rsid w:val="00C375E7"/>
    <w:rsid w:val="00C37A5D"/>
    <w:rsid w:val="00C37A8F"/>
    <w:rsid w:val="00C40389"/>
    <w:rsid w:val="00C40F78"/>
    <w:rsid w:val="00C41FEB"/>
    <w:rsid w:val="00C427F5"/>
    <w:rsid w:val="00C435D4"/>
    <w:rsid w:val="00C4370D"/>
    <w:rsid w:val="00C43AE6"/>
    <w:rsid w:val="00C43DC7"/>
    <w:rsid w:val="00C43EE1"/>
    <w:rsid w:val="00C4417F"/>
    <w:rsid w:val="00C44B35"/>
    <w:rsid w:val="00C44ED7"/>
    <w:rsid w:val="00C45EED"/>
    <w:rsid w:val="00C45F73"/>
    <w:rsid w:val="00C47E1B"/>
    <w:rsid w:val="00C50004"/>
    <w:rsid w:val="00C50D38"/>
    <w:rsid w:val="00C51B39"/>
    <w:rsid w:val="00C52376"/>
    <w:rsid w:val="00C53868"/>
    <w:rsid w:val="00C5391B"/>
    <w:rsid w:val="00C53F09"/>
    <w:rsid w:val="00C540EA"/>
    <w:rsid w:val="00C544DE"/>
    <w:rsid w:val="00C56063"/>
    <w:rsid w:val="00C569E9"/>
    <w:rsid w:val="00C6082C"/>
    <w:rsid w:val="00C60E79"/>
    <w:rsid w:val="00C60F02"/>
    <w:rsid w:val="00C611CF"/>
    <w:rsid w:val="00C61D0E"/>
    <w:rsid w:val="00C62449"/>
    <w:rsid w:val="00C6347A"/>
    <w:rsid w:val="00C647FE"/>
    <w:rsid w:val="00C6489F"/>
    <w:rsid w:val="00C64AC5"/>
    <w:rsid w:val="00C64AFC"/>
    <w:rsid w:val="00C657C4"/>
    <w:rsid w:val="00C65E93"/>
    <w:rsid w:val="00C65F62"/>
    <w:rsid w:val="00C65FD2"/>
    <w:rsid w:val="00C6616B"/>
    <w:rsid w:val="00C66190"/>
    <w:rsid w:val="00C66313"/>
    <w:rsid w:val="00C66E79"/>
    <w:rsid w:val="00C671A6"/>
    <w:rsid w:val="00C6720F"/>
    <w:rsid w:val="00C6792C"/>
    <w:rsid w:val="00C707D4"/>
    <w:rsid w:val="00C707E1"/>
    <w:rsid w:val="00C70900"/>
    <w:rsid w:val="00C71D7B"/>
    <w:rsid w:val="00C72667"/>
    <w:rsid w:val="00C72760"/>
    <w:rsid w:val="00C72BB5"/>
    <w:rsid w:val="00C73419"/>
    <w:rsid w:val="00C73854"/>
    <w:rsid w:val="00C74A33"/>
    <w:rsid w:val="00C74B59"/>
    <w:rsid w:val="00C7540E"/>
    <w:rsid w:val="00C75D24"/>
    <w:rsid w:val="00C75E91"/>
    <w:rsid w:val="00C76463"/>
    <w:rsid w:val="00C76AEF"/>
    <w:rsid w:val="00C77956"/>
    <w:rsid w:val="00C77F7B"/>
    <w:rsid w:val="00C808BE"/>
    <w:rsid w:val="00C810C7"/>
    <w:rsid w:val="00C816AB"/>
    <w:rsid w:val="00C82779"/>
    <w:rsid w:val="00C82C07"/>
    <w:rsid w:val="00C8338B"/>
    <w:rsid w:val="00C83B0D"/>
    <w:rsid w:val="00C83E17"/>
    <w:rsid w:val="00C84651"/>
    <w:rsid w:val="00C84A5D"/>
    <w:rsid w:val="00C85047"/>
    <w:rsid w:val="00C85CE2"/>
    <w:rsid w:val="00C8650D"/>
    <w:rsid w:val="00C86592"/>
    <w:rsid w:val="00C865A9"/>
    <w:rsid w:val="00C868B8"/>
    <w:rsid w:val="00C875AC"/>
    <w:rsid w:val="00C87954"/>
    <w:rsid w:val="00C904BD"/>
    <w:rsid w:val="00C909F4"/>
    <w:rsid w:val="00C9156C"/>
    <w:rsid w:val="00C91AB7"/>
    <w:rsid w:val="00C9278C"/>
    <w:rsid w:val="00C9280D"/>
    <w:rsid w:val="00C930FE"/>
    <w:rsid w:val="00C93282"/>
    <w:rsid w:val="00C9340F"/>
    <w:rsid w:val="00C9345A"/>
    <w:rsid w:val="00C93B2A"/>
    <w:rsid w:val="00C9441F"/>
    <w:rsid w:val="00C94672"/>
    <w:rsid w:val="00C94CBF"/>
    <w:rsid w:val="00C94F46"/>
    <w:rsid w:val="00C95175"/>
    <w:rsid w:val="00C962AB"/>
    <w:rsid w:val="00C96B53"/>
    <w:rsid w:val="00C96E17"/>
    <w:rsid w:val="00C97F0D"/>
    <w:rsid w:val="00CA0A05"/>
    <w:rsid w:val="00CA1A10"/>
    <w:rsid w:val="00CA1F3D"/>
    <w:rsid w:val="00CA3DEA"/>
    <w:rsid w:val="00CA3E13"/>
    <w:rsid w:val="00CA452E"/>
    <w:rsid w:val="00CA483F"/>
    <w:rsid w:val="00CA4BED"/>
    <w:rsid w:val="00CA65D3"/>
    <w:rsid w:val="00CA7361"/>
    <w:rsid w:val="00CB02C3"/>
    <w:rsid w:val="00CB088C"/>
    <w:rsid w:val="00CB1AF8"/>
    <w:rsid w:val="00CB1D30"/>
    <w:rsid w:val="00CB2B79"/>
    <w:rsid w:val="00CB335A"/>
    <w:rsid w:val="00CB3E67"/>
    <w:rsid w:val="00CB493B"/>
    <w:rsid w:val="00CB4CD2"/>
    <w:rsid w:val="00CB4F43"/>
    <w:rsid w:val="00CB4FCD"/>
    <w:rsid w:val="00CB51EC"/>
    <w:rsid w:val="00CB5B7B"/>
    <w:rsid w:val="00CB5DDA"/>
    <w:rsid w:val="00CB60CB"/>
    <w:rsid w:val="00CB688C"/>
    <w:rsid w:val="00CB740F"/>
    <w:rsid w:val="00CB7453"/>
    <w:rsid w:val="00CB79C7"/>
    <w:rsid w:val="00CC03EB"/>
    <w:rsid w:val="00CC0C87"/>
    <w:rsid w:val="00CC1E7D"/>
    <w:rsid w:val="00CC2116"/>
    <w:rsid w:val="00CC23D2"/>
    <w:rsid w:val="00CC2616"/>
    <w:rsid w:val="00CC28E6"/>
    <w:rsid w:val="00CC2F21"/>
    <w:rsid w:val="00CC3B85"/>
    <w:rsid w:val="00CC3D1D"/>
    <w:rsid w:val="00CC4A83"/>
    <w:rsid w:val="00CC4A9C"/>
    <w:rsid w:val="00CC56D6"/>
    <w:rsid w:val="00CC5F8D"/>
    <w:rsid w:val="00CC710C"/>
    <w:rsid w:val="00CC7153"/>
    <w:rsid w:val="00CD0445"/>
    <w:rsid w:val="00CD09C6"/>
    <w:rsid w:val="00CD0F0B"/>
    <w:rsid w:val="00CD0F8D"/>
    <w:rsid w:val="00CD175A"/>
    <w:rsid w:val="00CD18B8"/>
    <w:rsid w:val="00CD1A13"/>
    <w:rsid w:val="00CD1B21"/>
    <w:rsid w:val="00CD39AC"/>
    <w:rsid w:val="00CD39FB"/>
    <w:rsid w:val="00CD3D8A"/>
    <w:rsid w:val="00CD3DF3"/>
    <w:rsid w:val="00CD40D8"/>
    <w:rsid w:val="00CD47FD"/>
    <w:rsid w:val="00CD65E3"/>
    <w:rsid w:val="00CD7D62"/>
    <w:rsid w:val="00CE025A"/>
    <w:rsid w:val="00CE0474"/>
    <w:rsid w:val="00CE0E58"/>
    <w:rsid w:val="00CE231B"/>
    <w:rsid w:val="00CE2DA7"/>
    <w:rsid w:val="00CE3478"/>
    <w:rsid w:val="00CE3504"/>
    <w:rsid w:val="00CE45E5"/>
    <w:rsid w:val="00CE48ED"/>
    <w:rsid w:val="00CE4FD3"/>
    <w:rsid w:val="00CE5BB2"/>
    <w:rsid w:val="00CE5DBC"/>
    <w:rsid w:val="00CE617E"/>
    <w:rsid w:val="00CE6DF9"/>
    <w:rsid w:val="00CE6EC3"/>
    <w:rsid w:val="00CE7239"/>
    <w:rsid w:val="00CE7D1A"/>
    <w:rsid w:val="00CF02C5"/>
    <w:rsid w:val="00CF03A5"/>
    <w:rsid w:val="00CF05A8"/>
    <w:rsid w:val="00CF06AB"/>
    <w:rsid w:val="00CF1746"/>
    <w:rsid w:val="00CF1894"/>
    <w:rsid w:val="00CF22C8"/>
    <w:rsid w:val="00CF27B2"/>
    <w:rsid w:val="00CF32C0"/>
    <w:rsid w:val="00CF38D0"/>
    <w:rsid w:val="00CF3B5E"/>
    <w:rsid w:val="00CF4230"/>
    <w:rsid w:val="00CF6046"/>
    <w:rsid w:val="00CF67D2"/>
    <w:rsid w:val="00CF7EF2"/>
    <w:rsid w:val="00D006BF"/>
    <w:rsid w:val="00D00D3B"/>
    <w:rsid w:val="00D01E1E"/>
    <w:rsid w:val="00D01ED2"/>
    <w:rsid w:val="00D01F14"/>
    <w:rsid w:val="00D02318"/>
    <w:rsid w:val="00D025D0"/>
    <w:rsid w:val="00D02A6E"/>
    <w:rsid w:val="00D0301D"/>
    <w:rsid w:val="00D04BD8"/>
    <w:rsid w:val="00D04D6F"/>
    <w:rsid w:val="00D055AF"/>
    <w:rsid w:val="00D0599A"/>
    <w:rsid w:val="00D0669E"/>
    <w:rsid w:val="00D06871"/>
    <w:rsid w:val="00D06A5B"/>
    <w:rsid w:val="00D06BA8"/>
    <w:rsid w:val="00D06BCE"/>
    <w:rsid w:val="00D0720D"/>
    <w:rsid w:val="00D07459"/>
    <w:rsid w:val="00D107CC"/>
    <w:rsid w:val="00D12188"/>
    <w:rsid w:val="00D12B73"/>
    <w:rsid w:val="00D13006"/>
    <w:rsid w:val="00D1322A"/>
    <w:rsid w:val="00D1347D"/>
    <w:rsid w:val="00D137FD"/>
    <w:rsid w:val="00D13ABA"/>
    <w:rsid w:val="00D140BB"/>
    <w:rsid w:val="00D1439A"/>
    <w:rsid w:val="00D146EA"/>
    <w:rsid w:val="00D14F2F"/>
    <w:rsid w:val="00D14F99"/>
    <w:rsid w:val="00D170E4"/>
    <w:rsid w:val="00D173E0"/>
    <w:rsid w:val="00D17B64"/>
    <w:rsid w:val="00D17DAC"/>
    <w:rsid w:val="00D17E85"/>
    <w:rsid w:val="00D20429"/>
    <w:rsid w:val="00D20B53"/>
    <w:rsid w:val="00D21333"/>
    <w:rsid w:val="00D21466"/>
    <w:rsid w:val="00D21588"/>
    <w:rsid w:val="00D21763"/>
    <w:rsid w:val="00D2189E"/>
    <w:rsid w:val="00D237A6"/>
    <w:rsid w:val="00D2455C"/>
    <w:rsid w:val="00D2458E"/>
    <w:rsid w:val="00D257E5"/>
    <w:rsid w:val="00D25EA2"/>
    <w:rsid w:val="00D27C85"/>
    <w:rsid w:val="00D30480"/>
    <w:rsid w:val="00D3089C"/>
    <w:rsid w:val="00D31966"/>
    <w:rsid w:val="00D327C4"/>
    <w:rsid w:val="00D3331F"/>
    <w:rsid w:val="00D339CA"/>
    <w:rsid w:val="00D33BB6"/>
    <w:rsid w:val="00D33BDC"/>
    <w:rsid w:val="00D33FFE"/>
    <w:rsid w:val="00D3526B"/>
    <w:rsid w:val="00D364CD"/>
    <w:rsid w:val="00D36C6D"/>
    <w:rsid w:val="00D37687"/>
    <w:rsid w:val="00D37A14"/>
    <w:rsid w:val="00D37D75"/>
    <w:rsid w:val="00D37E11"/>
    <w:rsid w:val="00D37F15"/>
    <w:rsid w:val="00D4043B"/>
    <w:rsid w:val="00D4089C"/>
    <w:rsid w:val="00D4099C"/>
    <w:rsid w:val="00D41C30"/>
    <w:rsid w:val="00D429A0"/>
    <w:rsid w:val="00D42E0E"/>
    <w:rsid w:val="00D4455D"/>
    <w:rsid w:val="00D44D2F"/>
    <w:rsid w:val="00D44D4D"/>
    <w:rsid w:val="00D4698E"/>
    <w:rsid w:val="00D46B12"/>
    <w:rsid w:val="00D47C5B"/>
    <w:rsid w:val="00D47E69"/>
    <w:rsid w:val="00D50238"/>
    <w:rsid w:val="00D505F8"/>
    <w:rsid w:val="00D50EFF"/>
    <w:rsid w:val="00D50F47"/>
    <w:rsid w:val="00D5126B"/>
    <w:rsid w:val="00D5129E"/>
    <w:rsid w:val="00D514FC"/>
    <w:rsid w:val="00D51554"/>
    <w:rsid w:val="00D519E1"/>
    <w:rsid w:val="00D51FB6"/>
    <w:rsid w:val="00D52240"/>
    <w:rsid w:val="00D531C7"/>
    <w:rsid w:val="00D533E0"/>
    <w:rsid w:val="00D54B2A"/>
    <w:rsid w:val="00D5585B"/>
    <w:rsid w:val="00D55A24"/>
    <w:rsid w:val="00D56EFB"/>
    <w:rsid w:val="00D5710D"/>
    <w:rsid w:val="00D57C57"/>
    <w:rsid w:val="00D60283"/>
    <w:rsid w:val="00D60AD4"/>
    <w:rsid w:val="00D61CBB"/>
    <w:rsid w:val="00D62A8D"/>
    <w:rsid w:val="00D63832"/>
    <w:rsid w:val="00D64454"/>
    <w:rsid w:val="00D648AC"/>
    <w:rsid w:val="00D654BA"/>
    <w:rsid w:val="00D65900"/>
    <w:rsid w:val="00D66664"/>
    <w:rsid w:val="00D66FF7"/>
    <w:rsid w:val="00D670B3"/>
    <w:rsid w:val="00D67319"/>
    <w:rsid w:val="00D7014A"/>
    <w:rsid w:val="00D70DAD"/>
    <w:rsid w:val="00D712E7"/>
    <w:rsid w:val="00D71B12"/>
    <w:rsid w:val="00D72BB0"/>
    <w:rsid w:val="00D73588"/>
    <w:rsid w:val="00D73B81"/>
    <w:rsid w:val="00D7411E"/>
    <w:rsid w:val="00D7677D"/>
    <w:rsid w:val="00D767A2"/>
    <w:rsid w:val="00D76FEC"/>
    <w:rsid w:val="00D775E3"/>
    <w:rsid w:val="00D8065C"/>
    <w:rsid w:val="00D80832"/>
    <w:rsid w:val="00D80BFD"/>
    <w:rsid w:val="00D80DAA"/>
    <w:rsid w:val="00D81052"/>
    <w:rsid w:val="00D811A0"/>
    <w:rsid w:val="00D8132F"/>
    <w:rsid w:val="00D81B60"/>
    <w:rsid w:val="00D820BA"/>
    <w:rsid w:val="00D827B0"/>
    <w:rsid w:val="00D82BAC"/>
    <w:rsid w:val="00D8317C"/>
    <w:rsid w:val="00D835F3"/>
    <w:rsid w:val="00D84A10"/>
    <w:rsid w:val="00D85503"/>
    <w:rsid w:val="00D85B0A"/>
    <w:rsid w:val="00D85C2E"/>
    <w:rsid w:val="00D865C3"/>
    <w:rsid w:val="00D86BA0"/>
    <w:rsid w:val="00D86F02"/>
    <w:rsid w:val="00D87ABF"/>
    <w:rsid w:val="00D87B82"/>
    <w:rsid w:val="00D87E70"/>
    <w:rsid w:val="00D90497"/>
    <w:rsid w:val="00D90F22"/>
    <w:rsid w:val="00D91107"/>
    <w:rsid w:val="00D915FE"/>
    <w:rsid w:val="00D91E44"/>
    <w:rsid w:val="00D91FB0"/>
    <w:rsid w:val="00D92269"/>
    <w:rsid w:val="00D93505"/>
    <w:rsid w:val="00D936E8"/>
    <w:rsid w:val="00D936EB"/>
    <w:rsid w:val="00D93CBD"/>
    <w:rsid w:val="00D93E98"/>
    <w:rsid w:val="00D93F8E"/>
    <w:rsid w:val="00D9428F"/>
    <w:rsid w:val="00D94C6C"/>
    <w:rsid w:val="00D95377"/>
    <w:rsid w:val="00D95BEC"/>
    <w:rsid w:val="00D95CA7"/>
    <w:rsid w:val="00D962FF"/>
    <w:rsid w:val="00D96696"/>
    <w:rsid w:val="00D967BD"/>
    <w:rsid w:val="00D97C27"/>
    <w:rsid w:val="00DA033E"/>
    <w:rsid w:val="00DA1146"/>
    <w:rsid w:val="00DA1468"/>
    <w:rsid w:val="00DA1D9D"/>
    <w:rsid w:val="00DA1F92"/>
    <w:rsid w:val="00DA23DA"/>
    <w:rsid w:val="00DA2CA4"/>
    <w:rsid w:val="00DA310C"/>
    <w:rsid w:val="00DA3226"/>
    <w:rsid w:val="00DA33BC"/>
    <w:rsid w:val="00DA3708"/>
    <w:rsid w:val="00DA447C"/>
    <w:rsid w:val="00DA469E"/>
    <w:rsid w:val="00DA4E63"/>
    <w:rsid w:val="00DA513B"/>
    <w:rsid w:val="00DA636A"/>
    <w:rsid w:val="00DA6C98"/>
    <w:rsid w:val="00DA71E1"/>
    <w:rsid w:val="00DA75DD"/>
    <w:rsid w:val="00DA7D60"/>
    <w:rsid w:val="00DB0435"/>
    <w:rsid w:val="00DB0611"/>
    <w:rsid w:val="00DB07C1"/>
    <w:rsid w:val="00DB12D6"/>
    <w:rsid w:val="00DB153F"/>
    <w:rsid w:val="00DB1803"/>
    <w:rsid w:val="00DB256D"/>
    <w:rsid w:val="00DB2FC9"/>
    <w:rsid w:val="00DB328D"/>
    <w:rsid w:val="00DB3296"/>
    <w:rsid w:val="00DB43E7"/>
    <w:rsid w:val="00DB5243"/>
    <w:rsid w:val="00DB54D4"/>
    <w:rsid w:val="00DB56FA"/>
    <w:rsid w:val="00DB7107"/>
    <w:rsid w:val="00DB7747"/>
    <w:rsid w:val="00DB7C32"/>
    <w:rsid w:val="00DC0A9E"/>
    <w:rsid w:val="00DC10AC"/>
    <w:rsid w:val="00DC1181"/>
    <w:rsid w:val="00DC1395"/>
    <w:rsid w:val="00DC1405"/>
    <w:rsid w:val="00DC157F"/>
    <w:rsid w:val="00DC1C08"/>
    <w:rsid w:val="00DC37AA"/>
    <w:rsid w:val="00DC5296"/>
    <w:rsid w:val="00DC5DA8"/>
    <w:rsid w:val="00DC6986"/>
    <w:rsid w:val="00DC79B3"/>
    <w:rsid w:val="00DD0123"/>
    <w:rsid w:val="00DD0AF1"/>
    <w:rsid w:val="00DD1A8E"/>
    <w:rsid w:val="00DD1B2A"/>
    <w:rsid w:val="00DD1C2C"/>
    <w:rsid w:val="00DD20D5"/>
    <w:rsid w:val="00DD38BD"/>
    <w:rsid w:val="00DD4447"/>
    <w:rsid w:val="00DD46C8"/>
    <w:rsid w:val="00DD492A"/>
    <w:rsid w:val="00DD4BF6"/>
    <w:rsid w:val="00DD566E"/>
    <w:rsid w:val="00DD60D2"/>
    <w:rsid w:val="00DD75CC"/>
    <w:rsid w:val="00DD78A0"/>
    <w:rsid w:val="00DE01E7"/>
    <w:rsid w:val="00DE0BDA"/>
    <w:rsid w:val="00DE117E"/>
    <w:rsid w:val="00DE16BB"/>
    <w:rsid w:val="00DE1F34"/>
    <w:rsid w:val="00DE2311"/>
    <w:rsid w:val="00DE2B10"/>
    <w:rsid w:val="00DE36BF"/>
    <w:rsid w:val="00DE3BC1"/>
    <w:rsid w:val="00DE3FF2"/>
    <w:rsid w:val="00DE461C"/>
    <w:rsid w:val="00DE48D9"/>
    <w:rsid w:val="00DE51C2"/>
    <w:rsid w:val="00DE697B"/>
    <w:rsid w:val="00DE7096"/>
    <w:rsid w:val="00DE72A5"/>
    <w:rsid w:val="00DE79E9"/>
    <w:rsid w:val="00DE7CB3"/>
    <w:rsid w:val="00DE7D4B"/>
    <w:rsid w:val="00DF0E17"/>
    <w:rsid w:val="00DF1A89"/>
    <w:rsid w:val="00DF2C84"/>
    <w:rsid w:val="00DF328A"/>
    <w:rsid w:val="00DF3A51"/>
    <w:rsid w:val="00DF3ED4"/>
    <w:rsid w:val="00DF3FAC"/>
    <w:rsid w:val="00DF43F3"/>
    <w:rsid w:val="00DF4891"/>
    <w:rsid w:val="00DF4CFC"/>
    <w:rsid w:val="00DF4D2F"/>
    <w:rsid w:val="00DF4E0E"/>
    <w:rsid w:val="00DF5410"/>
    <w:rsid w:val="00DF5A64"/>
    <w:rsid w:val="00DF5CA9"/>
    <w:rsid w:val="00DF679B"/>
    <w:rsid w:val="00DF6E44"/>
    <w:rsid w:val="00DF7A95"/>
    <w:rsid w:val="00E00CFB"/>
    <w:rsid w:val="00E00FD8"/>
    <w:rsid w:val="00E017BB"/>
    <w:rsid w:val="00E01B8D"/>
    <w:rsid w:val="00E02325"/>
    <w:rsid w:val="00E02B67"/>
    <w:rsid w:val="00E04239"/>
    <w:rsid w:val="00E043CB"/>
    <w:rsid w:val="00E04DC2"/>
    <w:rsid w:val="00E052C4"/>
    <w:rsid w:val="00E052E2"/>
    <w:rsid w:val="00E0596D"/>
    <w:rsid w:val="00E05EBE"/>
    <w:rsid w:val="00E0617C"/>
    <w:rsid w:val="00E061DF"/>
    <w:rsid w:val="00E06316"/>
    <w:rsid w:val="00E0753F"/>
    <w:rsid w:val="00E07982"/>
    <w:rsid w:val="00E07E91"/>
    <w:rsid w:val="00E10A17"/>
    <w:rsid w:val="00E11B7A"/>
    <w:rsid w:val="00E12388"/>
    <w:rsid w:val="00E135EE"/>
    <w:rsid w:val="00E13984"/>
    <w:rsid w:val="00E13BF9"/>
    <w:rsid w:val="00E13EB6"/>
    <w:rsid w:val="00E14F6A"/>
    <w:rsid w:val="00E15C07"/>
    <w:rsid w:val="00E1635B"/>
    <w:rsid w:val="00E172AF"/>
    <w:rsid w:val="00E1779B"/>
    <w:rsid w:val="00E1A3AD"/>
    <w:rsid w:val="00E206F8"/>
    <w:rsid w:val="00E210C9"/>
    <w:rsid w:val="00E21235"/>
    <w:rsid w:val="00E212E8"/>
    <w:rsid w:val="00E21A3A"/>
    <w:rsid w:val="00E22003"/>
    <w:rsid w:val="00E22D85"/>
    <w:rsid w:val="00E23058"/>
    <w:rsid w:val="00E23505"/>
    <w:rsid w:val="00E2368B"/>
    <w:rsid w:val="00E23A9A"/>
    <w:rsid w:val="00E23DB8"/>
    <w:rsid w:val="00E24CF3"/>
    <w:rsid w:val="00E2546D"/>
    <w:rsid w:val="00E25562"/>
    <w:rsid w:val="00E25832"/>
    <w:rsid w:val="00E25C55"/>
    <w:rsid w:val="00E25F14"/>
    <w:rsid w:val="00E260CF"/>
    <w:rsid w:val="00E2654B"/>
    <w:rsid w:val="00E26CBD"/>
    <w:rsid w:val="00E26D19"/>
    <w:rsid w:val="00E27A77"/>
    <w:rsid w:val="00E27A83"/>
    <w:rsid w:val="00E27ABA"/>
    <w:rsid w:val="00E27C5E"/>
    <w:rsid w:val="00E30152"/>
    <w:rsid w:val="00E304FD"/>
    <w:rsid w:val="00E30C84"/>
    <w:rsid w:val="00E30E29"/>
    <w:rsid w:val="00E31025"/>
    <w:rsid w:val="00E3147A"/>
    <w:rsid w:val="00E31531"/>
    <w:rsid w:val="00E31562"/>
    <w:rsid w:val="00E31F8D"/>
    <w:rsid w:val="00E31FA4"/>
    <w:rsid w:val="00E321D0"/>
    <w:rsid w:val="00E33688"/>
    <w:rsid w:val="00E338D9"/>
    <w:rsid w:val="00E35302"/>
    <w:rsid w:val="00E35D52"/>
    <w:rsid w:val="00E36412"/>
    <w:rsid w:val="00E368A5"/>
    <w:rsid w:val="00E36B9E"/>
    <w:rsid w:val="00E40037"/>
    <w:rsid w:val="00E400CA"/>
    <w:rsid w:val="00E402E0"/>
    <w:rsid w:val="00E40454"/>
    <w:rsid w:val="00E40E19"/>
    <w:rsid w:val="00E40FE1"/>
    <w:rsid w:val="00E42817"/>
    <w:rsid w:val="00E42AAF"/>
    <w:rsid w:val="00E42CEA"/>
    <w:rsid w:val="00E4303C"/>
    <w:rsid w:val="00E44C5F"/>
    <w:rsid w:val="00E44DBD"/>
    <w:rsid w:val="00E458A8"/>
    <w:rsid w:val="00E459C3"/>
    <w:rsid w:val="00E46554"/>
    <w:rsid w:val="00E4687E"/>
    <w:rsid w:val="00E47D9B"/>
    <w:rsid w:val="00E47E57"/>
    <w:rsid w:val="00E50D14"/>
    <w:rsid w:val="00E5137E"/>
    <w:rsid w:val="00E51A00"/>
    <w:rsid w:val="00E52CA1"/>
    <w:rsid w:val="00E52CE6"/>
    <w:rsid w:val="00E53BB2"/>
    <w:rsid w:val="00E53BE4"/>
    <w:rsid w:val="00E53BF6"/>
    <w:rsid w:val="00E54637"/>
    <w:rsid w:val="00E54676"/>
    <w:rsid w:val="00E54F7A"/>
    <w:rsid w:val="00E553A6"/>
    <w:rsid w:val="00E554E1"/>
    <w:rsid w:val="00E5573F"/>
    <w:rsid w:val="00E560F7"/>
    <w:rsid w:val="00E56B04"/>
    <w:rsid w:val="00E57181"/>
    <w:rsid w:val="00E57C36"/>
    <w:rsid w:val="00E608E6"/>
    <w:rsid w:val="00E60A4B"/>
    <w:rsid w:val="00E60B49"/>
    <w:rsid w:val="00E60BC6"/>
    <w:rsid w:val="00E6196F"/>
    <w:rsid w:val="00E61A6E"/>
    <w:rsid w:val="00E6298F"/>
    <w:rsid w:val="00E62B33"/>
    <w:rsid w:val="00E63963"/>
    <w:rsid w:val="00E642CD"/>
    <w:rsid w:val="00E6480E"/>
    <w:rsid w:val="00E65310"/>
    <w:rsid w:val="00E66194"/>
    <w:rsid w:val="00E66B96"/>
    <w:rsid w:val="00E679FA"/>
    <w:rsid w:val="00E67A98"/>
    <w:rsid w:val="00E67F1E"/>
    <w:rsid w:val="00E70862"/>
    <w:rsid w:val="00E708B9"/>
    <w:rsid w:val="00E717F6"/>
    <w:rsid w:val="00E71C27"/>
    <w:rsid w:val="00E71DBD"/>
    <w:rsid w:val="00E72E3E"/>
    <w:rsid w:val="00E734C0"/>
    <w:rsid w:val="00E734E9"/>
    <w:rsid w:val="00E73573"/>
    <w:rsid w:val="00E73E5B"/>
    <w:rsid w:val="00E74D6D"/>
    <w:rsid w:val="00E7530A"/>
    <w:rsid w:val="00E7533D"/>
    <w:rsid w:val="00E753DB"/>
    <w:rsid w:val="00E7540B"/>
    <w:rsid w:val="00E765F1"/>
    <w:rsid w:val="00E76BF6"/>
    <w:rsid w:val="00E77680"/>
    <w:rsid w:val="00E77D21"/>
    <w:rsid w:val="00E8077D"/>
    <w:rsid w:val="00E80B73"/>
    <w:rsid w:val="00E81760"/>
    <w:rsid w:val="00E8322A"/>
    <w:rsid w:val="00E83526"/>
    <w:rsid w:val="00E839CB"/>
    <w:rsid w:val="00E84ABE"/>
    <w:rsid w:val="00E84F38"/>
    <w:rsid w:val="00E865DC"/>
    <w:rsid w:val="00E86798"/>
    <w:rsid w:val="00E87074"/>
    <w:rsid w:val="00E87569"/>
    <w:rsid w:val="00E877E6"/>
    <w:rsid w:val="00E90066"/>
    <w:rsid w:val="00E910F9"/>
    <w:rsid w:val="00E92913"/>
    <w:rsid w:val="00E936F0"/>
    <w:rsid w:val="00E93DA5"/>
    <w:rsid w:val="00E9438C"/>
    <w:rsid w:val="00E94567"/>
    <w:rsid w:val="00E94DE4"/>
    <w:rsid w:val="00E95E3B"/>
    <w:rsid w:val="00E961D5"/>
    <w:rsid w:val="00E967DB"/>
    <w:rsid w:val="00E96ED2"/>
    <w:rsid w:val="00E97871"/>
    <w:rsid w:val="00E97AF2"/>
    <w:rsid w:val="00EA0A66"/>
    <w:rsid w:val="00EA1514"/>
    <w:rsid w:val="00EA1606"/>
    <w:rsid w:val="00EA28A0"/>
    <w:rsid w:val="00EA2DDF"/>
    <w:rsid w:val="00EA3373"/>
    <w:rsid w:val="00EA3589"/>
    <w:rsid w:val="00EA3FA7"/>
    <w:rsid w:val="00EA41BC"/>
    <w:rsid w:val="00EA4F3F"/>
    <w:rsid w:val="00EA512E"/>
    <w:rsid w:val="00EA529C"/>
    <w:rsid w:val="00EA5B65"/>
    <w:rsid w:val="00EA670D"/>
    <w:rsid w:val="00EA70D2"/>
    <w:rsid w:val="00EA7189"/>
    <w:rsid w:val="00EA77CF"/>
    <w:rsid w:val="00EA7A8E"/>
    <w:rsid w:val="00EA7E6D"/>
    <w:rsid w:val="00EB02A0"/>
    <w:rsid w:val="00EB0463"/>
    <w:rsid w:val="00EB0787"/>
    <w:rsid w:val="00EB1204"/>
    <w:rsid w:val="00EB214C"/>
    <w:rsid w:val="00EB2274"/>
    <w:rsid w:val="00EB2FD4"/>
    <w:rsid w:val="00EB33E6"/>
    <w:rsid w:val="00EB38CA"/>
    <w:rsid w:val="00EB3F1E"/>
    <w:rsid w:val="00EB4888"/>
    <w:rsid w:val="00EB54EC"/>
    <w:rsid w:val="00EB7AD1"/>
    <w:rsid w:val="00EC0B65"/>
    <w:rsid w:val="00EC0DD5"/>
    <w:rsid w:val="00EC13F3"/>
    <w:rsid w:val="00EC1C88"/>
    <w:rsid w:val="00EC1D21"/>
    <w:rsid w:val="00EC2C17"/>
    <w:rsid w:val="00EC33A4"/>
    <w:rsid w:val="00EC345D"/>
    <w:rsid w:val="00EC396D"/>
    <w:rsid w:val="00EC4A1F"/>
    <w:rsid w:val="00EC4C6E"/>
    <w:rsid w:val="00EC4CDC"/>
    <w:rsid w:val="00EC566C"/>
    <w:rsid w:val="00EC5F2B"/>
    <w:rsid w:val="00EC63D9"/>
    <w:rsid w:val="00EC69F8"/>
    <w:rsid w:val="00EC7ABA"/>
    <w:rsid w:val="00ED00E5"/>
    <w:rsid w:val="00ED097C"/>
    <w:rsid w:val="00ED14DF"/>
    <w:rsid w:val="00ED14E2"/>
    <w:rsid w:val="00ED1AA2"/>
    <w:rsid w:val="00ED21C2"/>
    <w:rsid w:val="00ED252A"/>
    <w:rsid w:val="00ED272C"/>
    <w:rsid w:val="00ED2E9B"/>
    <w:rsid w:val="00ED3F9D"/>
    <w:rsid w:val="00ED4254"/>
    <w:rsid w:val="00ED43E3"/>
    <w:rsid w:val="00ED4D0C"/>
    <w:rsid w:val="00ED5474"/>
    <w:rsid w:val="00ED697A"/>
    <w:rsid w:val="00ED6FBB"/>
    <w:rsid w:val="00EE0C2E"/>
    <w:rsid w:val="00EE1891"/>
    <w:rsid w:val="00EE1A49"/>
    <w:rsid w:val="00EE2773"/>
    <w:rsid w:val="00EE34D0"/>
    <w:rsid w:val="00EE3AA3"/>
    <w:rsid w:val="00EE4932"/>
    <w:rsid w:val="00EE5A2A"/>
    <w:rsid w:val="00EE69E5"/>
    <w:rsid w:val="00EE6FF5"/>
    <w:rsid w:val="00EE7180"/>
    <w:rsid w:val="00EE7D4D"/>
    <w:rsid w:val="00EF0002"/>
    <w:rsid w:val="00EF01C5"/>
    <w:rsid w:val="00EF0AC5"/>
    <w:rsid w:val="00EF118A"/>
    <w:rsid w:val="00EF18F9"/>
    <w:rsid w:val="00EF1988"/>
    <w:rsid w:val="00EF2071"/>
    <w:rsid w:val="00EF2BB9"/>
    <w:rsid w:val="00EF35F2"/>
    <w:rsid w:val="00EF3A6B"/>
    <w:rsid w:val="00EF3D6E"/>
    <w:rsid w:val="00EF3DB8"/>
    <w:rsid w:val="00EF4B22"/>
    <w:rsid w:val="00EF5215"/>
    <w:rsid w:val="00EF56C8"/>
    <w:rsid w:val="00EF56CA"/>
    <w:rsid w:val="00EF5E7D"/>
    <w:rsid w:val="00EF6376"/>
    <w:rsid w:val="00EF6EF3"/>
    <w:rsid w:val="00EF748F"/>
    <w:rsid w:val="00F006C7"/>
    <w:rsid w:val="00F01DD2"/>
    <w:rsid w:val="00F02043"/>
    <w:rsid w:val="00F02BB5"/>
    <w:rsid w:val="00F02CAD"/>
    <w:rsid w:val="00F036F8"/>
    <w:rsid w:val="00F04FDC"/>
    <w:rsid w:val="00F06111"/>
    <w:rsid w:val="00F07D93"/>
    <w:rsid w:val="00F10073"/>
    <w:rsid w:val="00F101A7"/>
    <w:rsid w:val="00F107DC"/>
    <w:rsid w:val="00F117ED"/>
    <w:rsid w:val="00F1189A"/>
    <w:rsid w:val="00F11F99"/>
    <w:rsid w:val="00F12A0B"/>
    <w:rsid w:val="00F133F3"/>
    <w:rsid w:val="00F137CD"/>
    <w:rsid w:val="00F141F5"/>
    <w:rsid w:val="00F14359"/>
    <w:rsid w:val="00F14804"/>
    <w:rsid w:val="00F14D8B"/>
    <w:rsid w:val="00F15BDB"/>
    <w:rsid w:val="00F15C83"/>
    <w:rsid w:val="00F17BDC"/>
    <w:rsid w:val="00F17DA9"/>
    <w:rsid w:val="00F17F69"/>
    <w:rsid w:val="00F20FFA"/>
    <w:rsid w:val="00F21A8A"/>
    <w:rsid w:val="00F21DCD"/>
    <w:rsid w:val="00F22283"/>
    <w:rsid w:val="00F222A2"/>
    <w:rsid w:val="00F22A0C"/>
    <w:rsid w:val="00F24483"/>
    <w:rsid w:val="00F245BD"/>
    <w:rsid w:val="00F25A6D"/>
    <w:rsid w:val="00F26E50"/>
    <w:rsid w:val="00F2787A"/>
    <w:rsid w:val="00F27A00"/>
    <w:rsid w:val="00F30079"/>
    <w:rsid w:val="00F308F4"/>
    <w:rsid w:val="00F30AB9"/>
    <w:rsid w:val="00F30D48"/>
    <w:rsid w:val="00F32537"/>
    <w:rsid w:val="00F3355C"/>
    <w:rsid w:val="00F33653"/>
    <w:rsid w:val="00F344ED"/>
    <w:rsid w:val="00F35848"/>
    <w:rsid w:val="00F368FA"/>
    <w:rsid w:val="00F36B13"/>
    <w:rsid w:val="00F36CDE"/>
    <w:rsid w:val="00F36CF4"/>
    <w:rsid w:val="00F37B66"/>
    <w:rsid w:val="00F37CC5"/>
    <w:rsid w:val="00F41305"/>
    <w:rsid w:val="00F432C1"/>
    <w:rsid w:val="00F4346C"/>
    <w:rsid w:val="00F43CF0"/>
    <w:rsid w:val="00F43DC4"/>
    <w:rsid w:val="00F447CF"/>
    <w:rsid w:val="00F45ABA"/>
    <w:rsid w:val="00F45FB4"/>
    <w:rsid w:val="00F4612C"/>
    <w:rsid w:val="00F461CC"/>
    <w:rsid w:val="00F4682E"/>
    <w:rsid w:val="00F50CFB"/>
    <w:rsid w:val="00F5103F"/>
    <w:rsid w:val="00F510A5"/>
    <w:rsid w:val="00F51182"/>
    <w:rsid w:val="00F511D2"/>
    <w:rsid w:val="00F51AE2"/>
    <w:rsid w:val="00F52455"/>
    <w:rsid w:val="00F52C5C"/>
    <w:rsid w:val="00F534C0"/>
    <w:rsid w:val="00F55257"/>
    <w:rsid w:val="00F55821"/>
    <w:rsid w:val="00F57E7A"/>
    <w:rsid w:val="00F606CD"/>
    <w:rsid w:val="00F6205C"/>
    <w:rsid w:val="00F62367"/>
    <w:rsid w:val="00F627F0"/>
    <w:rsid w:val="00F62924"/>
    <w:rsid w:val="00F62E87"/>
    <w:rsid w:val="00F62FC4"/>
    <w:rsid w:val="00F630F0"/>
    <w:rsid w:val="00F636E0"/>
    <w:rsid w:val="00F657CC"/>
    <w:rsid w:val="00F65D49"/>
    <w:rsid w:val="00F663B9"/>
    <w:rsid w:val="00F67B70"/>
    <w:rsid w:val="00F704E0"/>
    <w:rsid w:val="00F70AEB"/>
    <w:rsid w:val="00F70E5D"/>
    <w:rsid w:val="00F720D0"/>
    <w:rsid w:val="00F72B5B"/>
    <w:rsid w:val="00F72E9C"/>
    <w:rsid w:val="00F73196"/>
    <w:rsid w:val="00F735B2"/>
    <w:rsid w:val="00F74229"/>
    <w:rsid w:val="00F745D5"/>
    <w:rsid w:val="00F75481"/>
    <w:rsid w:val="00F76124"/>
    <w:rsid w:val="00F76174"/>
    <w:rsid w:val="00F76615"/>
    <w:rsid w:val="00F76EF0"/>
    <w:rsid w:val="00F77190"/>
    <w:rsid w:val="00F77E50"/>
    <w:rsid w:val="00F802A4"/>
    <w:rsid w:val="00F80A46"/>
    <w:rsid w:val="00F811BD"/>
    <w:rsid w:val="00F81797"/>
    <w:rsid w:val="00F81AAB"/>
    <w:rsid w:val="00F81EC5"/>
    <w:rsid w:val="00F8366D"/>
    <w:rsid w:val="00F839A2"/>
    <w:rsid w:val="00F83A75"/>
    <w:rsid w:val="00F83C90"/>
    <w:rsid w:val="00F84948"/>
    <w:rsid w:val="00F849C4"/>
    <w:rsid w:val="00F85552"/>
    <w:rsid w:val="00F8610E"/>
    <w:rsid w:val="00F874F6"/>
    <w:rsid w:val="00F87ED4"/>
    <w:rsid w:val="00F90A1C"/>
    <w:rsid w:val="00F90D9F"/>
    <w:rsid w:val="00F918C7"/>
    <w:rsid w:val="00F93353"/>
    <w:rsid w:val="00F936E8"/>
    <w:rsid w:val="00F94151"/>
    <w:rsid w:val="00F94AC7"/>
    <w:rsid w:val="00F94BE3"/>
    <w:rsid w:val="00F94C9B"/>
    <w:rsid w:val="00F9556E"/>
    <w:rsid w:val="00F95AA8"/>
    <w:rsid w:val="00F96045"/>
    <w:rsid w:val="00F962C5"/>
    <w:rsid w:val="00F965F8"/>
    <w:rsid w:val="00F96D5C"/>
    <w:rsid w:val="00F96EDF"/>
    <w:rsid w:val="00F97223"/>
    <w:rsid w:val="00F9759C"/>
    <w:rsid w:val="00F976F5"/>
    <w:rsid w:val="00FA07AE"/>
    <w:rsid w:val="00FA18D4"/>
    <w:rsid w:val="00FA1D3E"/>
    <w:rsid w:val="00FA20B8"/>
    <w:rsid w:val="00FA2805"/>
    <w:rsid w:val="00FA2F2D"/>
    <w:rsid w:val="00FA38A2"/>
    <w:rsid w:val="00FA4BD0"/>
    <w:rsid w:val="00FA4E96"/>
    <w:rsid w:val="00FA5742"/>
    <w:rsid w:val="00FA612F"/>
    <w:rsid w:val="00FA6394"/>
    <w:rsid w:val="00FA7510"/>
    <w:rsid w:val="00FA79B3"/>
    <w:rsid w:val="00FA7E01"/>
    <w:rsid w:val="00FB0DCF"/>
    <w:rsid w:val="00FB148D"/>
    <w:rsid w:val="00FB1600"/>
    <w:rsid w:val="00FB23EB"/>
    <w:rsid w:val="00FB347A"/>
    <w:rsid w:val="00FB36BC"/>
    <w:rsid w:val="00FB43A1"/>
    <w:rsid w:val="00FB476F"/>
    <w:rsid w:val="00FB5BA1"/>
    <w:rsid w:val="00FB5FFD"/>
    <w:rsid w:val="00FB6EFF"/>
    <w:rsid w:val="00FB77F2"/>
    <w:rsid w:val="00FB799F"/>
    <w:rsid w:val="00FC0BEB"/>
    <w:rsid w:val="00FC12C7"/>
    <w:rsid w:val="00FC1472"/>
    <w:rsid w:val="00FC1819"/>
    <w:rsid w:val="00FC3907"/>
    <w:rsid w:val="00FC398A"/>
    <w:rsid w:val="00FC4028"/>
    <w:rsid w:val="00FC47E8"/>
    <w:rsid w:val="00FC4A33"/>
    <w:rsid w:val="00FC4A7D"/>
    <w:rsid w:val="00FC4B42"/>
    <w:rsid w:val="00FC4B92"/>
    <w:rsid w:val="00FC4E6A"/>
    <w:rsid w:val="00FC52D2"/>
    <w:rsid w:val="00FC61E4"/>
    <w:rsid w:val="00FC7007"/>
    <w:rsid w:val="00FC712D"/>
    <w:rsid w:val="00FC714E"/>
    <w:rsid w:val="00FC7168"/>
    <w:rsid w:val="00FC7333"/>
    <w:rsid w:val="00FD027C"/>
    <w:rsid w:val="00FD04B0"/>
    <w:rsid w:val="00FD09CB"/>
    <w:rsid w:val="00FD09F6"/>
    <w:rsid w:val="00FD1206"/>
    <w:rsid w:val="00FD1459"/>
    <w:rsid w:val="00FD2382"/>
    <w:rsid w:val="00FD258B"/>
    <w:rsid w:val="00FD2FC9"/>
    <w:rsid w:val="00FD34CD"/>
    <w:rsid w:val="00FD364A"/>
    <w:rsid w:val="00FD38A7"/>
    <w:rsid w:val="00FD3A53"/>
    <w:rsid w:val="00FD3B1E"/>
    <w:rsid w:val="00FD3CE9"/>
    <w:rsid w:val="00FD3F72"/>
    <w:rsid w:val="00FD5F6A"/>
    <w:rsid w:val="00FD6816"/>
    <w:rsid w:val="00FD720E"/>
    <w:rsid w:val="00FE1971"/>
    <w:rsid w:val="00FE2210"/>
    <w:rsid w:val="00FE22EC"/>
    <w:rsid w:val="00FE237B"/>
    <w:rsid w:val="00FE2947"/>
    <w:rsid w:val="00FE2DFF"/>
    <w:rsid w:val="00FE3231"/>
    <w:rsid w:val="00FE342B"/>
    <w:rsid w:val="00FE37A6"/>
    <w:rsid w:val="00FE46A0"/>
    <w:rsid w:val="00FE4EE7"/>
    <w:rsid w:val="00FE52A6"/>
    <w:rsid w:val="00FE5EF6"/>
    <w:rsid w:val="00FE600C"/>
    <w:rsid w:val="00FE6467"/>
    <w:rsid w:val="00FE6E32"/>
    <w:rsid w:val="00FE79E1"/>
    <w:rsid w:val="00FE7ABB"/>
    <w:rsid w:val="00FF0724"/>
    <w:rsid w:val="00FF156F"/>
    <w:rsid w:val="00FF36A7"/>
    <w:rsid w:val="00FF39CC"/>
    <w:rsid w:val="00FF3C8D"/>
    <w:rsid w:val="00FF3F58"/>
    <w:rsid w:val="00FF4DD3"/>
    <w:rsid w:val="00FF583A"/>
    <w:rsid w:val="00FF5A21"/>
    <w:rsid w:val="00FF75A1"/>
    <w:rsid w:val="00FF7910"/>
    <w:rsid w:val="014B32A3"/>
    <w:rsid w:val="019B9D2A"/>
    <w:rsid w:val="01F254F6"/>
    <w:rsid w:val="0211D647"/>
    <w:rsid w:val="02335A86"/>
    <w:rsid w:val="0247B4EB"/>
    <w:rsid w:val="025F7935"/>
    <w:rsid w:val="025F7C9A"/>
    <w:rsid w:val="02B2D9F8"/>
    <w:rsid w:val="02CB1FED"/>
    <w:rsid w:val="0315EB8F"/>
    <w:rsid w:val="0370B2F7"/>
    <w:rsid w:val="03C13472"/>
    <w:rsid w:val="03C4BF4E"/>
    <w:rsid w:val="03D69118"/>
    <w:rsid w:val="03D6FF67"/>
    <w:rsid w:val="03E7290E"/>
    <w:rsid w:val="042E2A69"/>
    <w:rsid w:val="0472458A"/>
    <w:rsid w:val="0496C321"/>
    <w:rsid w:val="04A1EB59"/>
    <w:rsid w:val="04A2D247"/>
    <w:rsid w:val="04F72B8F"/>
    <w:rsid w:val="05068990"/>
    <w:rsid w:val="051749D2"/>
    <w:rsid w:val="0526C12A"/>
    <w:rsid w:val="054CA3AE"/>
    <w:rsid w:val="0594740C"/>
    <w:rsid w:val="05EE5360"/>
    <w:rsid w:val="06461AC2"/>
    <w:rsid w:val="06B139DE"/>
    <w:rsid w:val="06FA5BFE"/>
    <w:rsid w:val="077BB0C7"/>
    <w:rsid w:val="07D78C2F"/>
    <w:rsid w:val="07DBE3E7"/>
    <w:rsid w:val="07E61DED"/>
    <w:rsid w:val="0841295F"/>
    <w:rsid w:val="085CD496"/>
    <w:rsid w:val="085DD996"/>
    <w:rsid w:val="08685E74"/>
    <w:rsid w:val="087EEA00"/>
    <w:rsid w:val="08D39F73"/>
    <w:rsid w:val="091641FD"/>
    <w:rsid w:val="0925C941"/>
    <w:rsid w:val="09A2E0F9"/>
    <w:rsid w:val="0A4E10A9"/>
    <w:rsid w:val="0A78888B"/>
    <w:rsid w:val="0AAAA092"/>
    <w:rsid w:val="0AEFFCFF"/>
    <w:rsid w:val="0B2C11B3"/>
    <w:rsid w:val="0B644B8F"/>
    <w:rsid w:val="0C5707DE"/>
    <w:rsid w:val="0C6878A8"/>
    <w:rsid w:val="0CB3F707"/>
    <w:rsid w:val="0D25CF0A"/>
    <w:rsid w:val="0D528999"/>
    <w:rsid w:val="0D6C2C02"/>
    <w:rsid w:val="0D84E41F"/>
    <w:rsid w:val="0D9722D0"/>
    <w:rsid w:val="0E42A6FA"/>
    <w:rsid w:val="0E66DBDB"/>
    <w:rsid w:val="0EBE6168"/>
    <w:rsid w:val="0EF0D546"/>
    <w:rsid w:val="0EFFF622"/>
    <w:rsid w:val="0F05A92A"/>
    <w:rsid w:val="0F0D9CDF"/>
    <w:rsid w:val="0F183A23"/>
    <w:rsid w:val="0F67BAE3"/>
    <w:rsid w:val="0F72069B"/>
    <w:rsid w:val="0FB7A0A4"/>
    <w:rsid w:val="0FBC57E1"/>
    <w:rsid w:val="0FC58C98"/>
    <w:rsid w:val="0FEFBF60"/>
    <w:rsid w:val="102E742F"/>
    <w:rsid w:val="107E5986"/>
    <w:rsid w:val="10CFF7C0"/>
    <w:rsid w:val="111D04DC"/>
    <w:rsid w:val="112BE28B"/>
    <w:rsid w:val="117AAF71"/>
    <w:rsid w:val="1220C3E1"/>
    <w:rsid w:val="122C6EB7"/>
    <w:rsid w:val="1243BBE8"/>
    <w:rsid w:val="128072B9"/>
    <w:rsid w:val="12D4EFEF"/>
    <w:rsid w:val="1337BA7A"/>
    <w:rsid w:val="135CE278"/>
    <w:rsid w:val="13779D7A"/>
    <w:rsid w:val="13C54BB4"/>
    <w:rsid w:val="1410A1EF"/>
    <w:rsid w:val="143945EE"/>
    <w:rsid w:val="14A71FC0"/>
    <w:rsid w:val="14CE5A1F"/>
    <w:rsid w:val="1562534F"/>
    <w:rsid w:val="15A2CB84"/>
    <w:rsid w:val="15CD8D54"/>
    <w:rsid w:val="1620D3F7"/>
    <w:rsid w:val="168F4C01"/>
    <w:rsid w:val="1746BA46"/>
    <w:rsid w:val="17822575"/>
    <w:rsid w:val="17BD45CE"/>
    <w:rsid w:val="182D98FB"/>
    <w:rsid w:val="18A11A82"/>
    <w:rsid w:val="192AB4AD"/>
    <w:rsid w:val="196C01C5"/>
    <w:rsid w:val="198BC848"/>
    <w:rsid w:val="1A50CE84"/>
    <w:rsid w:val="1A6BBE2C"/>
    <w:rsid w:val="1A772F57"/>
    <w:rsid w:val="1A9DF9E9"/>
    <w:rsid w:val="1AB27C8C"/>
    <w:rsid w:val="1ADBA1D2"/>
    <w:rsid w:val="1B13F0B4"/>
    <w:rsid w:val="1B31E85F"/>
    <w:rsid w:val="1B95BD9B"/>
    <w:rsid w:val="1BC7C114"/>
    <w:rsid w:val="1C1C9B38"/>
    <w:rsid w:val="1C802BFD"/>
    <w:rsid w:val="1C8B4EEC"/>
    <w:rsid w:val="1C91B79F"/>
    <w:rsid w:val="1C9F6327"/>
    <w:rsid w:val="1D3A0248"/>
    <w:rsid w:val="1D84822D"/>
    <w:rsid w:val="1DD82077"/>
    <w:rsid w:val="1E4AD158"/>
    <w:rsid w:val="1E5AE542"/>
    <w:rsid w:val="1EC6F725"/>
    <w:rsid w:val="1F86FCA0"/>
    <w:rsid w:val="1FB0CC83"/>
    <w:rsid w:val="1FEBFAEF"/>
    <w:rsid w:val="205126AE"/>
    <w:rsid w:val="20838118"/>
    <w:rsid w:val="20AEEE72"/>
    <w:rsid w:val="20CB8945"/>
    <w:rsid w:val="20D9E3A9"/>
    <w:rsid w:val="2123ED30"/>
    <w:rsid w:val="21B39AFE"/>
    <w:rsid w:val="21DB4D18"/>
    <w:rsid w:val="21DBF3F6"/>
    <w:rsid w:val="224A5A68"/>
    <w:rsid w:val="22F212D3"/>
    <w:rsid w:val="23107782"/>
    <w:rsid w:val="23132F68"/>
    <w:rsid w:val="23390F67"/>
    <w:rsid w:val="233E014D"/>
    <w:rsid w:val="238F673D"/>
    <w:rsid w:val="2392984B"/>
    <w:rsid w:val="2442FFEB"/>
    <w:rsid w:val="24794769"/>
    <w:rsid w:val="249AF257"/>
    <w:rsid w:val="24D41CBE"/>
    <w:rsid w:val="24EF6EB9"/>
    <w:rsid w:val="2576D129"/>
    <w:rsid w:val="257A6AEE"/>
    <w:rsid w:val="25DDDACD"/>
    <w:rsid w:val="25EE2C93"/>
    <w:rsid w:val="25FBCD01"/>
    <w:rsid w:val="263203D1"/>
    <w:rsid w:val="2644EAE7"/>
    <w:rsid w:val="264D387E"/>
    <w:rsid w:val="26C86CC9"/>
    <w:rsid w:val="26E5667F"/>
    <w:rsid w:val="27216B92"/>
    <w:rsid w:val="274F1780"/>
    <w:rsid w:val="2791D164"/>
    <w:rsid w:val="27F05544"/>
    <w:rsid w:val="27FA1220"/>
    <w:rsid w:val="2818A526"/>
    <w:rsid w:val="2936C20B"/>
    <w:rsid w:val="294B45D7"/>
    <w:rsid w:val="29C81377"/>
    <w:rsid w:val="29C9DF97"/>
    <w:rsid w:val="29CA4A7F"/>
    <w:rsid w:val="29EBC87C"/>
    <w:rsid w:val="29EDC8B0"/>
    <w:rsid w:val="2A0DCD37"/>
    <w:rsid w:val="2A4F34D3"/>
    <w:rsid w:val="2AC112A4"/>
    <w:rsid w:val="2AD01432"/>
    <w:rsid w:val="2AF6D470"/>
    <w:rsid w:val="2B2FEBE2"/>
    <w:rsid w:val="2BAD4C2D"/>
    <w:rsid w:val="2BDFDBAA"/>
    <w:rsid w:val="2C2B57E9"/>
    <w:rsid w:val="2CE5FDC4"/>
    <w:rsid w:val="2CFCD0D7"/>
    <w:rsid w:val="2D42D955"/>
    <w:rsid w:val="2D7869D3"/>
    <w:rsid w:val="2D79AE23"/>
    <w:rsid w:val="2E61D7CF"/>
    <w:rsid w:val="2E6E1C62"/>
    <w:rsid w:val="2F2DDE54"/>
    <w:rsid w:val="2F653038"/>
    <w:rsid w:val="2F86986E"/>
    <w:rsid w:val="2FB8CFE6"/>
    <w:rsid w:val="30644EF1"/>
    <w:rsid w:val="30A5BE6A"/>
    <w:rsid w:val="30B31431"/>
    <w:rsid w:val="314AC97D"/>
    <w:rsid w:val="31A760B3"/>
    <w:rsid w:val="32749EBF"/>
    <w:rsid w:val="3287C6EC"/>
    <w:rsid w:val="32DD55A8"/>
    <w:rsid w:val="3323A4D2"/>
    <w:rsid w:val="33246089"/>
    <w:rsid w:val="33387C46"/>
    <w:rsid w:val="3348B726"/>
    <w:rsid w:val="33742D27"/>
    <w:rsid w:val="33CACA58"/>
    <w:rsid w:val="340BC751"/>
    <w:rsid w:val="340FA289"/>
    <w:rsid w:val="342F5C20"/>
    <w:rsid w:val="34985621"/>
    <w:rsid w:val="34B5FF14"/>
    <w:rsid w:val="35D797C7"/>
    <w:rsid w:val="36218CEC"/>
    <w:rsid w:val="3653781E"/>
    <w:rsid w:val="36760AAA"/>
    <w:rsid w:val="369EC97D"/>
    <w:rsid w:val="36A0F3CF"/>
    <w:rsid w:val="36F4A3A1"/>
    <w:rsid w:val="37279077"/>
    <w:rsid w:val="377058BC"/>
    <w:rsid w:val="3793CE2E"/>
    <w:rsid w:val="380C22D4"/>
    <w:rsid w:val="38284BE9"/>
    <w:rsid w:val="382DF35F"/>
    <w:rsid w:val="38806DD9"/>
    <w:rsid w:val="38AC485F"/>
    <w:rsid w:val="38BEBE3A"/>
    <w:rsid w:val="390D4E99"/>
    <w:rsid w:val="391B2470"/>
    <w:rsid w:val="392F9ABE"/>
    <w:rsid w:val="393A361C"/>
    <w:rsid w:val="39405914"/>
    <w:rsid w:val="39467682"/>
    <w:rsid w:val="39A5BC4C"/>
    <w:rsid w:val="39E254AA"/>
    <w:rsid w:val="3A2C1D76"/>
    <w:rsid w:val="3A3879B4"/>
    <w:rsid w:val="3A790AD4"/>
    <w:rsid w:val="3AE22F46"/>
    <w:rsid w:val="3AEE634C"/>
    <w:rsid w:val="3B4651B3"/>
    <w:rsid w:val="3B5AE86E"/>
    <w:rsid w:val="3B9B21A0"/>
    <w:rsid w:val="3BC0CB66"/>
    <w:rsid w:val="3C20E2E1"/>
    <w:rsid w:val="3C3A1A85"/>
    <w:rsid w:val="3CFE6C3F"/>
    <w:rsid w:val="3D330F72"/>
    <w:rsid w:val="3D3986A3"/>
    <w:rsid w:val="3D573B5B"/>
    <w:rsid w:val="3D6EEDE0"/>
    <w:rsid w:val="3D86A7EA"/>
    <w:rsid w:val="3DC34119"/>
    <w:rsid w:val="3DFEB016"/>
    <w:rsid w:val="3E8B076D"/>
    <w:rsid w:val="3EAC11F5"/>
    <w:rsid w:val="3EBE8B50"/>
    <w:rsid w:val="3F1E32D2"/>
    <w:rsid w:val="3F38F5E1"/>
    <w:rsid w:val="3F4558EC"/>
    <w:rsid w:val="3FB5E69F"/>
    <w:rsid w:val="4003279E"/>
    <w:rsid w:val="400C5E61"/>
    <w:rsid w:val="40657A2B"/>
    <w:rsid w:val="40EF9125"/>
    <w:rsid w:val="41272B95"/>
    <w:rsid w:val="416177BA"/>
    <w:rsid w:val="41C6A3CA"/>
    <w:rsid w:val="41E2A832"/>
    <w:rsid w:val="42180DBF"/>
    <w:rsid w:val="426CF6A9"/>
    <w:rsid w:val="4299EE8D"/>
    <w:rsid w:val="42A62E2F"/>
    <w:rsid w:val="42BC33C1"/>
    <w:rsid w:val="42ED4DB7"/>
    <w:rsid w:val="43702719"/>
    <w:rsid w:val="44433014"/>
    <w:rsid w:val="446C12B2"/>
    <w:rsid w:val="44C0F117"/>
    <w:rsid w:val="44DCC6B2"/>
    <w:rsid w:val="458E2440"/>
    <w:rsid w:val="4606CF9F"/>
    <w:rsid w:val="460C4D7A"/>
    <w:rsid w:val="467F6CC5"/>
    <w:rsid w:val="46853524"/>
    <w:rsid w:val="46A3A77B"/>
    <w:rsid w:val="46DB3FBB"/>
    <w:rsid w:val="4739285A"/>
    <w:rsid w:val="47468983"/>
    <w:rsid w:val="4775A536"/>
    <w:rsid w:val="47C9C46D"/>
    <w:rsid w:val="48BED8AE"/>
    <w:rsid w:val="4975B467"/>
    <w:rsid w:val="498D5945"/>
    <w:rsid w:val="49B6758C"/>
    <w:rsid w:val="4A12F349"/>
    <w:rsid w:val="4A6D51B9"/>
    <w:rsid w:val="4A78F7EC"/>
    <w:rsid w:val="4A8506E3"/>
    <w:rsid w:val="4ADA0304"/>
    <w:rsid w:val="4B163882"/>
    <w:rsid w:val="4B30001A"/>
    <w:rsid w:val="4B4D9FEC"/>
    <w:rsid w:val="4B6CA848"/>
    <w:rsid w:val="4BBE38A0"/>
    <w:rsid w:val="4BD61447"/>
    <w:rsid w:val="4C17FF04"/>
    <w:rsid w:val="4C3002F1"/>
    <w:rsid w:val="4C931545"/>
    <w:rsid w:val="4D0035C0"/>
    <w:rsid w:val="4D0F4381"/>
    <w:rsid w:val="4D1DB029"/>
    <w:rsid w:val="4D2831D5"/>
    <w:rsid w:val="4D664BA9"/>
    <w:rsid w:val="4D75662C"/>
    <w:rsid w:val="4D75E3A3"/>
    <w:rsid w:val="4DDBE7CC"/>
    <w:rsid w:val="4DDF0B66"/>
    <w:rsid w:val="4E337BF4"/>
    <w:rsid w:val="4F0EBE4B"/>
    <w:rsid w:val="4F276221"/>
    <w:rsid w:val="4F43E70E"/>
    <w:rsid w:val="4FE9AABC"/>
    <w:rsid w:val="50616977"/>
    <w:rsid w:val="50D3881D"/>
    <w:rsid w:val="50DE8543"/>
    <w:rsid w:val="5176976A"/>
    <w:rsid w:val="517F7EF5"/>
    <w:rsid w:val="51D1E1F6"/>
    <w:rsid w:val="51D8C119"/>
    <w:rsid w:val="52409649"/>
    <w:rsid w:val="52797E60"/>
    <w:rsid w:val="52819CF8"/>
    <w:rsid w:val="52E0D0A5"/>
    <w:rsid w:val="52F304F8"/>
    <w:rsid w:val="53191C16"/>
    <w:rsid w:val="5389783B"/>
    <w:rsid w:val="53D70BE9"/>
    <w:rsid w:val="54196AFD"/>
    <w:rsid w:val="544B2F29"/>
    <w:rsid w:val="544BC9BA"/>
    <w:rsid w:val="546C3A28"/>
    <w:rsid w:val="547695D7"/>
    <w:rsid w:val="547953C6"/>
    <w:rsid w:val="5489D68B"/>
    <w:rsid w:val="54A785CC"/>
    <w:rsid w:val="54BBC5E1"/>
    <w:rsid w:val="54CB5B64"/>
    <w:rsid w:val="553704BA"/>
    <w:rsid w:val="553E0CC5"/>
    <w:rsid w:val="55787E02"/>
    <w:rsid w:val="559CC645"/>
    <w:rsid w:val="55A18D09"/>
    <w:rsid w:val="55E7F03A"/>
    <w:rsid w:val="55EF8D7E"/>
    <w:rsid w:val="5683CCDD"/>
    <w:rsid w:val="56E1AA85"/>
    <w:rsid w:val="57069099"/>
    <w:rsid w:val="570CDAA0"/>
    <w:rsid w:val="5735998E"/>
    <w:rsid w:val="57574785"/>
    <w:rsid w:val="575D9F03"/>
    <w:rsid w:val="578CB70E"/>
    <w:rsid w:val="57904E8E"/>
    <w:rsid w:val="5790516A"/>
    <w:rsid w:val="579D68E0"/>
    <w:rsid w:val="5812C44A"/>
    <w:rsid w:val="585CFB83"/>
    <w:rsid w:val="58DCFFE7"/>
    <w:rsid w:val="595A8466"/>
    <w:rsid w:val="59825DCB"/>
    <w:rsid w:val="598639D1"/>
    <w:rsid w:val="59D51CF3"/>
    <w:rsid w:val="5A290E86"/>
    <w:rsid w:val="5A592276"/>
    <w:rsid w:val="5A7982F2"/>
    <w:rsid w:val="5ABB71BD"/>
    <w:rsid w:val="5B29C04C"/>
    <w:rsid w:val="5B995D3B"/>
    <w:rsid w:val="5C075D06"/>
    <w:rsid w:val="5C67454D"/>
    <w:rsid w:val="5C8B3BAA"/>
    <w:rsid w:val="5CF5CB94"/>
    <w:rsid w:val="5D3B1B32"/>
    <w:rsid w:val="5D914FBB"/>
    <w:rsid w:val="5D957371"/>
    <w:rsid w:val="5DC23655"/>
    <w:rsid w:val="5DE2EDC7"/>
    <w:rsid w:val="5E13B0BD"/>
    <w:rsid w:val="5E7985D5"/>
    <w:rsid w:val="5E868F0E"/>
    <w:rsid w:val="5EA56461"/>
    <w:rsid w:val="5F5D953E"/>
    <w:rsid w:val="5FB50ED6"/>
    <w:rsid w:val="5FB9BD45"/>
    <w:rsid w:val="6038AF66"/>
    <w:rsid w:val="60AF07AE"/>
    <w:rsid w:val="60CFD868"/>
    <w:rsid w:val="60E0965C"/>
    <w:rsid w:val="60F8B053"/>
    <w:rsid w:val="610D5F4E"/>
    <w:rsid w:val="6120FE40"/>
    <w:rsid w:val="61237879"/>
    <w:rsid w:val="616DC51B"/>
    <w:rsid w:val="618551F6"/>
    <w:rsid w:val="61BE9579"/>
    <w:rsid w:val="62E8EDF0"/>
    <w:rsid w:val="632643D4"/>
    <w:rsid w:val="63353216"/>
    <w:rsid w:val="63A32531"/>
    <w:rsid w:val="63AB953E"/>
    <w:rsid w:val="63BD9773"/>
    <w:rsid w:val="641D7E74"/>
    <w:rsid w:val="642C702C"/>
    <w:rsid w:val="642F420D"/>
    <w:rsid w:val="647F3A88"/>
    <w:rsid w:val="649ED758"/>
    <w:rsid w:val="64BBB14C"/>
    <w:rsid w:val="64FC388B"/>
    <w:rsid w:val="656CCB1A"/>
    <w:rsid w:val="6589233A"/>
    <w:rsid w:val="65993FB4"/>
    <w:rsid w:val="659943D8"/>
    <w:rsid w:val="65A33A9A"/>
    <w:rsid w:val="65DF1EE1"/>
    <w:rsid w:val="66576A57"/>
    <w:rsid w:val="666A3D36"/>
    <w:rsid w:val="671893DE"/>
    <w:rsid w:val="6724A5FD"/>
    <w:rsid w:val="673143B8"/>
    <w:rsid w:val="6807EBCA"/>
    <w:rsid w:val="680F7268"/>
    <w:rsid w:val="682C00EE"/>
    <w:rsid w:val="68C5B7C3"/>
    <w:rsid w:val="68DBB7F3"/>
    <w:rsid w:val="6921FD73"/>
    <w:rsid w:val="693F7D33"/>
    <w:rsid w:val="6960A3F2"/>
    <w:rsid w:val="6987927B"/>
    <w:rsid w:val="6A0B60B3"/>
    <w:rsid w:val="6A61813F"/>
    <w:rsid w:val="6A847214"/>
    <w:rsid w:val="6A8A521F"/>
    <w:rsid w:val="6A9C8E24"/>
    <w:rsid w:val="6AAFAE30"/>
    <w:rsid w:val="6B08D44B"/>
    <w:rsid w:val="6B0CC9D6"/>
    <w:rsid w:val="6B41E443"/>
    <w:rsid w:val="6B508F1E"/>
    <w:rsid w:val="6BB81B8C"/>
    <w:rsid w:val="6BC9E088"/>
    <w:rsid w:val="6BF99DAD"/>
    <w:rsid w:val="6C21A098"/>
    <w:rsid w:val="6C3538D7"/>
    <w:rsid w:val="6CB5C55E"/>
    <w:rsid w:val="6CBEBF00"/>
    <w:rsid w:val="6CC575D3"/>
    <w:rsid w:val="6D33A176"/>
    <w:rsid w:val="6D4D9B2E"/>
    <w:rsid w:val="6D5CFEB0"/>
    <w:rsid w:val="6DAECCD1"/>
    <w:rsid w:val="6E5E6033"/>
    <w:rsid w:val="6E751E3D"/>
    <w:rsid w:val="6E79FABC"/>
    <w:rsid w:val="6EB26F91"/>
    <w:rsid w:val="6EB42AD6"/>
    <w:rsid w:val="6EBCFFE5"/>
    <w:rsid w:val="6ECF939E"/>
    <w:rsid w:val="6EF6FC09"/>
    <w:rsid w:val="7015D7D5"/>
    <w:rsid w:val="70467220"/>
    <w:rsid w:val="704AE7E5"/>
    <w:rsid w:val="7051A4E7"/>
    <w:rsid w:val="705BF71D"/>
    <w:rsid w:val="70677B4F"/>
    <w:rsid w:val="70E4F65A"/>
    <w:rsid w:val="7126C660"/>
    <w:rsid w:val="71A37EC3"/>
    <w:rsid w:val="7245D172"/>
    <w:rsid w:val="728D304A"/>
    <w:rsid w:val="72A25DCA"/>
    <w:rsid w:val="72A7EB27"/>
    <w:rsid w:val="72F69D51"/>
    <w:rsid w:val="730FCD79"/>
    <w:rsid w:val="73230344"/>
    <w:rsid w:val="73321C1B"/>
    <w:rsid w:val="73976884"/>
    <w:rsid w:val="7424CC85"/>
    <w:rsid w:val="74D7E35A"/>
    <w:rsid w:val="74DFA757"/>
    <w:rsid w:val="75AC106B"/>
    <w:rsid w:val="75AEA2EE"/>
    <w:rsid w:val="763731F1"/>
    <w:rsid w:val="76AD2AEE"/>
    <w:rsid w:val="76B81875"/>
    <w:rsid w:val="76F9AD9B"/>
    <w:rsid w:val="77097C24"/>
    <w:rsid w:val="770A8FAE"/>
    <w:rsid w:val="77B20D75"/>
    <w:rsid w:val="7838DC26"/>
    <w:rsid w:val="78658500"/>
    <w:rsid w:val="78A8D410"/>
    <w:rsid w:val="78B66DB5"/>
    <w:rsid w:val="78BA5692"/>
    <w:rsid w:val="78DD8D23"/>
    <w:rsid w:val="78FCE1DB"/>
    <w:rsid w:val="7927A171"/>
    <w:rsid w:val="796224E7"/>
    <w:rsid w:val="79814922"/>
    <w:rsid w:val="79854B5B"/>
    <w:rsid w:val="79BEDA0A"/>
    <w:rsid w:val="79C5A667"/>
    <w:rsid w:val="7A0C04BD"/>
    <w:rsid w:val="7A5E18C5"/>
    <w:rsid w:val="7AADBA64"/>
    <w:rsid w:val="7AB90916"/>
    <w:rsid w:val="7AF5539C"/>
    <w:rsid w:val="7AFA9CE3"/>
    <w:rsid w:val="7B1993CC"/>
    <w:rsid w:val="7B3D8F23"/>
    <w:rsid w:val="7B3EB79E"/>
    <w:rsid w:val="7B463F28"/>
    <w:rsid w:val="7B94507E"/>
    <w:rsid w:val="7B958FE0"/>
    <w:rsid w:val="7BBE9D06"/>
    <w:rsid w:val="7BD501E1"/>
    <w:rsid w:val="7BF3CE77"/>
    <w:rsid w:val="7C2BB734"/>
    <w:rsid w:val="7C31F0FC"/>
    <w:rsid w:val="7C6D3DBE"/>
    <w:rsid w:val="7CC3A3A2"/>
    <w:rsid w:val="7D2999C3"/>
    <w:rsid w:val="7DAB24E2"/>
    <w:rsid w:val="7DC4AF55"/>
    <w:rsid w:val="7DC567CF"/>
    <w:rsid w:val="7DDAEFE3"/>
    <w:rsid w:val="7E4B0E49"/>
    <w:rsid w:val="7EB61254"/>
    <w:rsid w:val="7EEE8EFC"/>
    <w:rsid w:val="7F0CEE9F"/>
    <w:rsid w:val="7F0F47DC"/>
    <w:rsid w:val="7FC409A8"/>
    <w:rsid w:val="7FC93F8B"/>
    <w:rsid w:val="7FE922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8296D"/>
  <w15:docId w15:val="{D5897B84-6233-4419-ABC7-04729553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CA"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FE1"/>
  </w:style>
  <w:style w:type="paragraph" w:styleId="Heading1">
    <w:name w:val="heading 1"/>
    <w:basedOn w:val="Normal"/>
    <w:next w:val="Normal"/>
    <w:link w:val="Heading1Char"/>
    <w:uiPriority w:val="9"/>
    <w:qFormat/>
    <w:rsid w:val="000E17A0"/>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474B5C"/>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uiPriority w:val="9"/>
    <w:unhideWhenUsed/>
    <w:qFormat/>
    <w:rsid w:val="00D967BD"/>
    <w:pPr>
      <w:keepNext/>
      <w:keepLines/>
      <w:spacing w:before="160" w:after="80"/>
      <w:outlineLvl w:val="2"/>
    </w:pPr>
    <w:rPr>
      <w:rFonts w:eastAsiaTheme="majorEastAsia" w:cstheme="majorBidi"/>
      <w:color w:val="0F47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51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5517"/>
  </w:style>
  <w:style w:type="paragraph" w:styleId="Footer">
    <w:name w:val="footer"/>
    <w:basedOn w:val="Normal"/>
    <w:link w:val="FooterChar"/>
    <w:uiPriority w:val="99"/>
    <w:unhideWhenUsed/>
    <w:rsid w:val="008E551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5517"/>
  </w:style>
  <w:style w:type="character" w:styleId="Hyperlink">
    <w:name w:val="Hyperlink"/>
    <w:basedOn w:val="DefaultParagraphFont"/>
    <w:uiPriority w:val="99"/>
    <w:unhideWhenUsed/>
    <w:rsid w:val="007350D8"/>
    <w:rPr>
      <w:color w:val="467886" w:themeColor="hyperlink"/>
      <w:u w:val="single"/>
    </w:rPr>
  </w:style>
  <w:style w:type="character" w:customStyle="1" w:styleId="UnresolvedMention1">
    <w:name w:val="Unresolved Mention1"/>
    <w:basedOn w:val="DefaultParagraphFont"/>
    <w:uiPriority w:val="99"/>
    <w:semiHidden/>
    <w:unhideWhenUsed/>
    <w:rsid w:val="007350D8"/>
    <w:rPr>
      <w:color w:val="605E5C"/>
      <w:shd w:val="clear" w:color="auto" w:fill="E1DFDD"/>
    </w:rPr>
  </w:style>
  <w:style w:type="character" w:styleId="CommentReference">
    <w:name w:val="annotation reference"/>
    <w:basedOn w:val="DefaultParagraphFont"/>
    <w:uiPriority w:val="99"/>
    <w:semiHidden/>
    <w:unhideWhenUsed/>
    <w:rsid w:val="00D33BDC"/>
    <w:rPr>
      <w:sz w:val="16"/>
      <w:szCs w:val="16"/>
    </w:rPr>
  </w:style>
  <w:style w:type="paragraph" w:styleId="CommentText">
    <w:name w:val="annotation text"/>
    <w:basedOn w:val="Normal"/>
    <w:link w:val="CommentTextChar"/>
    <w:uiPriority w:val="99"/>
    <w:unhideWhenUsed/>
    <w:rsid w:val="00D33BDC"/>
    <w:pPr>
      <w:spacing w:line="240" w:lineRule="auto"/>
    </w:pPr>
    <w:rPr>
      <w:sz w:val="20"/>
      <w:szCs w:val="20"/>
    </w:rPr>
  </w:style>
  <w:style w:type="character" w:customStyle="1" w:styleId="CommentTextChar">
    <w:name w:val="Comment Text Char"/>
    <w:basedOn w:val="DefaultParagraphFont"/>
    <w:link w:val="CommentText"/>
    <w:uiPriority w:val="99"/>
    <w:rsid w:val="00D33BDC"/>
    <w:rPr>
      <w:sz w:val="20"/>
      <w:szCs w:val="20"/>
    </w:rPr>
  </w:style>
  <w:style w:type="paragraph" w:styleId="CommentSubject">
    <w:name w:val="annotation subject"/>
    <w:basedOn w:val="CommentText"/>
    <w:next w:val="CommentText"/>
    <w:link w:val="CommentSubjectChar"/>
    <w:uiPriority w:val="99"/>
    <w:semiHidden/>
    <w:unhideWhenUsed/>
    <w:rsid w:val="00D33BDC"/>
    <w:rPr>
      <w:b/>
      <w:bCs/>
    </w:rPr>
  </w:style>
  <w:style w:type="character" w:customStyle="1" w:styleId="CommentSubjectChar">
    <w:name w:val="Comment Subject Char"/>
    <w:basedOn w:val="CommentTextChar"/>
    <w:link w:val="CommentSubject"/>
    <w:uiPriority w:val="99"/>
    <w:semiHidden/>
    <w:rsid w:val="00D33BDC"/>
    <w:rPr>
      <w:b/>
      <w:bCs/>
      <w:sz w:val="20"/>
      <w:szCs w:val="20"/>
    </w:rPr>
  </w:style>
  <w:style w:type="character" w:customStyle="1" w:styleId="Heading1Char">
    <w:name w:val="Heading 1 Char"/>
    <w:basedOn w:val="DefaultParagraphFont"/>
    <w:link w:val="Heading1"/>
    <w:uiPriority w:val="9"/>
    <w:rsid w:val="000E17A0"/>
    <w:rPr>
      <w:rFonts w:asciiTheme="majorHAnsi" w:eastAsiaTheme="majorEastAsia" w:hAnsiTheme="majorHAnsi" w:cstheme="majorBidi"/>
      <w:color w:val="0F4761" w:themeColor="accent1" w:themeShade="BF"/>
      <w:sz w:val="32"/>
      <w:szCs w:val="32"/>
    </w:rPr>
  </w:style>
  <w:style w:type="paragraph" w:styleId="ListParagraph">
    <w:name w:val="List Paragraph"/>
    <w:basedOn w:val="Normal"/>
    <w:uiPriority w:val="34"/>
    <w:qFormat/>
    <w:rsid w:val="006515BA"/>
    <w:pPr>
      <w:ind w:left="720"/>
      <w:contextualSpacing/>
    </w:pPr>
  </w:style>
  <w:style w:type="paragraph" w:styleId="TOCHeading">
    <w:name w:val="TOC Heading"/>
    <w:basedOn w:val="Heading1"/>
    <w:next w:val="Normal"/>
    <w:uiPriority w:val="39"/>
    <w:unhideWhenUsed/>
    <w:qFormat/>
    <w:rsid w:val="0034577F"/>
    <w:pPr>
      <w:spacing w:line="259" w:lineRule="auto"/>
      <w:outlineLvl w:val="9"/>
    </w:pPr>
  </w:style>
  <w:style w:type="paragraph" w:styleId="TOC1">
    <w:name w:val="toc 1"/>
    <w:basedOn w:val="Normal"/>
    <w:next w:val="Normal"/>
    <w:autoRedefine/>
    <w:uiPriority w:val="39"/>
    <w:unhideWhenUsed/>
    <w:rsid w:val="004B1273"/>
    <w:pPr>
      <w:tabs>
        <w:tab w:val="left" w:pos="284"/>
        <w:tab w:val="right" w:leader="dot" w:pos="9396"/>
      </w:tabs>
      <w:spacing w:after="100"/>
    </w:pPr>
  </w:style>
  <w:style w:type="character" w:customStyle="1" w:styleId="Heading2Char">
    <w:name w:val="Heading 2 Char"/>
    <w:basedOn w:val="DefaultParagraphFont"/>
    <w:link w:val="Heading2"/>
    <w:uiPriority w:val="9"/>
    <w:rsid w:val="00474B5C"/>
    <w:rPr>
      <w:rFonts w:asciiTheme="majorHAnsi" w:eastAsiaTheme="majorEastAsia" w:hAnsiTheme="majorHAnsi" w:cstheme="majorBidi"/>
      <w:color w:val="0F4761" w:themeColor="accent1" w:themeShade="BF"/>
      <w:sz w:val="26"/>
      <w:szCs w:val="26"/>
    </w:rPr>
  </w:style>
  <w:style w:type="paragraph" w:styleId="TOC2">
    <w:name w:val="toc 2"/>
    <w:basedOn w:val="Normal"/>
    <w:next w:val="Normal"/>
    <w:autoRedefine/>
    <w:uiPriority w:val="39"/>
    <w:unhideWhenUsed/>
    <w:rsid w:val="002D1C83"/>
    <w:pPr>
      <w:tabs>
        <w:tab w:val="right" w:leader="dot" w:pos="9396"/>
      </w:tabs>
      <w:spacing w:after="100"/>
      <w:ind w:left="540"/>
    </w:pPr>
  </w:style>
  <w:style w:type="paragraph" w:styleId="Revision">
    <w:name w:val="Revision"/>
    <w:hidden/>
    <w:uiPriority w:val="99"/>
    <w:semiHidden/>
    <w:rsid w:val="007C0C60"/>
    <w:pPr>
      <w:spacing w:after="0" w:line="240" w:lineRule="auto"/>
    </w:pPr>
  </w:style>
  <w:style w:type="paragraph" w:styleId="TOC3">
    <w:name w:val="toc 3"/>
    <w:basedOn w:val="Normal"/>
    <w:next w:val="Normal"/>
    <w:autoRedefine/>
    <w:uiPriority w:val="39"/>
    <w:unhideWhenUsed/>
    <w:rsid w:val="003B503A"/>
    <w:pPr>
      <w:tabs>
        <w:tab w:val="right" w:leader="dot" w:pos="9396"/>
      </w:tabs>
      <w:spacing w:after="100"/>
      <w:ind w:left="540"/>
    </w:pPr>
  </w:style>
  <w:style w:type="character" w:customStyle="1" w:styleId="Mention1">
    <w:name w:val="Mention1"/>
    <w:basedOn w:val="DefaultParagraphFont"/>
    <w:uiPriority w:val="99"/>
    <w:unhideWhenUsed/>
    <w:rsid w:val="00EB33E6"/>
    <w:rPr>
      <w:color w:val="2B579A"/>
      <w:shd w:val="clear" w:color="auto" w:fill="E1DFDD"/>
    </w:rPr>
  </w:style>
  <w:style w:type="character" w:styleId="FollowedHyperlink">
    <w:name w:val="FollowedHyperlink"/>
    <w:basedOn w:val="DefaultParagraphFont"/>
    <w:uiPriority w:val="99"/>
    <w:semiHidden/>
    <w:unhideWhenUsed/>
    <w:rsid w:val="00FC7333"/>
    <w:rPr>
      <w:color w:val="96607D" w:themeColor="followedHyperlink"/>
      <w:u w:val="single"/>
    </w:rPr>
  </w:style>
  <w:style w:type="paragraph" w:styleId="BalloonText">
    <w:name w:val="Balloon Text"/>
    <w:basedOn w:val="Normal"/>
    <w:link w:val="BalloonTextChar"/>
    <w:uiPriority w:val="99"/>
    <w:semiHidden/>
    <w:unhideWhenUsed/>
    <w:rsid w:val="000005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519"/>
    <w:rPr>
      <w:rFonts w:ascii="Tahoma" w:hAnsi="Tahoma" w:cs="Tahoma"/>
      <w:sz w:val="16"/>
      <w:szCs w:val="16"/>
    </w:rPr>
  </w:style>
  <w:style w:type="character" w:customStyle="1" w:styleId="UnresolvedMention2">
    <w:name w:val="Unresolved Mention2"/>
    <w:basedOn w:val="DefaultParagraphFont"/>
    <w:uiPriority w:val="99"/>
    <w:semiHidden/>
    <w:unhideWhenUsed/>
    <w:rsid w:val="00991012"/>
    <w:rPr>
      <w:color w:val="605E5C"/>
      <w:shd w:val="clear" w:color="auto" w:fill="E1DFDD"/>
    </w:rPr>
  </w:style>
  <w:style w:type="character" w:styleId="UnresolvedMention">
    <w:name w:val="Unresolved Mention"/>
    <w:basedOn w:val="DefaultParagraphFont"/>
    <w:uiPriority w:val="99"/>
    <w:semiHidden/>
    <w:unhideWhenUsed/>
    <w:rsid w:val="006D50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cessible@museedelhistoire.ca" TargetMode="External"/><Relationship Id="rId18" Type="http://schemas.openxmlformats.org/officeDocument/2006/relationships/hyperlink" Target="https://www.museedelaguerre.c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museedelhistoire.ca/" TargetMode="External"/><Relationship Id="rId2" Type="http://schemas.openxmlformats.org/officeDocument/2006/relationships/customXml" Target="../customXml/item2.xml"/><Relationship Id="rId16" Type="http://schemas.openxmlformats.org/officeDocument/2006/relationships/hyperlink" Target="https://www.museedelhistoire.ca/a-propos/plan-daccessibilit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ccessible@museedelhistoire.ca" TargetMode="External"/><Relationship Id="rId10" Type="http://schemas.openxmlformats.org/officeDocument/2006/relationships/endnotes" Target="endnotes.xml"/><Relationship Id="rId19" Type="http://schemas.openxmlformats.org/officeDocument/2006/relationships/hyperlink" Target="https://museesnumeriques.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cessible@museedelhistoire.ca"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F0CB9508D32140AA9B476C6F28A438" ma:contentTypeVersion="17" ma:contentTypeDescription="Create a new document." ma:contentTypeScope="" ma:versionID="37054352b777cec060815051b2b465dc">
  <xsd:schema xmlns:xsd="http://www.w3.org/2001/XMLSchema" xmlns:xs="http://www.w3.org/2001/XMLSchema" xmlns:p="http://schemas.microsoft.com/office/2006/metadata/properties" xmlns:ns2="d4330cdd-143f-4da0-a6dc-57a7a78d409d" xmlns:ns3="ac9f7ef3-a688-40f5-b9a8-97a48d1b2e01" targetNamespace="http://schemas.microsoft.com/office/2006/metadata/properties" ma:root="true" ma:fieldsID="70bb2229d4717aab2b78dadd02f5cff1" ns2:_="" ns3:_="">
    <xsd:import namespace="d4330cdd-143f-4da0-a6dc-57a7a78d409d"/>
    <xsd:import namespace="ac9f7ef3-a688-40f5-b9a8-97a48d1b2e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330cdd-143f-4da0-a6dc-57a7a78d40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200519e-a046-4898-98bf-4fa02a9f0cf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9f7ef3-a688-40f5-b9a8-97a48d1b2e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def6b3f-f3d4-400d-bbdc-1082a594a3c4}" ma:internalName="TaxCatchAll" ma:showField="CatchAllData" ma:web="ac9f7ef3-a688-40f5-b9a8-97a48d1b2e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4330cdd-143f-4da0-a6dc-57a7a78d409d">
      <Terms xmlns="http://schemas.microsoft.com/office/infopath/2007/PartnerControls"/>
    </lcf76f155ced4ddcb4097134ff3c332f>
    <TaxCatchAll xmlns="ac9f7ef3-a688-40f5-b9a8-97a48d1b2e01" xsi:nil="true"/>
  </documentManagement>
</p:properties>
</file>

<file path=customXml/itemProps1.xml><?xml version="1.0" encoding="utf-8"?>
<ds:datastoreItem xmlns:ds="http://schemas.openxmlformats.org/officeDocument/2006/customXml" ds:itemID="{075A77D6-2452-4508-9FAC-0B8F93113C84}">
  <ds:schemaRefs>
    <ds:schemaRef ds:uri="http://schemas.microsoft.com/sharepoint/v3/contenttype/forms"/>
  </ds:schemaRefs>
</ds:datastoreItem>
</file>

<file path=customXml/itemProps2.xml><?xml version="1.0" encoding="utf-8"?>
<ds:datastoreItem xmlns:ds="http://schemas.openxmlformats.org/officeDocument/2006/customXml" ds:itemID="{013F303C-7EB7-494E-A8FC-6BC900B0D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330cdd-143f-4da0-a6dc-57a7a78d409d"/>
    <ds:schemaRef ds:uri="ac9f7ef3-a688-40f5-b9a8-97a48d1b2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9C3419-7756-4492-B75C-5C151BC24E0D}">
  <ds:schemaRefs>
    <ds:schemaRef ds:uri="http://schemas.openxmlformats.org/officeDocument/2006/bibliography"/>
  </ds:schemaRefs>
</ds:datastoreItem>
</file>

<file path=customXml/itemProps4.xml><?xml version="1.0" encoding="utf-8"?>
<ds:datastoreItem xmlns:ds="http://schemas.openxmlformats.org/officeDocument/2006/customXml" ds:itemID="{6E0E3E63-A83E-469F-B729-164CDE07613B}">
  <ds:schemaRefs>
    <ds:schemaRef ds:uri="http://schemas.microsoft.com/office/2006/metadata/properties"/>
    <ds:schemaRef ds:uri="http://schemas.microsoft.com/office/infopath/2007/PartnerControls"/>
    <ds:schemaRef ds:uri="d4330cdd-143f-4da0-a6dc-57a7a78d409d"/>
    <ds:schemaRef ds:uri="ac9f7ef3-a688-40f5-b9a8-97a48d1b2e01"/>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48</Pages>
  <Words>12052</Words>
  <Characters>68700</Characters>
  <Application>Microsoft Office Word</Application>
  <DocSecurity>0</DocSecurity>
  <Lines>572</Lines>
  <Paragraphs>161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80591</CharactersWithSpaces>
  <SharedDoc>false</SharedDoc>
  <HLinks>
    <vt:vector size="306" baseType="variant">
      <vt:variant>
        <vt:i4>8192105</vt:i4>
      </vt:variant>
      <vt:variant>
        <vt:i4>267</vt:i4>
      </vt:variant>
      <vt:variant>
        <vt:i4>0</vt:i4>
      </vt:variant>
      <vt:variant>
        <vt:i4>5</vt:i4>
      </vt:variant>
      <vt:variant>
        <vt:lpwstr>https://www.digitalmuseums.ca/</vt:lpwstr>
      </vt:variant>
      <vt:variant>
        <vt:lpwstr/>
      </vt:variant>
      <vt:variant>
        <vt:i4>852059</vt:i4>
      </vt:variant>
      <vt:variant>
        <vt:i4>264</vt:i4>
      </vt:variant>
      <vt:variant>
        <vt:i4>0</vt:i4>
      </vt:variant>
      <vt:variant>
        <vt:i4>5</vt:i4>
      </vt:variant>
      <vt:variant>
        <vt:lpwstr>https://www.warmuseum.ca/</vt:lpwstr>
      </vt:variant>
      <vt:variant>
        <vt:lpwstr/>
      </vt:variant>
      <vt:variant>
        <vt:i4>196691</vt:i4>
      </vt:variant>
      <vt:variant>
        <vt:i4>261</vt:i4>
      </vt:variant>
      <vt:variant>
        <vt:i4>0</vt:i4>
      </vt:variant>
      <vt:variant>
        <vt:i4>5</vt:i4>
      </vt:variant>
      <vt:variant>
        <vt:lpwstr>https://www.historymuseum.ca/</vt:lpwstr>
      </vt:variant>
      <vt:variant>
        <vt:lpwstr/>
      </vt:variant>
      <vt:variant>
        <vt:i4>8192102</vt:i4>
      </vt:variant>
      <vt:variant>
        <vt:i4>258</vt:i4>
      </vt:variant>
      <vt:variant>
        <vt:i4>0</vt:i4>
      </vt:variant>
      <vt:variant>
        <vt:i4>5</vt:i4>
      </vt:variant>
      <vt:variant>
        <vt:lpwstr/>
      </vt:variant>
      <vt:variant>
        <vt:lpwstr>_4._Consultations</vt:lpwstr>
      </vt:variant>
      <vt:variant>
        <vt:i4>4456493</vt:i4>
      </vt:variant>
      <vt:variant>
        <vt:i4>255</vt:i4>
      </vt:variant>
      <vt:variant>
        <vt:i4>0</vt:i4>
      </vt:variant>
      <vt:variant>
        <vt:i4>5</vt:i4>
      </vt:variant>
      <vt:variant>
        <vt:lpwstr/>
      </vt:variant>
      <vt:variant>
        <vt:lpwstr>_3.6_Design_and</vt:lpwstr>
      </vt:variant>
      <vt:variant>
        <vt:i4>8192102</vt:i4>
      </vt:variant>
      <vt:variant>
        <vt:i4>252</vt:i4>
      </vt:variant>
      <vt:variant>
        <vt:i4>0</vt:i4>
      </vt:variant>
      <vt:variant>
        <vt:i4>5</vt:i4>
      </vt:variant>
      <vt:variant>
        <vt:lpwstr/>
      </vt:variant>
      <vt:variant>
        <vt:lpwstr>_4._Consultations</vt:lpwstr>
      </vt:variant>
      <vt:variant>
        <vt:i4>589834</vt:i4>
      </vt:variant>
      <vt:variant>
        <vt:i4>249</vt:i4>
      </vt:variant>
      <vt:variant>
        <vt:i4>0</vt:i4>
      </vt:variant>
      <vt:variant>
        <vt:i4>5</vt:i4>
      </vt:variant>
      <vt:variant>
        <vt:lpwstr>https://www.historymuseum.ca/about/accessibility-plan</vt:lpwstr>
      </vt:variant>
      <vt:variant>
        <vt:lpwstr/>
      </vt:variant>
      <vt:variant>
        <vt:i4>1900587</vt:i4>
      </vt:variant>
      <vt:variant>
        <vt:i4>246</vt:i4>
      </vt:variant>
      <vt:variant>
        <vt:i4>0</vt:i4>
      </vt:variant>
      <vt:variant>
        <vt:i4>5</vt:i4>
      </vt:variant>
      <vt:variant>
        <vt:lpwstr>mailto:accessible@historymuseum.ca</vt:lpwstr>
      </vt:variant>
      <vt:variant>
        <vt:lpwstr/>
      </vt:variant>
      <vt:variant>
        <vt:i4>1900587</vt:i4>
      </vt:variant>
      <vt:variant>
        <vt:i4>243</vt:i4>
      </vt:variant>
      <vt:variant>
        <vt:i4>0</vt:i4>
      </vt:variant>
      <vt:variant>
        <vt:i4>5</vt:i4>
      </vt:variant>
      <vt:variant>
        <vt:lpwstr>mailto:accessible@historymuseum.ca</vt:lpwstr>
      </vt:variant>
      <vt:variant>
        <vt:lpwstr/>
      </vt:variant>
      <vt:variant>
        <vt:i4>1179751</vt:i4>
      </vt:variant>
      <vt:variant>
        <vt:i4>240</vt:i4>
      </vt:variant>
      <vt:variant>
        <vt:i4>0</vt:i4>
      </vt:variant>
      <vt:variant>
        <vt:i4>5</vt:i4>
      </vt:variant>
      <vt:variant>
        <vt:lpwstr/>
      </vt:variant>
      <vt:variant>
        <vt:lpwstr>_Appendix_A:_Accessibility</vt:lpwstr>
      </vt:variant>
      <vt:variant>
        <vt:i4>1245235</vt:i4>
      </vt:variant>
      <vt:variant>
        <vt:i4>233</vt:i4>
      </vt:variant>
      <vt:variant>
        <vt:i4>0</vt:i4>
      </vt:variant>
      <vt:variant>
        <vt:i4>5</vt:i4>
      </vt:variant>
      <vt:variant>
        <vt:lpwstr/>
      </vt:variant>
      <vt:variant>
        <vt:lpwstr>_Toc211602016</vt:lpwstr>
      </vt:variant>
      <vt:variant>
        <vt:i4>1245235</vt:i4>
      </vt:variant>
      <vt:variant>
        <vt:i4>227</vt:i4>
      </vt:variant>
      <vt:variant>
        <vt:i4>0</vt:i4>
      </vt:variant>
      <vt:variant>
        <vt:i4>5</vt:i4>
      </vt:variant>
      <vt:variant>
        <vt:lpwstr/>
      </vt:variant>
      <vt:variant>
        <vt:lpwstr>_Toc211602015</vt:lpwstr>
      </vt:variant>
      <vt:variant>
        <vt:i4>1245235</vt:i4>
      </vt:variant>
      <vt:variant>
        <vt:i4>221</vt:i4>
      </vt:variant>
      <vt:variant>
        <vt:i4>0</vt:i4>
      </vt:variant>
      <vt:variant>
        <vt:i4>5</vt:i4>
      </vt:variant>
      <vt:variant>
        <vt:lpwstr/>
      </vt:variant>
      <vt:variant>
        <vt:lpwstr>_Toc211602014</vt:lpwstr>
      </vt:variant>
      <vt:variant>
        <vt:i4>1245235</vt:i4>
      </vt:variant>
      <vt:variant>
        <vt:i4>215</vt:i4>
      </vt:variant>
      <vt:variant>
        <vt:i4>0</vt:i4>
      </vt:variant>
      <vt:variant>
        <vt:i4>5</vt:i4>
      </vt:variant>
      <vt:variant>
        <vt:lpwstr/>
      </vt:variant>
      <vt:variant>
        <vt:lpwstr>_Toc211602013</vt:lpwstr>
      </vt:variant>
      <vt:variant>
        <vt:i4>1245235</vt:i4>
      </vt:variant>
      <vt:variant>
        <vt:i4>209</vt:i4>
      </vt:variant>
      <vt:variant>
        <vt:i4>0</vt:i4>
      </vt:variant>
      <vt:variant>
        <vt:i4>5</vt:i4>
      </vt:variant>
      <vt:variant>
        <vt:lpwstr/>
      </vt:variant>
      <vt:variant>
        <vt:lpwstr>_Toc211602012</vt:lpwstr>
      </vt:variant>
      <vt:variant>
        <vt:i4>1245235</vt:i4>
      </vt:variant>
      <vt:variant>
        <vt:i4>203</vt:i4>
      </vt:variant>
      <vt:variant>
        <vt:i4>0</vt:i4>
      </vt:variant>
      <vt:variant>
        <vt:i4>5</vt:i4>
      </vt:variant>
      <vt:variant>
        <vt:lpwstr/>
      </vt:variant>
      <vt:variant>
        <vt:lpwstr>_Toc211602011</vt:lpwstr>
      </vt:variant>
      <vt:variant>
        <vt:i4>1245235</vt:i4>
      </vt:variant>
      <vt:variant>
        <vt:i4>197</vt:i4>
      </vt:variant>
      <vt:variant>
        <vt:i4>0</vt:i4>
      </vt:variant>
      <vt:variant>
        <vt:i4>5</vt:i4>
      </vt:variant>
      <vt:variant>
        <vt:lpwstr/>
      </vt:variant>
      <vt:variant>
        <vt:lpwstr>_Toc211602010</vt:lpwstr>
      </vt:variant>
      <vt:variant>
        <vt:i4>1179699</vt:i4>
      </vt:variant>
      <vt:variant>
        <vt:i4>191</vt:i4>
      </vt:variant>
      <vt:variant>
        <vt:i4>0</vt:i4>
      </vt:variant>
      <vt:variant>
        <vt:i4>5</vt:i4>
      </vt:variant>
      <vt:variant>
        <vt:lpwstr/>
      </vt:variant>
      <vt:variant>
        <vt:lpwstr>_Toc211602009</vt:lpwstr>
      </vt:variant>
      <vt:variant>
        <vt:i4>1179699</vt:i4>
      </vt:variant>
      <vt:variant>
        <vt:i4>185</vt:i4>
      </vt:variant>
      <vt:variant>
        <vt:i4>0</vt:i4>
      </vt:variant>
      <vt:variant>
        <vt:i4>5</vt:i4>
      </vt:variant>
      <vt:variant>
        <vt:lpwstr/>
      </vt:variant>
      <vt:variant>
        <vt:lpwstr>_Toc211602008</vt:lpwstr>
      </vt:variant>
      <vt:variant>
        <vt:i4>1179699</vt:i4>
      </vt:variant>
      <vt:variant>
        <vt:i4>179</vt:i4>
      </vt:variant>
      <vt:variant>
        <vt:i4>0</vt:i4>
      </vt:variant>
      <vt:variant>
        <vt:i4>5</vt:i4>
      </vt:variant>
      <vt:variant>
        <vt:lpwstr/>
      </vt:variant>
      <vt:variant>
        <vt:lpwstr>_Toc211602007</vt:lpwstr>
      </vt:variant>
      <vt:variant>
        <vt:i4>1179699</vt:i4>
      </vt:variant>
      <vt:variant>
        <vt:i4>173</vt:i4>
      </vt:variant>
      <vt:variant>
        <vt:i4>0</vt:i4>
      </vt:variant>
      <vt:variant>
        <vt:i4>5</vt:i4>
      </vt:variant>
      <vt:variant>
        <vt:lpwstr/>
      </vt:variant>
      <vt:variant>
        <vt:lpwstr>_Toc211602006</vt:lpwstr>
      </vt:variant>
      <vt:variant>
        <vt:i4>1179699</vt:i4>
      </vt:variant>
      <vt:variant>
        <vt:i4>167</vt:i4>
      </vt:variant>
      <vt:variant>
        <vt:i4>0</vt:i4>
      </vt:variant>
      <vt:variant>
        <vt:i4>5</vt:i4>
      </vt:variant>
      <vt:variant>
        <vt:lpwstr/>
      </vt:variant>
      <vt:variant>
        <vt:lpwstr>_Toc211602005</vt:lpwstr>
      </vt:variant>
      <vt:variant>
        <vt:i4>1179699</vt:i4>
      </vt:variant>
      <vt:variant>
        <vt:i4>161</vt:i4>
      </vt:variant>
      <vt:variant>
        <vt:i4>0</vt:i4>
      </vt:variant>
      <vt:variant>
        <vt:i4>5</vt:i4>
      </vt:variant>
      <vt:variant>
        <vt:lpwstr/>
      </vt:variant>
      <vt:variant>
        <vt:lpwstr>_Toc211602004</vt:lpwstr>
      </vt:variant>
      <vt:variant>
        <vt:i4>1179699</vt:i4>
      </vt:variant>
      <vt:variant>
        <vt:i4>155</vt:i4>
      </vt:variant>
      <vt:variant>
        <vt:i4>0</vt:i4>
      </vt:variant>
      <vt:variant>
        <vt:i4>5</vt:i4>
      </vt:variant>
      <vt:variant>
        <vt:lpwstr/>
      </vt:variant>
      <vt:variant>
        <vt:lpwstr>_Toc211602003</vt:lpwstr>
      </vt:variant>
      <vt:variant>
        <vt:i4>1179699</vt:i4>
      </vt:variant>
      <vt:variant>
        <vt:i4>149</vt:i4>
      </vt:variant>
      <vt:variant>
        <vt:i4>0</vt:i4>
      </vt:variant>
      <vt:variant>
        <vt:i4>5</vt:i4>
      </vt:variant>
      <vt:variant>
        <vt:lpwstr/>
      </vt:variant>
      <vt:variant>
        <vt:lpwstr>_Toc211602002</vt:lpwstr>
      </vt:variant>
      <vt:variant>
        <vt:i4>1179699</vt:i4>
      </vt:variant>
      <vt:variant>
        <vt:i4>143</vt:i4>
      </vt:variant>
      <vt:variant>
        <vt:i4>0</vt:i4>
      </vt:variant>
      <vt:variant>
        <vt:i4>5</vt:i4>
      </vt:variant>
      <vt:variant>
        <vt:lpwstr/>
      </vt:variant>
      <vt:variant>
        <vt:lpwstr>_Toc211602001</vt:lpwstr>
      </vt:variant>
      <vt:variant>
        <vt:i4>1179699</vt:i4>
      </vt:variant>
      <vt:variant>
        <vt:i4>137</vt:i4>
      </vt:variant>
      <vt:variant>
        <vt:i4>0</vt:i4>
      </vt:variant>
      <vt:variant>
        <vt:i4>5</vt:i4>
      </vt:variant>
      <vt:variant>
        <vt:lpwstr/>
      </vt:variant>
      <vt:variant>
        <vt:lpwstr>_Toc211602000</vt:lpwstr>
      </vt:variant>
      <vt:variant>
        <vt:i4>1572922</vt:i4>
      </vt:variant>
      <vt:variant>
        <vt:i4>131</vt:i4>
      </vt:variant>
      <vt:variant>
        <vt:i4>0</vt:i4>
      </vt:variant>
      <vt:variant>
        <vt:i4>5</vt:i4>
      </vt:variant>
      <vt:variant>
        <vt:lpwstr/>
      </vt:variant>
      <vt:variant>
        <vt:lpwstr>_Toc211601999</vt:lpwstr>
      </vt:variant>
      <vt:variant>
        <vt:i4>1572922</vt:i4>
      </vt:variant>
      <vt:variant>
        <vt:i4>125</vt:i4>
      </vt:variant>
      <vt:variant>
        <vt:i4>0</vt:i4>
      </vt:variant>
      <vt:variant>
        <vt:i4>5</vt:i4>
      </vt:variant>
      <vt:variant>
        <vt:lpwstr/>
      </vt:variant>
      <vt:variant>
        <vt:lpwstr>_Toc211601998</vt:lpwstr>
      </vt:variant>
      <vt:variant>
        <vt:i4>1572922</vt:i4>
      </vt:variant>
      <vt:variant>
        <vt:i4>119</vt:i4>
      </vt:variant>
      <vt:variant>
        <vt:i4>0</vt:i4>
      </vt:variant>
      <vt:variant>
        <vt:i4>5</vt:i4>
      </vt:variant>
      <vt:variant>
        <vt:lpwstr/>
      </vt:variant>
      <vt:variant>
        <vt:lpwstr>_Toc211601997</vt:lpwstr>
      </vt:variant>
      <vt:variant>
        <vt:i4>1572922</vt:i4>
      </vt:variant>
      <vt:variant>
        <vt:i4>113</vt:i4>
      </vt:variant>
      <vt:variant>
        <vt:i4>0</vt:i4>
      </vt:variant>
      <vt:variant>
        <vt:i4>5</vt:i4>
      </vt:variant>
      <vt:variant>
        <vt:lpwstr/>
      </vt:variant>
      <vt:variant>
        <vt:lpwstr>_Toc211601996</vt:lpwstr>
      </vt:variant>
      <vt:variant>
        <vt:i4>1572922</vt:i4>
      </vt:variant>
      <vt:variant>
        <vt:i4>107</vt:i4>
      </vt:variant>
      <vt:variant>
        <vt:i4>0</vt:i4>
      </vt:variant>
      <vt:variant>
        <vt:i4>5</vt:i4>
      </vt:variant>
      <vt:variant>
        <vt:lpwstr/>
      </vt:variant>
      <vt:variant>
        <vt:lpwstr>_Toc211601995</vt:lpwstr>
      </vt:variant>
      <vt:variant>
        <vt:i4>1572922</vt:i4>
      </vt:variant>
      <vt:variant>
        <vt:i4>101</vt:i4>
      </vt:variant>
      <vt:variant>
        <vt:i4>0</vt:i4>
      </vt:variant>
      <vt:variant>
        <vt:i4>5</vt:i4>
      </vt:variant>
      <vt:variant>
        <vt:lpwstr/>
      </vt:variant>
      <vt:variant>
        <vt:lpwstr>_Toc211601994</vt:lpwstr>
      </vt:variant>
      <vt:variant>
        <vt:i4>1572922</vt:i4>
      </vt:variant>
      <vt:variant>
        <vt:i4>95</vt:i4>
      </vt:variant>
      <vt:variant>
        <vt:i4>0</vt:i4>
      </vt:variant>
      <vt:variant>
        <vt:i4>5</vt:i4>
      </vt:variant>
      <vt:variant>
        <vt:lpwstr/>
      </vt:variant>
      <vt:variant>
        <vt:lpwstr>_Toc211601993</vt:lpwstr>
      </vt:variant>
      <vt:variant>
        <vt:i4>1572922</vt:i4>
      </vt:variant>
      <vt:variant>
        <vt:i4>89</vt:i4>
      </vt:variant>
      <vt:variant>
        <vt:i4>0</vt:i4>
      </vt:variant>
      <vt:variant>
        <vt:i4>5</vt:i4>
      </vt:variant>
      <vt:variant>
        <vt:lpwstr/>
      </vt:variant>
      <vt:variant>
        <vt:lpwstr>_Toc211601992</vt:lpwstr>
      </vt:variant>
      <vt:variant>
        <vt:i4>1572922</vt:i4>
      </vt:variant>
      <vt:variant>
        <vt:i4>83</vt:i4>
      </vt:variant>
      <vt:variant>
        <vt:i4>0</vt:i4>
      </vt:variant>
      <vt:variant>
        <vt:i4>5</vt:i4>
      </vt:variant>
      <vt:variant>
        <vt:lpwstr/>
      </vt:variant>
      <vt:variant>
        <vt:lpwstr>_Toc211601991</vt:lpwstr>
      </vt:variant>
      <vt:variant>
        <vt:i4>1572922</vt:i4>
      </vt:variant>
      <vt:variant>
        <vt:i4>77</vt:i4>
      </vt:variant>
      <vt:variant>
        <vt:i4>0</vt:i4>
      </vt:variant>
      <vt:variant>
        <vt:i4>5</vt:i4>
      </vt:variant>
      <vt:variant>
        <vt:lpwstr/>
      </vt:variant>
      <vt:variant>
        <vt:lpwstr>_Toc211601990</vt:lpwstr>
      </vt:variant>
      <vt:variant>
        <vt:i4>1638458</vt:i4>
      </vt:variant>
      <vt:variant>
        <vt:i4>71</vt:i4>
      </vt:variant>
      <vt:variant>
        <vt:i4>0</vt:i4>
      </vt:variant>
      <vt:variant>
        <vt:i4>5</vt:i4>
      </vt:variant>
      <vt:variant>
        <vt:lpwstr/>
      </vt:variant>
      <vt:variant>
        <vt:lpwstr>_Toc211601989</vt:lpwstr>
      </vt:variant>
      <vt:variant>
        <vt:i4>1638458</vt:i4>
      </vt:variant>
      <vt:variant>
        <vt:i4>65</vt:i4>
      </vt:variant>
      <vt:variant>
        <vt:i4>0</vt:i4>
      </vt:variant>
      <vt:variant>
        <vt:i4>5</vt:i4>
      </vt:variant>
      <vt:variant>
        <vt:lpwstr/>
      </vt:variant>
      <vt:variant>
        <vt:lpwstr>_Toc211601988</vt:lpwstr>
      </vt:variant>
      <vt:variant>
        <vt:i4>1638458</vt:i4>
      </vt:variant>
      <vt:variant>
        <vt:i4>59</vt:i4>
      </vt:variant>
      <vt:variant>
        <vt:i4>0</vt:i4>
      </vt:variant>
      <vt:variant>
        <vt:i4>5</vt:i4>
      </vt:variant>
      <vt:variant>
        <vt:lpwstr/>
      </vt:variant>
      <vt:variant>
        <vt:lpwstr>_Toc211601987</vt:lpwstr>
      </vt:variant>
      <vt:variant>
        <vt:i4>1638458</vt:i4>
      </vt:variant>
      <vt:variant>
        <vt:i4>53</vt:i4>
      </vt:variant>
      <vt:variant>
        <vt:i4>0</vt:i4>
      </vt:variant>
      <vt:variant>
        <vt:i4>5</vt:i4>
      </vt:variant>
      <vt:variant>
        <vt:lpwstr/>
      </vt:variant>
      <vt:variant>
        <vt:lpwstr>_Toc211601986</vt:lpwstr>
      </vt:variant>
      <vt:variant>
        <vt:i4>1638458</vt:i4>
      </vt:variant>
      <vt:variant>
        <vt:i4>47</vt:i4>
      </vt:variant>
      <vt:variant>
        <vt:i4>0</vt:i4>
      </vt:variant>
      <vt:variant>
        <vt:i4>5</vt:i4>
      </vt:variant>
      <vt:variant>
        <vt:lpwstr/>
      </vt:variant>
      <vt:variant>
        <vt:lpwstr>_Toc211601985</vt:lpwstr>
      </vt:variant>
      <vt:variant>
        <vt:i4>1638458</vt:i4>
      </vt:variant>
      <vt:variant>
        <vt:i4>41</vt:i4>
      </vt:variant>
      <vt:variant>
        <vt:i4>0</vt:i4>
      </vt:variant>
      <vt:variant>
        <vt:i4>5</vt:i4>
      </vt:variant>
      <vt:variant>
        <vt:lpwstr/>
      </vt:variant>
      <vt:variant>
        <vt:lpwstr>_Toc211601984</vt:lpwstr>
      </vt:variant>
      <vt:variant>
        <vt:i4>1638458</vt:i4>
      </vt:variant>
      <vt:variant>
        <vt:i4>35</vt:i4>
      </vt:variant>
      <vt:variant>
        <vt:i4>0</vt:i4>
      </vt:variant>
      <vt:variant>
        <vt:i4>5</vt:i4>
      </vt:variant>
      <vt:variant>
        <vt:lpwstr/>
      </vt:variant>
      <vt:variant>
        <vt:lpwstr>_Toc211601983</vt:lpwstr>
      </vt:variant>
      <vt:variant>
        <vt:i4>1638458</vt:i4>
      </vt:variant>
      <vt:variant>
        <vt:i4>29</vt:i4>
      </vt:variant>
      <vt:variant>
        <vt:i4>0</vt:i4>
      </vt:variant>
      <vt:variant>
        <vt:i4>5</vt:i4>
      </vt:variant>
      <vt:variant>
        <vt:lpwstr/>
      </vt:variant>
      <vt:variant>
        <vt:lpwstr>_Toc211601982</vt:lpwstr>
      </vt:variant>
      <vt:variant>
        <vt:i4>1638458</vt:i4>
      </vt:variant>
      <vt:variant>
        <vt:i4>23</vt:i4>
      </vt:variant>
      <vt:variant>
        <vt:i4>0</vt:i4>
      </vt:variant>
      <vt:variant>
        <vt:i4>5</vt:i4>
      </vt:variant>
      <vt:variant>
        <vt:lpwstr/>
      </vt:variant>
      <vt:variant>
        <vt:lpwstr>_Toc211601981</vt:lpwstr>
      </vt:variant>
      <vt:variant>
        <vt:i4>1638458</vt:i4>
      </vt:variant>
      <vt:variant>
        <vt:i4>17</vt:i4>
      </vt:variant>
      <vt:variant>
        <vt:i4>0</vt:i4>
      </vt:variant>
      <vt:variant>
        <vt:i4>5</vt:i4>
      </vt:variant>
      <vt:variant>
        <vt:lpwstr/>
      </vt:variant>
      <vt:variant>
        <vt:lpwstr>_Toc211601980</vt:lpwstr>
      </vt:variant>
      <vt:variant>
        <vt:i4>1441850</vt:i4>
      </vt:variant>
      <vt:variant>
        <vt:i4>11</vt:i4>
      </vt:variant>
      <vt:variant>
        <vt:i4>0</vt:i4>
      </vt:variant>
      <vt:variant>
        <vt:i4>5</vt:i4>
      </vt:variant>
      <vt:variant>
        <vt:lpwstr/>
      </vt:variant>
      <vt:variant>
        <vt:lpwstr>_Toc211601979</vt:lpwstr>
      </vt:variant>
      <vt:variant>
        <vt:i4>1900587</vt:i4>
      </vt:variant>
      <vt:variant>
        <vt:i4>6</vt:i4>
      </vt:variant>
      <vt:variant>
        <vt:i4>0</vt:i4>
      </vt:variant>
      <vt:variant>
        <vt:i4>5</vt:i4>
      </vt:variant>
      <vt:variant>
        <vt:lpwstr>mailto:accessible@historymuseum.ca</vt:lpwstr>
      </vt:variant>
      <vt:variant>
        <vt:lpwstr/>
      </vt:variant>
      <vt:variant>
        <vt:i4>1179751</vt:i4>
      </vt:variant>
      <vt:variant>
        <vt:i4>3</vt:i4>
      </vt:variant>
      <vt:variant>
        <vt:i4>0</vt:i4>
      </vt:variant>
      <vt:variant>
        <vt:i4>5</vt:i4>
      </vt:variant>
      <vt:variant>
        <vt:lpwstr/>
      </vt:variant>
      <vt:variant>
        <vt:lpwstr>_Appendix_A:_Accessibility</vt:lpwstr>
      </vt:variant>
      <vt:variant>
        <vt:i4>4194411</vt:i4>
      </vt:variant>
      <vt:variant>
        <vt:i4>0</vt:i4>
      </vt:variant>
      <vt:variant>
        <vt:i4>0</vt:i4>
      </vt:variant>
      <vt:variant>
        <vt:i4>5</vt:i4>
      </vt:variant>
      <vt:variant>
        <vt:lpwstr/>
      </vt:variant>
      <vt:variant>
        <vt:lpwstr>_Accessibility_Plan_for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Schreiner</dc:creator>
  <cp:lastModifiedBy>Meghan Schreiner</cp:lastModifiedBy>
  <cp:revision>12</cp:revision>
  <dcterms:created xsi:type="dcterms:W3CDTF">2025-12-08T21:50:00Z</dcterms:created>
  <dcterms:modified xsi:type="dcterms:W3CDTF">2025-12-09T17:28:00Z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0x01010085F0CB9508D32140AA9B476C6F28A438</vt:lpwstr>
  </property>
  <property fmtid="{D5CDD505-2E9C-101B-9397-08002B2CF9AE}" pid="3" name="MediaServiceImageTags">
    <vt:lpwstr/>
  </property>
  <property fmtid="{D5CDD505-2E9C-101B-9397-08002B2CF9AE}" pid="4" name="RunPrepV5.2.4">
    <vt:lpwstr>2025-11-12 11:12:55</vt:lpwstr>
  </property>
</Properties>
</file>